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D5" w:rsidRDefault="003436D5" w:rsidP="003436D5">
      <w:pPr>
        <w:pStyle w:val="ac"/>
        <w:tabs>
          <w:tab w:val="left" w:pos="0"/>
        </w:tabs>
        <w:jc w:val="right"/>
        <w:rPr>
          <w:rFonts w:ascii="Times New Roman" w:hAnsi="Times New Roman"/>
          <w:b/>
          <w:sz w:val="28"/>
          <w:szCs w:val="28"/>
        </w:rPr>
      </w:pPr>
      <w:r>
        <w:rPr>
          <w:rFonts w:ascii="Times New Roman" w:hAnsi="Times New Roman"/>
          <w:b/>
          <w:sz w:val="28"/>
          <w:szCs w:val="28"/>
          <w:lang w:val="kk-KZ"/>
        </w:rPr>
        <w:t>Ф</w:t>
      </w:r>
      <w:r>
        <w:rPr>
          <w:rFonts w:ascii="Times New Roman" w:hAnsi="Times New Roman"/>
          <w:b/>
          <w:sz w:val="28"/>
          <w:szCs w:val="28"/>
        </w:rPr>
        <w:t>.7.03-20</w:t>
      </w:r>
    </w:p>
    <w:p w:rsidR="003436D5" w:rsidRDefault="003436D5" w:rsidP="003436D5">
      <w:pPr>
        <w:pStyle w:val="ac"/>
        <w:tabs>
          <w:tab w:val="left" w:pos="0"/>
        </w:tabs>
        <w:jc w:val="center"/>
        <w:rPr>
          <w:rFonts w:ascii="Times New Roman" w:hAnsi="Times New Roman"/>
          <w:b/>
          <w:sz w:val="28"/>
          <w:szCs w:val="28"/>
          <w:lang w:val="kk-KZ"/>
        </w:rPr>
      </w:pPr>
    </w:p>
    <w:p w:rsidR="003436D5" w:rsidRPr="00F60FE6" w:rsidRDefault="003436D5" w:rsidP="003436D5">
      <w:pPr>
        <w:pStyle w:val="ac"/>
        <w:tabs>
          <w:tab w:val="left" w:pos="0"/>
        </w:tabs>
        <w:jc w:val="center"/>
        <w:rPr>
          <w:rFonts w:ascii="Times New Roman" w:hAnsi="Times New Roman"/>
          <w:b/>
          <w:sz w:val="28"/>
          <w:szCs w:val="28"/>
          <w:lang w:val="kk-KZ"/>
        </w:rPr>
      </w:pPr>
      <w:r w:rsidRPr="00F60FE6">
        <w:rPr>
          <w:rFonts w:ascii="Times New Roman" w:hAnsi="Times New Roman"/>
          <w:b/>
          <w:sz w:val="28"/>
          <w:szCs w:val="28"/>
          <w:lang w:val="kk-KZ"/>
        </w:rPr>
        <w:t>Г.Д. МЕЙРКУЛОВА</w:t>
      </w:r>
      <w:r w:rsidRPr="00F60FE6">
        <w:rPr>
          <w:rFonts w:ascii="Times New Roman" w:hAnsi="Times New Roman"/>
          <w:b/>
          <w:sz w:val="28"/>
          <w:szCs w:val="28"/>
        </w:rPr>
        <w:t>.,</w:t>
      </w:r>
      <w:r w:rsidRPr="00F60FE6">
        <w:rPr>
          <w:rFonts w:ascii="Times New Roman" w:hAnsi="Times New Roman"/>
          <w:b/>
          <w:sz w:val="28"/>
          <w:szCs w:val="28"/>
          <w:lang w:val="kk-KZ"/>
        </w:rPr>
        <w:t xml:space="preserve"> Б.</w:t>
      </w:r>
      <w:r>
        <w:rPr>
          <w:rFonts w:ascii="Times New Roman" w:hAnsi="Times New Roman"/>
          <w:b/>
          <w:sz w:val="28"/>
          <w:szCs w:val="28"/>
          <w:lang w:val="kk-KZ"/>
        </w:rPr>
        <w:t>Е.</w:t>
      </w:r>
      <w:r w:rsidRPr="00F60FE6">
        <w:rPr>
          <w:rFonts w:ascii="Times New Roman" w:hAnsi="Times New Roman"/>
          <w:b/>
          <w:sz w:val="28"/>
          <w:szCs w:val="28"/>
          <w:lang w:val="kk-KZ"/>
        </w:rPr>
        <w:t xml:space="preserve"> ИМАШЕВ</w:t>
      </w:r>
      <w:r>
        <w:rPr>
          <w:rFonts w:ascii="Times New Roman" w:hAnsi="Times New Roman"/>
          <w:b/>
          <w:sz w:val="28"/>
          <w:szCs w:val="28"/>
          <w:lang w:val="kk-KZ"/>
        </w:rPr>
        <w:t>.,</w:t>
      </w:r>
      <w:r w:rsidRPr="00F60FE6">
        <w:rPr>
          <w:rFonts w:ascii="Times New Roman" w:hAnsi="Times New Roman"/>
          <w:b/>
          <w:sz w:val="28"/>
          <w:szCs w:val="28"/>
          <w:lang w:val="kk-KZ"/>
        </w:rPr>
        <w:t xml:space="preserve"> Г.П.</w:t>
      </w:r>
      <w:r>
        <w:rPr>
          <w:rFonts w:ascii="Times New Roman" w:hAnsi="Times New Roman"/>
          <w:b/>
          <w:sz w:val="28"/>
          <w:szCs w:val="28"/>
          <w:lang w:val="kk-KZ"/>
        </w:rPr>
        <w:t xml:space="preserve"> </w:t>
      </w:r>
      <w:r w:rsidRPr="00F60FE6">
        <w:rPr>
          <w:rFonts w:ascii="Times New Roman" w:hAnsi="Times New Roman"/>
          <w:b/>
          <w:sz w:val="28"/>
          <w:szCs w:val="28"/>
          <w:lang w:val="kk-KZ"/>
        </w:rPr>
        <w:t xml:space="preserve">ЖАРЛЫКАПОВА </w:t>
      </w: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spacing w:after="0" w:line="240" w:lineRule="auto"/>
        <w:jc w:val="center"/>
        <w:rPr>
          <w:rFonts w:ascii="Times New Roman" w:hAnsi="Times New Roman" w:cs="Times New Roman"/>
          <w:b/>
          <w:sz w:val="40"/>
          <w:szCs w:val="40"/>
          <w:lang w:val="kk-KZ"/>
        </w:rPr>
      </w:pPr>
      <w:r w:rsidRPr="00F60FE6">
        <w:rPr>
          <w:rFonts w:ascii="Times New Roman" w:hAnsi="Times New Roman" w:cs="Times New Roman"/>
          <w:b/>
          <w:sz w:val="40"/>
          <w:szCs w:val="40"/>
          <w:lang w:val="kk-KZ"/>
        </w:rPr>
        <w:t>ОҚУ ҚҰРАЛ</w:t>
      </w:r>
      <w:r>
        <w:rPr>
          <w:rFonts w:ascii="Times New Roman" w:hAnsi="Times New Roman" w:cs="Times New Roman"/>
          <w:b/>
          <w:sz w:val="40"/>
          <w:szCs w:val="40"/>
          <w:lang w:val="kk-KZ"/>
        </w:rPr>
        <w:t>Ы</w:t>
      </w:r>
    </w:p>
    <w:p w:rsidR="003436D5" w:rsidRPr="00F60FE6" w:rsidRDefault="003436D5" w:rsidP="003436D5">
      <w:pPr>
        <w:spacing w:after="0" w:line="240" w:lineRule="auto"/>
        <w:jc w:val="center"/>
        <w:rPr>
          <w:rFonts w:ascii="Times New Roman" w:hAnsi="Times New Roman" w:cs="Times New Roman"/>
          <w:b/>
          <w:sz w:val="40"/>
          <w:szCs w:val="40"/>
          <w:lang w:val="kk-KZ"/>
        </w:rPr>
      </w:pPr>
      <w:r w:rsidRPr="00F60FE6">
        <w:rPr>
          <w:rFonts w:ascii="Times New Roman" w:hAnsi="Times New Roman" w:cs="Times New Roman"/>
          <w:b/>
          <w:sz w:val="40"/>
          <w:szCs w:val="40"/>
          <w:lang w:val="kk-KZ"/>
        </w:rPr>
        <w:t>ҚР Қылмыстық құқықғы (жалпы бөлім)</w:t>
      </w: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40"/>
          <w:szCs w:val="40"/>
          <w:lang w:val="kk-KZ"/>
        </w:rPr>
      </w:pPr>
    </w:p>
    <w:p w:rsidR="003436D5" w:rsidRPr="00F60FE6" w:rsidRDefault="003436D5" w:rsidP="003436D5">
      <w:pPr>
        <w:pStyle w:val="ac"/>
        <w:tabs>
          <w:tab w:val="left" w:pos="0"/>
        </w:tabs>
        <w:jc w:val="center"/>
        <w:rPr>
          <w:rFonts w:ascii="Times New Roman" w:hAnsi="Times New Roman"/>
          <w:b/>
          <w:sz w:val="28"/>
          <w:szCs w:val="28"/>
          <w:lang w:val="kk-KZ"/>
        </w:rPr>
      </w:pPr>
    </w:p>
    <w:p w:rsidR="003436D5" w:rsidRPr="00F60FE6" w:rsidRDefault="003436D5" w:rsidP="003436D5">
      <w:pPr>
        <w:pStyle w:val="ac"/>
        <w:tabs>
          <w:tab w:val="left" w:pos="0"/>
        </w:tabs>
        <w:jc w:val="center"/>
        <w:rPr>
          <w:rFonts w:ascii="Times New Roman" w:hAnsi="Times New Roman"/>
          <w:b/>
          <w:sz w:val="28"/>
          <w:szCs w:val="28"/>
          <w:lang w:val="kk-KZ"/>
        </w:rPr>
      </w:pPr>
    </w:p>
    <w:p w:rsidR="003436D5" w:rsidRPr="00F60FE6" w:rsidRDefault="003436D5" w:rsidP="003436D5">
      <w:pPr>
        <w:pStyle w:val="ac"/>
        <w:tabs>
          <w:tab w:val="left" w:pos="0"/>
        </w:tabs>
        <w:jc w:val="center"/>
        <w:rPr>
          <w:rFonts w:ascii="Times New Roman" w:hAnsi="Times New Roman"/>
          <w:b/>
          <w:sz w:val="28"/>
          <w:szCs w:val="28"/>
          <w:lang w:val="kk-KZ"/>
        </w:rPr>
      </w:pPr>
    </w:p>
    <w:p w:rsidR="003436D5" w:rsidRPr="00F60FE6" w:rsidRDefault="003436D5" w:rsidP="003436D5">
      <w:pPr>
        <w:pStyle w:val="ac"/>
        <w:tabs>
          <w:tab w:val="left" w:pos="0"/>
        </w:tabs>
        <w:jc w:val="center"/>
        <w:rPr>
          <w:rFonts w:ascii="Times New Roman" w:hAnsi="Times New Roman"/>
          <w:b/>
          <w:sz w:val="28"/>
          <w:szCs w:val="28"/>
          <w:lang w:val="kk-KZ"/>
        </w:rPr>
      </w:pPr>
    </w:p>
    <w:p w:rsidR="003436D5" w:rsidRDefault="003436D5" w:rsidP="003436D5">
      <w:pPr>
        <w:pStyle w:val="ac"/>
        <w:tabs>
          <w:tab w:val="left" w:pos="0"/>
        </w:tabs>
        <w:jc w:val="center"/>
        <w:rPr>
          <w:rFonts w:ascii="Times New Roman" w:hAnsi="Times New Roman"/>
          <w:b/>
          <w:sz w:val="28"/>
          <w:szCs w:val="28"/>
          <w:lang w:val="kk-KZ"/>
        </w:rPr>
      </w:pPr>
      <w:r>
        <w:rPr>
          <w:rFonts w:ascii="Times New Roman" w:hAnsi="Times New Roman"/>
          <w:b/>
          <w:sz w:val="28"/>
          <w:szCs w:val="28"/>
          <w:lang w:val="kk-KZ"/>
        </w:rPr>
        <w:t>Шымкент, 2018</w:t>
      </w:r>
    </w:p>
    <w:p w:rsidR="003436D5" w:rsidRDefault="003436D5" w:rsidP="003436D5">
      <w:pPr>
        <w:pStyle w:val="ac"/>
        <w:tabs>
          <w:tab w:val="left" w:pos="0"/>
        </w:tabs>
        <w:jc w:val="right"/>
        <w:rPr>
          <w:rFonts w:ascii="Times New Roman" w:hAnsi="Times New Roman"/>
          <w:b/>
          <w:sz w:val="28"/>
          <w:szCs w:val="28"/>
          <w:lang w:val="kk-KZ"/>
        </w:rPr>
      </w:pPr>
    </w:p>
    <w:p w:rsidR="003436D5" w:rsidRDefault="003436D5" w:rsidP="003436D5">
      <w:pPr>
        <w:pStyle w:val="ac"/>
        <w:tabs>
          <w:tab w:val="left" w:pos="0"/>
        </w:tabs>
        <w:jc w:val="right"/>
        <w:rPr>
          <w:rFonts w:ascii="Times New Roman" w:hAnsi="Times New Roman"/>
          <w:b/>
          <w:sz w:val="28"/>
          <w:szCs w:val="28"/>
        </w:rPr>
      </w:pPr>
      <w:r>
        <w:rPr>
          <w:rFonts w:ascii="Times New Roman" w:hAnsi="Times New Roman"/>
          <w:b/>
          <w:sz w:val="28"/>
          <w:szCs w:val="28"/>
          <w:lang w:val="kk-KZ"/>
        </w:rPr>
        <w:lastRenderedPageBreak/>
        <w:t>Ф</w:t>
      </w:r>
      <w:r>
        <w:rPr>
          <w:rFonts w:ascii="Times New Roman" w:hAnsi="Times New Roman"/>
          <w:b/>
          <w:sz w:val="28"/>
          <w:szCs w:val="28"/>
        </w:rPr>
        <w:t>.7.03-20</w:t>
      </w:r>
    </w:p>
    <w:p w:rsidR="003436D5" w:rsidRPr="00F60FE6" w:rsidRDefault="003436D5" w:rsidP="003436D5">
      <w:pPr>
        <w:pStyle w:val="ac"/>
        <w:tabs>
          <w:tab w:val="left" w:pos="0"/>
        </w:tabs>
        <w:jc w:val="center"/>
        <w:rPr>
          <w:rFonts w:ascii="Times New Roman" w:hAnsi="Times New Roman"/>
          <w:b/>
          <w:sz w:val="28"/>
          <w:szCs w:val="28"/>
          <w:lang w:val="kk-KZ"/>
        </w:rPr>
      </w:pPr>
      <w:r w:rsidRPr="00F60FE6">
        <w:rPr>
          <w:rFonts w:ascii="Times New Roman" w:hAnsi="Times New Roman"/>
          <w:b/>
          <w:sz w:val="28"/>
          <w:szCs w:val="28"/>
          <w:lang w:val="kk-KZ"/>
        </w:rPr>
        <w:t>ҚАЗАҚСТАН  РЕСПУБЛИКАСЫ  БІЛІМ  ЖӘНЕ  ҒЫЛЫМ МИНИСТРЛІГІ</w:t>
      </w:r>
    </w:p>
    <w:p w:rsidR="003436D5" w:rsidRPr="00F60FE6" w:rsidRDefault="003436D5" w:rsidP="003436D5">
      <w:pPr>
        <w:spacing w:after="0" w:line="240" w:lineRule="auto"/>
        <w:jc w:val="center"/>
        <w:rPr>
          <w:rFonts w:ascii="Times New Roman" w:hAnsi="Times New Roman" w:cs="Times New Roman"/>
          <w:b/>
          <w:sz w:val="28"/>
          <w:szCs w:val="28"/>
        </w:rPr>
      </w:pPr>
    </w:p>
    <w:p w:rsidR="003436D5" w:rsidRPr="00F60FE6" w:rsidRDefault="003436D5" w:rsidP="003436D5">
      <w:pPr>
        <w:pStyle w:val="2"/>
        <w:spacing w:after="0" w:line="240" w:lineRule="auto"/>
        <w:ind w:firstLine="426"/>
        <w:jc w:val="center"/>
        <w:rPr>
          <w:b/>
          <w:sz w:val="28"/>
          <w:szCs w:val="28"/>
          <w:lang w:val="kk-KZ"/>
        </w:rPr>
      </w:pPr>
      <w:r w:rsidRPr="00F60FE6">
        <w:rPr>
          <w:b/>
          <w:sz w:val="28"/>
          <w:szCs w:val="28"/>
          <w:lang w:val="kk-KZ"/>
        </w:rPr>
        <w:t>М. ӘУЕЗОВ АТЫНДАҒЫ ОҢТҮСТІК ҚАЗАҚСТАН МЕМЛЕКЕТТІК УНИВЕРСИТЕТІ</w:t>
      </w:r>
    </w:p>
    <w:p w:rsidR="003436D5" w:rsidRPr="00F60FE6" w:rsidRDefault="003436D5" w:rsidP="003436D5">
      <w:pPr>
        <w:tabs>
          <w:tab w:val="left" w:pos="5280"/>
        </w:tabs>
        <w:spacing w:after="0" w:line="240" w:lineRule="auto"/>
        <w:rPr>
          <w:rFonts w:ascii="Times New Roman" w:hAnsi="Times New Roman" w:cs="Times New Roman"/>
          <w:sz w:val="28"/>
          <w:szCs w:val="28"/>
          <w:lang w:val="kk-KZ"/>
        </w:rPr>
      </w:pPr>
      <w:r w:rsidRPr="00F60FE6">
        <w:rPr>
          <w:rFonts w:ascii="Times New Roman" w:hAnsi="Times New Roman" w:cs="Times New Roman"/>
          <w:sz w:val="28"/>
          <w:szCs w:val="28"/>
          <w:lang w:val="kk-KZ"/>
        </w:rPr>
        <w:tab/>
      </w:r>
    </w:p>
    <w:p w:rsidR="003436D5" w:rsidRPr="00F60FE6" w:rsidRDefault="003436D5" w:rsidP="003436D5">
      <w:pPr>
        <w:spacing w:after="0" w:line="240" w:lineRule="auto"/>
        <w:jc w:val="center"/>
        <w:rPr>
          <w:rFonts w:ascii="Times New Roman" w:hAnsi="Times New Roman" w:cs="Times New Roman"/>
          <w:sz w:val="28"/>
          <w:szCs w:val="28"/>
        </w:rPr>
      </w:pPr>
    </w:p>
    <w:p w:rsidR="003436D5" w:rsidRPr="00F60FE6" w:rsidRDefault="003436D5" w:rsidP="003436D5">
      <w:pPr>
        <w:spacing w:after="0" w:line="240" w:lineRule="auto"/>
        <w:jc w:val="center"/>
        <w:rPr>
          <w:rFonts w:ascii="Times New Roman" w:hAnsi="Times New Roman" w:cs="Times New Roman"/>
          <w:sz w:val="28"/>
          <w:szCs w:val="28"/>
        </w:rPr>
      </w:pPr>
    </w:p>
    <w:p w:rsidR="003436D5" w:rsidRPr="00F60FE6" w:rsidRDefault="003436D5" w:rsidP="003436D5">
      <w:pPr>
        <w:pStyle w:val="ac"/>
        <w:tabs>
          <w:tab w:val="left" w:pos="0"/>
        </w:tabs>
        <w:jc w:val="center"/>
        <w:rPr>
          <w:rFonts w:ascii="Times New Roman" w:hAnsi="Times New Roman"/>
          <w:b/>
          <w:sz w:val="28"/>
          <w:szCs w:val="28"/>
          <w:lang w:val="kk-KZ"/>
        </w:rPr>
      </w:pPr>
      <w:r w:rsidRPr="00F60FE6">
        <w:rPr>
          <w:rFonts w:ascii="Times New Roman" w:hAnsi="Times New Roman"/>
          <w:b/>
          <w:sz w:val="28"/>
          <w:szCs w:val="28"/>
          <w:lang w:val="kk-KZ"/>
        </w:rPr>
        <w:t>Б.</w:t>
      </w:r>
      <w:r>
        <w:rPr>
          <w:rFonts w:ascii="Times New Roman" w:hAnsi="Times New Roman"/>
          <w:b/>
          <w:sz w:val="28"/>
          <w:szCs w:val="28"/>
          <w:lang w:val="kk-KZ"/>
        </w:rPr>
        <w:t>Е.</w:t>
      </w:r>
      <w:r w:rsidRPr="00F60FE6">
        <w:rPr>
          <w:rFonts w:ascii="Times New Roman" w:hAnsi="Times New Roman"/>
          <w:b/>
          <w:sz w:val="28"/>
          <w:szCs w:val="28"/>
          <w:lang w:val="kk-KZ"/>
        </w:rPr>
        <w:t xml:space="preserve"> ИМАШЕВ</w:t>
      </w:r>
      <w:r>
        <w:rPr>
          <w:rFonts w:ascii="Times New Roman" w:hAnsi="Times New Roman"/>
          <w:b/>
          <w:sz w:val="28"/>
          <w:szCs w:val="28"/>
          <w:lang w:val="kk-KZ"/>
        </w:rPr>
        <w:t>.,</w:t>
      </w:r>
      <w:r w:rsidRPr="00F60FE6">
        <w:rPr>
          <w:rFonts w:ascii="Times New Roman" w:hAnsi="Times New Roman"/>
          <w:b/>
          <w:sz w:val="28"/>
          <w:szCs w:val="28"/>
          <w:lang w:val="kk-KZ"/>
        </w:rPr>
        <w:t xml:space="preserve"> Г.Д. МЕЙРКУЛОВА</w:t>
      </w:r>
      <w:r w:rsidRPr="00F60FE6">
        <w:rPr>
          <w:rFonts w:ascii="Times New Roman" w:hAnsi="Times New Roman"/>
          <w:b/>
          <w:sz w:val="28"/>
          <w:szCs w:val="28"/>
        </w:rPr>
        <w:t>.,</w:t>
      </w:r>
      <w:r w:rsidRPr="00F60FE6">
        <w:rPr>
          <w:rFonts w:ascii="Times New Roman" w:hAnsi="Times New Roman"/>
          <w:b/>
          <w:sz w:val="28"/>
          <w:szCs w:val="28"/>
          <w:lang w:val="kk-KZ"/>
        </w:rPr>
        <w:t xml:space="preserve"> Г.П.</w:t>
      </w:r>
      <w:r>
        <w:rPr>
          <w:rFonts w:ascii="Times New Roman" w:hAnsi="Times New Roman"/>
          <w:b/>
          <w:sz w:val="28"/>
          <w:szCs w:val="28"/>
          <w:lang w:val="kk-KZ"/>
        </w:rPr>
        <w:t xml:space="preserve"> </w:t>
      </w:r>
      <w:r w:rsidRPr="00F60FE6">
        <w:rPr>
          <w:rFonts w:ascii="Times New Roman" w:hAnsi="Times New Roman"/>
          <w:b/>
          <w:sz w:val="28"/>
          <w:szCs w:val="28"/>
          <w:lang w:val="kk-KZ"/>
        </w:rPr>
        <w:t xml:space="preserve">ЖАРЛЫКАПОВА </w:t>
      </w:r>
    </w:p>
    <w:p w:rsidR="003436D5" w:rsidRPr="00F60FE6" w:rsidRDefault="003436D5" w:rsidP="003436D5">
      <w:pPr>
        <w:spacing w:after="0" w:line="240" w:lineRule="auto"/>
        <w:jc w:val="center"/>
        <w:rPr>
          <w:rFonts w:ascii="Times New Roman" w:hAnsi="Times New Roman" w:cs="Times New Roman"/>
          <w:sz w:val="28"/>
          <w:szCs w:val="28"/>
          <w:lang w:val="kk-KZ"/>
        </w:rPr>
      </w:pPr>
    </w:p>
    <w:p w:rsidR="003436D5" w:rsidRPr="00F60FE6" w:rsidRDefault="003436D5" w:rsidP="003436D5">
      <w:pPr>
        <w:spacing w:after="0" w:line="240" w:lineRule="auto"/>
        <w:jc w:val="center"/>
        <w:rPr>
          <w:rFonts w:ascii="Times New Roman" w:hAnsi="Times New Roman" w:cs="Times New Roman"/>
          <w:sz w:val="28"/>
          <w:szCs w:val="28"/>
          <w:lang w:val="kk-KZ"/>
        </w:rPr>
      </w:pPr>
    </w:p>
    <w:p w:rsidR="003436D5" w:rsidRPr="00F60FE6" w:rsidRDefault="003436D5" w:rsidP="003436D5">
      <w:pPr>
        <w:spacing w:after="0" w:line="240" w:lineRule="auto"/>
        <w:jc w:val="center"/>
        <w:rPr>
          <w:rFonts w:ascii="Times New Roman" w:hAnsi="Times New Roman" w:cs="Times New Roman"/>
          <w:sz w:val="28"/>
          <w:szCs w:val="28"/>
          <w:lang w:val="kk-KZ"/>
        </w:rPr>
      </w:pPr>
    </w:p>
    <w:p w:rsidR="003436D5" w:rsidRPr="00F60FE6" w:rsidRDefault="003436D5" w:rsidP="003436D5">
      <w:pPr>
        <w:spacing w:after="0" w:line="240" w:lineRule="auto"/>
        <w:jc w:val="center"/>
        <w:rPr>
          <w:rFonts w:ascii="Times New Roman" w:hAnsi="Times New Roman" w:cs="Times New Roman"/>
          <w:sz w:val="28"/>
          <w:szCs w:val="28"/>
        </w:rPr>
      </w:pPr>
    </w:p>
    <w:p w:rsidR="003436D5" w:rsidRPr="00F60FE6" w:rsidRDefault="003436D5" w:rsidP="003436D5">
      <w:pPr>
        <w:spacing w:after="0" w:line="240" w:lineRule="auto"/>
        <w:jc w:val="center"/>
        <w:rPr>
          <w:rFonts w:ascii="Times New Roman" w:hAnsi="Times New Roman" w:cs="Times New Roman"/>
          <w:sz w:val="28"/>
          <w:szCs w:val="28"/>
        </w:rPr>
      </w:pPr>
    </w:p>
    <w:p w:rsidR="003436D5" w:rsidRPr="00F60FE6" w:rsidRDefault="003436D5" w:rsidP="003436D5">
      <w:pPr>
        <w:spacing w:after="0" w:line="240" w:lineRule="auto"/>
        <w:jc w:val="center"/>
        <w:rPr>
          <w:rFonts w:ascii="Times New Roman" w:hAnsi="Times New Roman" w:cs="Times New Roman"/>
          <w:sz w:val="28"/>
          <w:szCs w:val="28"/>
        </w:rPr>
      </w:pPr>
    </w:p>
    <w:p w:rsidR="003436D5" w:rsidRPr="00F60FE6" w:rsidRDefault="003436D5" w:rsidP="003436D5">
      <w:pPr>
        <w:spacing w:after="0" w:line="240" w:lineRule="auto"/>
        <w:jc w:val="center"/>
        <w:rPr>
          <w:rFonts w:ascii="Times New Roman" w:hAnsi="Times New Roman" w:cs="Times New Roman"/>
          <w:b/>
          <w:sz w:val="40"/>
          <w:szCs w:val="40"/>
        </w:rPr>
      </w:pPr>
    </w:p>
    <w:p w:rsidR="003436D5" w:rsidRPr="00F60FE6" w:rsidRDefault="003436D5" w:rsidP="003436D5">
      <w:pPr>
        <w:spacing w:after="0" w:line="240" w:lineRule="auto"/>
        <w:jc w:val="center"/>
        <w:rPr>
          <w:rFonts w:ascii="Times New Roman" w:hAnsi="Times New Roman" w:cs="Times New Roman"/>
          <w:b/>
          <w:sz w:val="44"/>
          <w:szCs w:val="44"/>
          <w:lang w:val="kk-KZ"/>
        </w:rPr>
      </w:pPr>
      <w:r w:rsidRPr="00F60FE6">
        <w:rPr>
          <w:rFonts w:ascii="Times New Roman" w:hAnsi="Times New Roman" w:cs="Times New Roman"/>
          <w:b/>
          <w:sz w:val="44"/>
          <w:szCs w:val="44"/>
          <w:lang w:val="kk-KZ"/>
        </w:rPr>
        <w:t>ОҚУ ҚҰРАЛ</w:t>
      </w:r>
      <w:r>
        <w:rPr>
          <w:rFonts w:ascii="Times New Roman" w:hAnsi="Times New Roman" w:cs="Times New Roman"/>
          <w:b/>
          <w:sz w:val="44"/>
          <w:szCs w:val="44"/>
          <w:lang w:val="kk-KZ"/>
        </w:rPr>
        <w:t>Ы</w:t>
      </w:r>
    </w:p>
    <w:p w:rsidR="003436D5" w:rsidRPr="00F60FE6" w:rsidRDefault="003436D5" w:rsidP="003436D5">
      <w:pPr>
        <w:spacing w:after="0" w:line="240" w:lineRule="auto"/>
        <w:jc w:val="center"/>
        <w:rPr>
          <w:rFonts w:ascii="Times New Roman" w:hAnsi="Times New Roman" w:cs="Times New Roman"/>
          <w:b/>
          <w:sz w:val="44"/>
          <w:szCs w:val="44"/>
          <w:lang w:val="kk-KZ"/>
        </w:rPr>
      </w:pPr>
    </w:p>
    <w:p w:rsidR="003436D5" w:rsidRPr="00F60FE6" w:rsidRDefault="003436D5" w:rsidP="003436D5">
      <w:pPr>
        <w:spacing w:after="0" w:line="240" w:lineRule="auto"/>
        <w:jc w:val="center"/>
        <w:rPr>
          <w:rFonts w:ascii="Times New Roman" w:hAnsi="Times New Roman" w:cs="Times New Roman"/>
          <w:b/>
          <w:sz w:val="44"/>
          <w:szCs w:val="44"/>
          <w:lang w:val="kk-KZ"/>
        </w:rPr>
      </w:pPr>
      <w:r w:rsidRPr="00F60FE6">
        <w:rPr>
          <w:rFonts w:ascii="Times New Roman" w:hAnsi="Times New Roman" w:cs="Times New Roman"/>
          <w:b/>
          <w:sz w:val="44"/>
          <w:szCs w:val="44"/>
          <w:lang w:val="kk-KZ"/>
        </w:rPr>
        <w:t xml:space="preserve">ҚР ҚЫЛМЫСТЫҚ ҚҰҚЫҚҒЫ </w:t>
      </w:r>
    </w:p>
    <w:p w:rsidR="003436D5" w:rsidRDefault="003436D5" w:rsidP="003436D5">
      <w:pPr>
        <w:spacing w:after="0" w:line="240" w:lineRule="auto"/>
        <w:jc w:val="center"/>
        <w:rPr>
          <w:rFonts w:ascii="Times New Roman" w:hAnsi="Times New Roman" w:cs="Times New Roman"/>
          <w:b/>
          <w:sz w:val="40"/>
          <w:szCs w:val="40"/>
          <w:lang w:val="kk-KZ"/>
        </w:rPr>
      </w:pPr>
      <w:r w:rsidRPr="00F60FE6">
        <w:rPr>
          <w:rFonts w:ascii="Times New Roman" w:hAnsi="Times New Roman" w:cs="Times New Roman"/>
          <w:b/>
          <w:sz w:val="40"/>
          <w:szCs w:val="40"/>
          <w:lang w:val="kk-KZ"/>
        </w:rPr>
        <w:t>(</w:t>
      </w:r>
      <w:r w:rsidRPr="00F60FE6">
        <w:rPr>
          <w:rFonts w:ascii="Times New Roman" w:hAnsi="Times New Roman" w:cs="Times New Roman"/>
          <w:b/>
          <w:sz w:val="32"/>
          <w:szCs w:val="32"/>
          <w:lang w:val="kk-KZ"/>
        </w:rPr>
        <w:t>ЖАЛПЫ БӨЛІМ</w:t>
      </w:r>
      <w:r w:rsidRPr="00F60FE6">
        <w:rPr>
          <w:rFonts w:ascii="Times New Roman" w:hAnsi="Times New Roman" w:cs="Times New Roman"/>
          <w:b/>
          <w:sz w:val="40"/>
          <w:szCs w:val="40"/>
          <w:lang w:val="kk-KZ"/>
        </w:rPr>
        <w:t>)</w:t>
      </w:r>
    </w:p>
    <w:p w:rsidR="003436D5" w:rsidRDefault="003436D5" w:rsidP="003436D5">
      <w:pPr>
        <w:spacing w:after="0" w:line="240" w:lineRule="auto"/>
        <w:jc w:val="center"/>
        <w:rPr>
          <w:rFonts w:ascii="Times New Roman" w:hAnsi="Times New Roman" w:cs="Times New Roman"/>
          <w:b/>
          <w:sz w:val="40"/>
          <w:szCs w:val="40"/>
          <w:lang w:val="kk-KZ"/>
        </w:rPr>
      </w:pPr>
    </w:p>
    <w:p w:rsidR="003436D5" w:rsidRPr="003565F3" w:rsidRDefault="003436D5" w:rsidP="003436D5">
      <w:pPr>
        <w:spacing w:after="0" w:line="240" w:lineRule="auto"/>
        <w:jc w:val="center"/>
        <w:rPr>
          <w:rFonts w:ascii="Times New Roman" w:hAnsi="Times New Roman" w:cs="Times New Roman"/>
          <w:b/>
          <w:sz w:val="36"/>
          <w:szCs w:val="36"/>
          <w:lang w:val="kk-KZ"/>
        </w:rPr>
      </w:pPr>
      <w:r w:rsidRPr="003565F3">
        <w:rPr>
          <w:rFonts w:ascii="Times New Roman" w:hAnsi="Times New Roman" w:cs="Times New Roman"/>
          <w:b/>
          <w:sz w:val="36"/>
          <w:szCs w:val="36"/>
          <w:lang w:val="kk-KZ"/>
        </w:rPr>
        <w:t>5В030100-Құқықтану мамамндықтары үшін</w:t>
      </w: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2B5913" w:rsidRDefault="003436D5" w:rsidP="003436D5">
      <w:pPr>
        <w:spacing w:after="0" w:line="240" w:lineRule="auto"/>
        <w:jc w:val="center"/>
        <w:rPr>
          <w:rFonts w:ascii="Times New Roman" w:hAnsi="Times New Roman" w:cs="Times New Roman"/>
          <w:b/>
          <w:sz w:val="28"/>
          <w:szCs w:val="28"/>
          <w:lang w:val="kk-KZ"/>
        </w:rPr>
      </w:pPr>
      <w:r w:rsidRPr="002B5913">
        <w:rPr>
          <w:rFonts w:ascii="Times New Roman" w:hAnsi="Times New Roman" w:cs="Times New Roman"/>
          <w:b/>
          <w:sz w:val="28"/>
          <w:szCs w:val="28"/>
          <w:lang w:val="kk-KZ"/>
        </w:rPr>
        <w:t>Шымкент, 2018</w:t>
      </w:r>
    </w:p>
    <w:p w:rsidR="003436D5" w:rsidRDefault="003436D5" w:rsidP="003436D5">
      <w:pPr>
        <w:spacing w:after="0" w:line="240" w:lineRule="auto"/>
        <w:rPr>
          <w:rFonts w:ascii="Times New Roman" w:hAnsi="Times New Roman" w:cs="Times New Roman"/>
          <w:sz w:val="28"/>
          <w:szCs w:val="28"/>
          <w:lang w:val="kk-KZ"/>
        </w:rPr>
      </w:pPr>
    </w:p>
    <w:p w:rsidR="003436D5" w:rsidRPr="00F60FE6" w:rsidRDefault="003436D5" w:rsidP="003436D5">
      <w:pPr>
        <w:spacing w:after="0" w:line="240" w:lineRule="auto"/>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ӘОЖ 340,08 (343.8) </w:t>
      </w:r>
    </w:p>
    <w:p w:rsidR="003436D5" w:rsidRPr="00F60FE6" w:rsidRDefault="003436D5" w:rsidP="003436D5">
      <w:pPr>
        <w:spacing w:after="0" w:line="240" w:lineRule="auto"/>
        <w:rPr>
          <w:rFonts w:ascii="Times New Roman" w:hAnsi="Times New Roman" w:cs="Times New Roman"/>
          <w:bCs/>
          <w:sz w:val="28"/>
          <w:szCs w:val="28"/>
          <w:lang w:val="kk-KZ"/>
        </w:rPr>
      </w:pPr>
      <w:r w:rsidRPr="00F60FE6">
        <w:rPr>
          <w:rFonts w:ascii="Times New Roman" w:hAnsi="Times New Roman" w:cs="Times New Roman"/>
          <w:bCs/>
          <w:sz w:val="28"/>
          <w:szCs w:val="28"/>
          <w:lang w:val="kk-KZ"/>
        </w:rPr>
        <w:t xml:space="preserve">ББК </w:t>
      </w:r>
    </w:p>
    <w:p w:rsidR="003436D5" w:rsidRPr="005F0D50" w:rsidRDefault="003436D5" w:rsidP="003436D5">
      <w:pPr>
        <w:pStyle w:val="ac"/>
        <w:tabs>
          <w:tab w:val="left" w:pos="0"/>
        </w:tabs>
        <w:jc w:val="both"/>
        <w:rPr>
          <w:rFonts w:ascii="Times New Roman" w:hAnsi="Times New Roman"/>
          <w:sz w:val="28"/>
          <w:szCs w:val="28"/>
          <w:lang w:val="kk-KZ"/>
        </w:rPr>
      </w:pPr>
      <w:r w:rsidRPr="003565F3">
        <w:rPr>
          <w:rFonts w:ascii="Times New Roman" w:hAnsi="Times New Roman"/>
          <w:sz w:val="28"/>
          <w:szCs w:val="28"/>
          <w:lang w:val="kk-KZ"/>
        </w:rPr>
        <w:t xml:space="preserve">Имашев Б.Е. Мейркулова Г.Д. Жарлықапова Г.П. </w:t>
      </w:r>
      <w:r>
        <w:rPr>
          <w:rFonts w:ascii="Times New Roman" w:hAnsi="Times New Roman"/>
          <w:sz w:val="28"/>
          <w:szCs w:val="28"/>
          <w:lang w:val="kk-KZ"/>
        </w:rPr>
        <w:t xml:space="preserve">Оқу құралы </w:t>
      </w:r>
      <w:r w:rsidRPr="00F60FE6">
        <w:rPr>
          <w:rFonts w:ascii="Times New Roman" w:hAnsi="Times New Roman" w:cs="Times New Roman"/>
          <w:sz w:val="28"/>
          <w:szCs w:val="28"/>
          <w:lang w:val="kk-KZ"/>
        </w:rPr>
        <w:t>–</w:t>
      </w:r>
      <w:r>
        <w:rPr>
          <w:rFonts w:ascii="Times New Roman" w:hAnsi="Times New Roman" w:cs="Times New Roman"/>
          <w:sz w:val="28"/>
          <w:szCs w:val="28"/>
          <w:lang w:val="kk-KZ"/>
        </w:rPr>
        <w:t xml:space="preserve"> Шымкент: М.Әуезов атындағы  Оңтүстік  Қазақстан  Мемлекеттік Университеті </w:t>
      </w:r>
      <w:r w:rsidRPr="00F60FE6">
        <w:rPr>
          <w:rFonts w:ascii="Times New Roman" w:hAnsi="Times New Roman" w:cs="Times New Roman"/>
          <w:sz w:val="28"/>
          <w:szCs w:val="28"/>
          <w:lang w:val="kk-KZ"/>
        </w:rPr>
        <w:t xml:space="preserve"> </w:t>
      </w:r>
      <w:r>
        <w:rPr>
          <w:rFonts w:ascii="Times New Roman" w:hAnsi="Times New Roman" w:cs="Times New Roman"/>
          <w:sz w:val="28"/>
          <w:szCs w:val="28"/>
          <w:lang w:val="kk-KZ"/>
        </w:rPr>
        <w:t>2018. 167 бет.</w:t>
      </w:r>
    </w:p>
    <w:p w:rsidR="003436D5" w:rsidRDefault="003436D5" w:rsidP="003436D5">
      <w:pPr>
        <w:spacing w:after="0" w:line="240" w:lineRule="auto"/>
        <w:ind w:firstLine="709"/>
        <w:jc w:val="both"/>
        <w:rPr>
          <w:rFonts w:ascii="Times New Roman" w:hAnsi="Times New Roman" w:cs="Times New Roman"/>
          <w:sz w:val="28"/>
          <w:szCs w:val="28"/>
          <w:lang w:val="kk-KZ"/>
        </w:rPr>
      </w:pPr>
    </w:p>
    <w:p w:rsidR="003436D5" w:rsidRPr="00F60FE6" w:rsidRDefault="003436D5" w:rsidP="003436D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құралы </w:t>
      </w:r>
      <w:r w:rsidRPr="00F60FE6">
        <w:rPr>
          <w:rFonts w:ascii="Times New Roman" w:hAnsi="Times New Roman" w:cs="Times New Roman"/>
          <w:sz w:val="28"/>
          <w:szCs w:val="28"/>
          <w:lang w:val="kk-KZ"/>
        </w:rPr>
        <w:t xml:space="preserve"> Қ</w:t>
      </w:r>
      <w:r>
        <w:rPr>
          <w:rFonts w:ascii="Times New Roman" w:hAnsi="Times New Roman" w:cs="Times New Roman"/>
          <w:sz w:val="28"/>
          <w:szCs w:val="28"/>
          <w:lang w:val="kk-KZ"/>
        </w:rPr>
        <w:t xml:space="preserve">азақстан </w:t>
      </w:r>
      <w:r w:rsidRPr="00F60FE6">
        <w:rPr>
          <w:rFonts w:ascii="Times New Roman" w:hAnsi="Times New Roman" w:cs="Times New Roman"/>
          <w:sz w:val="28"/>
          <w:szCs w:val="28"/>
          <w:lang w:val="kk-KZ"/>
        </w:rPr>
        <w:t>Р</w:t>
      </w:r>
      <w:r>
        <w:rPr>
          <w:rFonts w:ascii="Times New Roman" w:hAnsi="Times New Roman" w:cs="Times New Roman"/>
          <w:sz w:val="28"/>
          <w:szCs w:val="28"/>
          <w:lang w:val="kk-KZ"/>
        </w:rPr>
        <w:t>еспубликасының</w:t>
      </w:r>
      <w:r w:rsidRPr="00F60FE6">
        <w:rPr>
          <w:rFonts w:ascii="Times New Roman" w:hAnsi="Times New Roman" w:cs="Times New Roman"/>
          <w:sz w:val="28"/>
          <w:szCs w:val="28"/>
          <w:lang w:val="kk-KZ"/>
        </w:rPr>
        <w:t xml:space="preserve"> Қылмыстық құқықғы (жалпы бөлім) 2016 жылғы типтік бағдарламаға сəйкес дайындалған, орта және жоғары білім беру</w:t>
      </w:r>
      <w:r>
        <w:rPr>
          <w:rFonts w:ascii="Times New Roman" w:hAnsi="Times New Roman" w:cs="Times New Roman"/>
          <w:sz w:val="28"/>
          <w:szCs w:val="28"/>
          <w:lang w:val="kk-KZ"/>
        </w:rPr>
        <w:t>, оқу орындарында оқылып жүрген</w:t>
      </w:r>
      <w:r w:rsidRPr="00F60FE6">
        <w:rPr>
          <w:rFonts w:ascii="Times New Roman" w:hAnsi="Times New Roman" w:cs="Times New Roman"/>
          <w:sz w:val="28"/>
          <w:szCs w:val="28"/>
          <w:lang w:val="kk-KZ"/>
        </w:rPr>
        <w:t xml:space="preserve"> </w:t>
      </w:r>
      <w:r>
        <w:rPr>
          <w:rFonts w:ascii="Times New Roman" w:hAnsi="Times New Roman" w:cs="Times New Roman"/>
          <w:sz w:val="28"/>
          <w:szCs w:val="28"/>
          <w:lang w:val="kk-KZ"/>
        </w:rPr>
        <w:t>Республикамыздың Қылмыстық құқығы (ж</w:t>
      </w:r>
      <w:r w:rsidRPr="00F60FE6">
        <w:rPr>
          <w:rFonts w:ascii="Times New Roman" w:hAnsi="Times New Roman" w:cs="Times New Roman"/>
          <w:sz w:val="28"/>
          <w:szCs w:val="28"/>
          <w:lang w:val="kk-KZ"/>
        </w:rPr>
        <w:t>алпы бөлiмiнiң</w:t>
      </w:r>
      <w:r>
        <w:rPr>
          <w:rFonts w:ascii="Times New Roman" w:hAnsi="Times New Roman" w:cs="Times New Roman"/>
          <w:sz w:val="28"/>
          <w:szCs w:val="28"/>
          <w:lang w:val="kk-KZ"/>
        </w:rPr>
        <w:t xml:space="preserve">) барлық тақырыптарды қамтитды. </w:t>
      </w:r>
    </w:p>
    <w:p w:rsidR="003436D5" w:rsidRDefault="003436D5" w:rsidP="003436D5">
      <w:pPr>
        <w:spacing w:after="0" w:line="240" w:lineRule="auto"/>
        <w:jc w:val="both"/>
        <w:rPr>
          <w:rFonts w:ascii="Times New Roman" w:hAnsi="Times New Roman" w:cs="Times New Roman"/>
          <w:sz w:val="28"/>
          <w:szCs w:val="28"/>
          <w:lang w:val="kk-KZ"/>
        </w:rPr>
      </w:pPr>
    </w:p>
    <w:p w:rsidR="003436D5" w:rsidRDefault="003436D5" w:rsidP="003436D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құралы </w:t>
      </w:r>
      <w:r w:rsidRPr="00F60FE6">
        <w:rPr>
          <w:rFonts w:ascii="Times New Roman" w:hAnsi="Times New Roman" w:cs="Times New Roman"/>
          <w:sz w:val="28"/>
          <w:szCs w:val="28"/>
          <w:lang w:val="kk-KZ"/>
        </w:rPr>
        <w:t xml:space="preserve"> Қ</w:t>
      </w:r>
      <w:r>
        <w:rPr>
          <w:rFonts w:ascii="Times New Roman" w:hAnsi="Times New Roman" w:cs="Times New Roman"/>
          <w:sz w:val="28"/>
          <w:szCs w:val="28"/>
          <w:lang w:val="kk-KZ"/>
        </w:rPr>
        <w:t xml:space="preserve">азақстан </w:t>
      </w:r>
      <w:r w:rsidRPr="00F60FE6">
        <w:rPr>
          <w:rFonts w:ascii="Times New Roman" w:hAnsi="Times New Roman" w:cs="Times New Roman"/>
          <w:sz w:val="28"/>
          <w:szCs w:val="28"/>
          <w:lang w:val="kk-KZ"/>
        </w:rPr>
        <w:t>Р</w:t>
      </w:r>
      <w:r>
        <w:rPr>
          <w:rFonts w:ascii="Times New Roman" w:hAnsi="Times New Roman" w:cs="Times New Roman"/>
          <w:sz w:val="28"/>
          <w:szCs w:val="28"/>
          <w:lang w:val="kk-KZ"/>
        </w:rPr>
        <w:t>еспубликасының</w:t>
      </w:r>
      <w:r w:rsidRPr="00F60FE6">
        <w:rPr>
          <w:rFonts w:ascii="Times New Roman" w:hAnsi="Times New Roman" w:cs="Times New Roman"/>
          <w:sz w:val="28"/>
          <w:szCs w:val="28"/>
          <w:lang w:val="kk-KZ"/>
        </w:rPr>
        <w:t xml:space="preserve"> Қылмыстық құқықғы (жалпы бөлім) </w:t>
      </w:r>
    </w:p>
    <w:p w:rsidR="003436D5" w:rsidRPr="005F0D50" w:rsidRDefault="003436D5" w:rsidP="003436D5">
      <w:pPr>
        <w:spacing w:after="0" w:line="240" w:lineRule="auto"/>
        <w:jc w:val="both"/>
        <w:rPr>
          <w:rFonts w:ascii="Times New Roman" w:hAnsi="Times New Roman" w:cs="Times New Roman"/>
          <w:sz w:val="28"/>
          <w:szCs w:val="28"/>
          <w:lang w:val="kk-KZ"/>
        </w:rPr>
      </w:pPr>
      <w:r w:rsidRPr="005F0D50">
        <w:rPr>
          <w:rFonts w:ascii="Times New Roman" w:hAnsi="Times New Roman" w:cs="Times New Roman"/>
          <w:sz w:val="28"/>
          <w:szCs w:val="28"/>
          <w:lang w:val="kk-KZ"/>
        </w:rPr>
        <w:t>5В030100-Құқықтану мамамндықтары үшін</w:t>
      </w:r>
      <w:r>
        <w:rPr>
          <w:rFonts w:ascii="Times New Roman" w:hAnsi="Times New Roman" w:cs="Times New Roman"/>
          <w:sz w:val="28"/>
          <w:szCs w:val="28"/>
          <w:lang w:val="kk-KZ"/>
        </w:rPr>
        <w:t xml:space="preserve"> әзірленген.</w:t>
      </w:r>
    </w:p>
    <w:p w:rsidR="003436D5" w:rsidRPr="005F0D50"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Рецензент:  Айтбаев Қ.Т.–.з.ғ.д., профессор </w:t>
      </w:r>
      <w:r>
        <w:rPr>
          <w:rFonts w:ascii="Times New Roman" w:hAnsi="Times New Roman" w:cs="Times New Roman"/>
          <w:sz w:val="28"/>
          <w:szCs w:val="28"/>
          <w:lang w:val="kk-KZ"/>
        </w:rPr>
        <w:t>ОҚО ІІД  штап бастығы</w:t>
      </w:r>
    </w:p>
    <w:p w:rsidR="003436D5" w:rsidRDefault="003436D5" w:rsidP="003436D5">
      <w:pPr>
        <w:spacing w:after="0" w:line="240" w:lineRule="auto"/>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Рецензент:  </w:t>
      </w:r>
      <w:r>
        <w:rPr>
          <w:rFonts w:ascii="Times New Roman" w:hAnsi="Times New Roman" w:cs="Times New Roman"/>
          <w:sz w:val="28"/>
          <w:szCs w:val="28"/>
          <w:lang w:val="kk-KZ"/>
        </w:rPr>
        <w:t>Жаксылық Н.Н з.ғ.к. Б.Момышұлы атындағы оқу орталығы</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Рецензент:  </w:t>
      </w:r>
      <w:r>
        <w:rPr>
          <w:rFonts w:ascii="Times New Roman" w:hAnsi="Times New Roman" w:cs="Times New Roman"/>
          <w:sz w:val="28"/>
          <w:szCs w:val="28"/>
          <w:lang w:val="kk-KZ"/>
        </w:rPr>
        <w:t>Сарыкулов Қ.Р. Қылмыстық іс жүргізу және криминалистика</w:t>
      </w:r>
    </w:p>
    <w:p w:rsidR="003436D5" w:rsidRPr="00075CD7" w:rsidRDefault="003436D5" w:rsidP="003436D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075CD7">
        <w:rPr>
          <w:rFonts w:ascii="Times New Roman" w:hAnsi="Times New Roman" w:cs="Times New Roman"/>
          <w:sz w:val="28"/>
          <w:szCs w:val="28"/>
          <w:lang w:val="kk-KZ"/>
        </w:rPr>
        <w:t xml:space="preserve">афедрасының </w:t>
      </w:r>
      <w:r>
        <w:rPr>
          <w:rFonts w:ascii="Times New Roman" w:hAnsi="Times New Roman" w:cs="Times New Roman"/>
          <w:sz w:val="28"/>
          <w:szCs w:val="28"/>
          <w:lang w:val="kk-KZ"/>
        </w:rPr>
        <w:t xml:space="preserve"> м</w:t>
      </w:r>
      <w:r w:rsidRPr="00075CD7">
        <w:rPr>
          <w:rFonts w:ascii="Times New Roman" w:hAnsi="Times New Roman" w:cs="Times New Roman"/>
          <w:sz w:val="28"/>
          <w:szCs w:val="28"/>
          <w:lang w:val="kk-KZ"/>
        </w:rPr>
        <w:t>еңгерушісі</w:t>
      </w:r>
    </w:p>
    <w:p w:rsidR="003436D5" w:rsidRDefault="003436D5" w:rsidP="003436D5">
      <w:pPr>
        <w:spacing w:after="0" w:line="240" w:lineRule="auto"/>
        <w:jc w:val="both"/>
        <w:rPr>
          <w:rFonts w:ascii="Times New Roman" w:hAnsi="Times New Roman" w:cs="Times New Roman"/>
          <w:b/>
          <w:sz w:val="28"/>
          <w:szCs w:val="28"/>
          <w:lang w:val="kk-KZ"/>
        </w:rPr>
      </w:pPr>
    </w:p>
    <w:p w:rsidR="003436D5" w:rsidRPr="002B5913" w:rsidRDefault="003436D5" w:rsidP="003436D5">
      <w:pPr>
        <w:spacing w:after="0" w:line="240" w:lineRule="auto"/>
        <w:jc w:val="both"/>
        <w:rPr>
          <w:rFonts w:ascii="Times New Roman" w:hAnsi="Times New Roman" w:cs="Times New Roman"/>
          <w:sz w:val="28"/>
          <w:szCs w:val="28"/>
          <w:lang w:val="kk-KZ"/>
        </w:rPr>
      </w:pPr>
      <w:r w:rsidRPr="002B5913">
        <w:rPr>
          <w:rFonts w:ascii="Times New Roman" w:hAnsi="Times New Roman" w:cs="Times New Roman"/>
          <w:sz w:val="28"/>
          <w:szCs w:val="28"/>
          <w:lang w:val="kk-KZ"/>
        </w:rPr>
        <w:t>Б    Мейркулова Г.Д. Имашев Б.Е., Жарлықапова Г.П.</w:t>
      </w:r>
    </w:p>
    <w:p w:rsidR="003436D5" w:rsidRPr="00F60FE6" w:rsidRDefault="003436D5" w:rsidP="003436D5">
      <w:pPr>
        <w:spacing w:after="0" w:line="240" w:lineRule="auto"/>
        <w:jc w:val="both"/>
        <w:rPr>
          <w:rFonts w:ascii="Times New Roman" w:hAnsi="Times New Roman" w:cs="Times New Roman"/>
          <w:b/>
          <w:sz w:val="28"/>
          <w:szCs w:val="28"/>
          <w:lang w:val="kk-KZ"/>
        </w:rPr>
      </w:pPr>
    </w:p>
    <w:p w:rsidR="003436D5" w:rsidRPr="00F60FE6" w:rsidRDefault="003436D5" w:rsidP="003436D5">
      <w:pPr>
        <w:spacing w:after="0" w:line="240" w:lineRule="auto"/>
        <w:jc w:val="both"/>
        <w:rPr>
          <w:rFonts w:ascii="Times New Roman" w:hAnsi="Times New Roman" w:cs="Times New Roman"/>
          <w:sz w:val="28"/>
          <w:szCs w:val="28"/>
          <w:lang w:val="kk-KZ"/>
        </w:rPr>
      </w:pPr>
      <w:r w:rsidRPr="005F0D50">
        <w:rPr>
          <w:rFonts w:ascii="Times New Roman" w:hAnsi="Times New Roman" w:cs="Times New Roman"/>
          <w:sz w:val="28"/>
          <w:szCs w:val="28"/>
          <w:lang w:val="kk-KZ"/>
        </w:rPr>
        <w:t>ҚР Қылмыстық құқық (жалпы бөлім)</w:t>
      </w:r>
      <w:r w:rsidRPr="00F60FE6">
        <w:rPr>
          <w:rFonts w:ascii="Times New Roman" w:hAnsi="Times New Roman" w:cs="Times New Roman"/>
          <w:sz w:val="28"/>
          <w:szCs w:val="28"/>
          <w:lang w:val="kk-KZ"/>
        </w:rPr>
        <w:t xml:space="preserve"> Оқу </w:t>
      </w:r>
      <w:r>
        <w:rPr>
          <w:rFonts w:ascii="Times New Roman" w:hAnsi="Times New Roman" w:cs="Times New Roman"/>
          <w:sz w:val="28"/>
          <w:szCs w:val="28"/>
          <w:lang w:val="kk-KZ"/>
        </w:rPr>
        <w:t xml:space="preserve">құралы </w:t>
      </w:r>
      <w:r w:rsidRPr="00F60FE6">
        <w:rPr>
          <w:rFonts w:ascii="Times New Roman" w:hAnsi="Times New Roman" w:cs="Times New Roman"/>
          <w:sz w:val="28"/>
          <w:szCs w:val="28"/>
          <w:lang w:val="kk-KZ"/>
        </w:rPr>
        <w:t>нұсқаулық «5В</w:t>
      </w:r>
      <w:r>
        <w:rPr>
          <w:rFonts w:ascii="Times New Roman" w:hAnsi="Times New Roman" w:cs="Times New Roman"/>
          <w:sz w:val="28"/>
          <w:szCs w:val="28"/>
          <w:lang w:val="kk-KZ"/>
        </w:rPr>
        <w:t>030100- Құқықтану» мамандығының</w:t>
      </w:r>
      <w:r w:rsidRPr="00F60FE6">
        <w:rPr>
          <w:rFonts w:ascii="Times New Roman" w:hAnsi="Times New Roman" w:cs="Times New Roman"/>
          <w:sz w:val="28"/>
          <w:szCs w:val="28"/>
          <w:lang w:val="kk-KZ"/>
        </w:rPr>
        <w:t xml:space="preserve"> барлық оқу түріндегі студенттері үшін арналған. </w:t>
      </w:r>
    </w:p>
    <w:p w:rsidR="003436D5" w:rsidRDefault="003436D5" w:rsidP="003436D5">
      <w:pPr>
        <w:spacing w:after="0" w:line="240" w:lineRule="auto"/>
        <w:jc w:val="both"/>
        <w:rPr>
          <w:rFonts w:ascii="Times New Roman" w:hAnsi="Times New Roman" w:cs="Times New Roman"/>
          <w:sz w:val="28"/>
          <w:szCs w:val="28"/>
          <w:lang w:val="kk-KZ"/>
        </w:rPr>
      </w:pPr>
    </w:p>
    <w:p w:rsidR="003436D5" w:rsidRPr="005F0D50" w:rsidRDefault="003436D5" w:rsidP="003436D5">
      <w:pPr>
        <w:spacing w:after="0" w:line="240" w:lineRule="auto"/>
        <w:rPr>
          <w:lang w:val="kk-KZ"/>
        </w:rPr>
      </w:pPr>
      <w:r>
        <w:rPr>
          <w:rFonts w:ascii="Times New Roman" w:hAnsi="Times New Roman" w:cs="Times New Roman"/>
          <w:sz w:val="28"/>
          <w:szCs w:val="28"/>
          <w:lang w:val="kk-KZ"/>
        </w:rPr>
        <w:t xml:space="preserve">Оқу  құралы </w:t>
      </w:r>
      <w:r>
        <w:rPr>
          <w:lang w:val="kk-KZ"/>
        </w:rPr>
        <w:t xml:space="preserve"> </w:t>
      </w:r>
      <w:r w:rsidRPr="005F0D50">
        <w:rPr>
          <w:rFonts w:ascii="Times New Roman" w:hAnsi="Times New Roman" w:cs="Times New Roman"/>
          <w:sz w:val="28"/>
          <w:szCs w:val="28"/>
          <w:lang w:val="kk-KZ"/>
        </w:rPr>
        <w:t>М.Әуезов атындағы ОҚМУ оқу- әдістемелік кеңесімен басылымға ұсынылды</w:t>
      </w:r>
    </w:p>
    <w:p w:rsidR="003436D5" w:rsidRPr="005F0D50" w:rsidRDefault="003436D5" w:rsidP="003436D5">
      <w:pPr>
        <w:spacing w:after="0" w:line="240" w:lineRule="auto"/>
        <w:jc w:val="both"/>
        <w:rPr>
          <w:rFonts w:ascii="Times New Roman" w:hAnsi="Times New Roman" w:cs="Times New Roman"/>
          <w:sz w:val="28"/>
          <w:szCs w:val="28"/>
          <w:lang w:val="kk-KZ"/>
        </w:rPr>
      </w:pPr>
      <w:r w:rsidRPr="005F0D50">
        <w:rPr>
          <w:rFonts w:ascii="Times New Roman" w:hAnsi="Times New Roman" w:cs="Times New Roman"/>
          <w:sz w:val="28"/>
          <w:szCs w:val="28"/>
          <w:lang w:val="kk-KZ"/>
        </w:rPr>
        <w:t xml:space="preserve">(хаттама №   « </w:t>
      </w:r>
      <w:r>
        <w:rPr>
          <w:rFonts w:ascii="Times New Roman" w:hAnsi="Times New Roman" w:cs="Times New Roman"/>
          <w:sz w:val="28"/>
          <w:szCs w:val="28"/>
          <w:lang w:val="kk-KZ"/>
        </w:rPr>
        <w:t xml:space="preserve">    </w:t>
      </w:r>
      <w:r w:rsidRPr="005F0D50">
        <w:rPr>
          <w:rFonts w:ascii="Times New Roman" w:hAnsi="Times New Roman" w:cs="Times New Roman"/>
          <w:sz w:val="28"/>
          <w:szCs w:val="28"/>
          <w:lang w:val="kk-KZ"/>
        </w:rPr>
        <w:t xml:space="preserve"> »     2016ж.).</w:t>
      </w:r>
    </w:p>
    <w:p w:rsidR="003436D5" w:rsidRPr="00F60FE6" w:rsidRDefault="003436D5" w:rsidP="003436D5">
      <w:pPr>
        <w:spacing w:after="0" w:line="240" w:lineRule="auto"/>
        <w:jc w:val="center"/>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ISBN  </w:t>
      </w: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құрал </w:t>
      </w:r>
      <w:r w:rsidRPr="00F60FE6">
        <w:rPr>
          <w:rFonts w:ascii="Times New Roman" w:hAnsi="Times New Roman" w:cs="Times New Roman"/>
          <w:sz w:val="28"/>
          <w:szCs w:val="28"/>
          <w:lang w:val="kk-KZ"/>
        </w:rPr>
        <w:t xml:space="preserve"> Қ</w:t>
      </w:r>
      <w:r>
        <w:rPr>
          <w:rFonts w:ascii="Times New Roman" w:hAnsi="Times New Roman" w:cs="Times New Roman"/>
          <w:sz w:val="28"/>
          <w:szCs w:val="28"/>
          <w:lang w:val="kk-KZ"/>
        </w:rPr>
        <w:t xml:space="preserve">азақстан </w:t>
      </w:r>
      <w:r w:rsidRPr="00F60FE6">
        <w:rPr>
          <w:rFonts w:ascii="Times New Roman" w:hAnsi="Times New Roman" w:cs="Times New Roman"/>
          <w:sz w:val="28"/>
          <w:szCs w:val="28"/>
          <w:lang w:val="kk-KZ"/>
        </w:rPr>
        <w:t>Р</w:t>
      </w:r>
      <w:r>
        <w:rPr>
          <w:rFonts w:ascii="Times New Roman" w:hAnsi="Times New Roman" w:cs="Times New Roman"/>
          <w:sz w:val="28"/>
          <w:szCs w:val="28"/>
          <w:lang w:val="kk-KZ"/>
        </w:rPr>
        <w:t>еспубликасының</w:t>
      </w:r>
      <w:r w:rsidRPr="00F60FE6">
        <w:rPr>
          <w:rFonts w:ascii="Times New Roman" w:hAnsi="Times New Roman" w:cs="Times New Roman"/>
          <w:sz w:val="28"/>
          <w:szCs w:val="28"/>
          <w:lang w:val="kk-KZ"/>
        </w:rPr>
        <w:t xml:space="preserve"> Қылмыстық құқықғы (жалпы бөлім) Студенттердің Қазақстан Республикасы қылмыстық құқығының Жалпы бөлігі бойынша терең теориялық білім алуы және осы негізде олардың сот пен құқық қорғау органдарына жүктелген міндеттерді табысты атқаруына қажет болатын дағдылар мен қабілеттіліктерді иемденуі осы оқу пәнінің мақсаты болып табылады</w:t>
      </w:r>
    </w:p>
    <w:p w:rsidR="003436D5" w:rsidRPr="00F60FE6" w:rsidRDefault="003436D5" w:rsidP="003436D5">
      <w:pPr>
        <w:spacing w:after="0" w:line="240" w:lineRule="auto"/>
        <w:jc w:val="right"/>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ӘОЖ 340,08 (343.8) </w:t>
      </w:r>
    </w:p>
    <w:p w:rsidR="003436D5" w:rsidRPr="002B5913" w:rsidRDefault="003436D5" w:rsidP="003436D5">
      <w:pPr>
        <w:spacing w:after="0" w:line="240" w:lineRule="auto"/>
        <w:jc w:val="right"/>
        <w:rPr>
          <w:rFonts w:ascii="Times New Roman" w:hAnsi="Times New Roman" w:cs="Times New Roman"/>
          <w:bCs/>
          <w:sz w:val="28"/>
          <w:szCs w:val="28"/>
          <w:lang w:val="kk-KZ"/>
        </w:rPr>
      </w:pPr>
      <w:r w:rsidRPr="00F60FE6">
        <w:rPr>
          <w:rFonts w:ascii="Times New Roman" w:hAnsi="Times New Roman" w:cs="Times New Roman"/>
          <w:bCs/>
          <w:sz w:val="28"/>
          <w:szCs w:val="28"/>
          <w:lang w:val="kk-KZ"/>
        </w:rPr>
        <w:t xml:space="preserve">ББК </w:t>
      </w:r>
    </w:p>
    <w:p w:rsidR="003436D5" w:rsidRPr="00F60FE6" w:rsidRDefault="003436D5" w:rsidP="003436D5">
      <w:pPr>
        <w:spacing w:after="0" w:line="240" w:lineRule="auto"/>
        <w:jc w:val="both"/>
        <w:rPr>
          <w:rFonts w:ascii="Times New Roman" w:hAnsi="Times New Roman" w:cs="Times New Roman"/>
          <w:sz w:val="28"/>
          <w:szCs w:val="28"/>
          <w:lang w:val="kk-KZ"/>
        </w:rPr>
      </w:pPr>
    </w:p>
    <w:p w:rsidR="003436D5" w:rsidRPr="00F60FE6" w:rsidRDefault="003436D5" w:rsidP="003436D5">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ISBN  </w:t>
      </w:r>
    </w:p>
    <w:p w:rsidR="003436D5" w:rsidRPr="00F60FE6" w:rsidRDefault="003436D5" w:rsidP="003436D5">
      <w:pPr>
        <w:spacing w:after="0" w:line="240" w:lineRule="auto"/>
        <w:rPr>
          <w:rFonts w:ascii="Times New Roman" w:hAnsi="Times New Roman" w:cs="Times New Roman"/>
          <w:b/>
          <w:sz w:val="36"/>
          <w:szCs w:val="36"/>
          <w:lang w:val="kk-KZ"/>
        </w:rPr>
      </w:pPr>
    </w:p>
    <w:p w:rsidR="003436D5" w:rsidRPr="00F60FE6" w:rsidRDefault="003436D5" w:rsidP="003436D5">
      <w:pPr>
        <w:spacing w:after="0" w:line="240" w:lineRule="auto"/>
        <w:jc w:val="right"/>
        <w:rPr>
          <w:rFonts w:ascii="Times New Roman" w:hAnsi="Times New Roman" w:cs="Times New Roman"/>
          <w:b/>
          <w:sz w:val="28"/>
          <w:szCs w:val="28"/>
          <w:lang w:val="kk-KZ"/>
        </w:rPr>
      </w:pPr>
      <w:r w:rsidRPr="00F60FE6">
        <w:rPr>
          <w:rFonts w:ascii="Times New Roman" w:hAnsi="Times New Roman" w:cs="Times New Roman"/>
          <w:b/>
          <w:sz w:val="36"/>
          <w:szCs w:val="36"/>
          <w:lang w:val="kk-KZ"/>
        </w:rPr>
        <w:t>©</w:t>
      </w:r>
      <w:r w:rsidRPr="00F60FE6">
        <w:rPr>
          <w:rFonts w:ascii="Times New Roman" w:hAnsi="Times New Roman" w:cs="Times New Roman"/>
          <w:b/>
          <w:sz w:val="28"/>
          <w:szCs w:val="28"/>
          <w:lang w:val="kk-KZ"/>
        </w:rPr>
        <w:t xml:space="preserve"> Мейркулова Г.Д., Имашев Б.Е.</w:t>
      </w:r>
      <w:r>
        <w:rPr>
          <w:rFonts w:ascii="Times New Roman" w:hAnsi="Times New Roman" w:cs="Times New Roman"/>
          <w:b/>
          <w:sz w:val="28"/>
          <w:szCs w:val="28"/>
          <w:lang w:val="kk-KZ"/>
        </w:rPr>
        <w:t>,</w:t>
      </w:r>
      <w:r w:rsidRPr="00F60FE6">
        <w:rPr>
          <w:rFonts w:ascii="Times New Roman" w:hAnsi="Times New Roman" w:cs="Times New Roman"/>
          <w:b/>
          <w:sz w:val="28"/>
          <w:szCs w:val="28"/>
          <w:lang w:val="kk-KZ"/>
        </w:rPr>
        <w:t xml:space="preserve"> Жарлықапова Г. </w:t>
      </w:r>
      <w:r>
        <w:rPr>
          <w:rFonts w:ascii="Times New Roman" w:hAnsi="Times New Roman" w:cs="Times New Roman"/>
          <w:b/>
          <w:sz w:val="28"/>
          <w:szCs w:val="28"/>
          <w:lang w:val="kk-KZ"/>
        </w:rPr>
        <w:t xml:space="preserve">П. </w:t>
      </w:r>
      <w:r w:rsidRPr="00F60FE6">
        <w:rPr>
          <w:rFonts w:ascii="Times New Roman" w:hAnsi="Times New Roman" w:cs="Times New Roman"/>
          <w:b/>
          <w:sz w:val="28"/>
          <w:szCs w:val="28"/>
          <w:lang w:val="kk-KZ"/>
        </w:rPr>
        <w:t>2018</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Оқу құралын автордың келісімінсіз тарату, авторлық құқық заң нормаларымен қудаланып құқық бұзушылыққа тартылады</w:t>
      </w:r>
    </w:p>
    <w:p w:rsidR="003436D5" w:rsidRPr="00F60FE6" w:rsidRDefault="003436D5" w:rsidP="003436D5">
      <w:pPr>
        <w:spacing w:after="0" w:line="240" w:lineRule="auto"/>
        <w:ind w:firstLine="709"/>
        <w:jc w:val="center"/>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МАЗМҰНЫ</w:t>
      </w:r>
    </w:p>
    <w:p w:rsidR="003436D5" w:rsidRPr="00F60FE6" w:rsidRDefault="003436D5" w:rsidP="003436D5">
      <w:pPr>
        <w:spacing w:after="0" w:line="240" w:lineRule="auto"/>
        <w:ind w:firstLine="709"/>
        <w:jc w:val="both"/>
        <w:rPr>
          <w:rFonts w:ascii="Times New Roman" w:hAnsi="Times New Roman" w:cs="Times New Roman"/>
          <w:sz w:val="28"/>
          <w:szCs w:val="28"/>
          <w:lang w:val="kk-KZ"/>
        </w:rPr>
      </w:pPr>
    </w:p>
    <w:p w:rsidR="003436D5" w:rsidRPr="00F60FE6" w:rsidRDefault="003436D5" w:rsidP="003436D5">
      <w:pPr>
        <w:autoSpaceDE w:val="0"/>
        <w:autoSpaceDN w:val="0"/>
        <w:adjustRightInd w:val="0"/>
        <w:spacing w:after="0" w:line="240" w:lineRule="auto"/>
        <w:rPr>
          <w:rFonts w:ascii="Times New Roman" w:hAnsi="Times New Roman" w:cs="Times New Roman"/>
          <w:iCs/>
          <w:sz w:val="28"/>
          <w:szCs w:val="28"/>
          <w:lang w:val="kk-KZ"/>
        </w:rPr>
      </w:pPr>
      <w:r>
        <w:rPr>
          <w:rFonts w:ascii="Times New Roman" w:hAnsi="Times New Roman" w:cs="Times New Roman"/>
          <w:iCs/>
          <w:sz w:val="28"/>
          <w:szCs w:val="28"/>
          <w:lang w:val="kk-KZ"/>
        </w:rPr>
        <w:t>Түсіндірме жазба</w:t>
      </w:r>
      <w:r w:rsidRPr="00F60FE6">
        <w:rPr>
          <w:rFonts w:ascii="Times New Roman" w:hAnsi="Times New Roman" w:cs="Times New Roman"/>
          <w:iCs/>
          <w:sz w:val="28"/>
          <w:szCs w:val="28"/>
          <w:lang w:val="kk-KZ"/>
        </w:rPr>
        <w:t>........................................................................................................5</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 Қылмыстық құқық түсінігі, міндеттері, жүйесі және принциптері..................................................................................................................6</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№2. Қылмыстық заң ................................................................................11</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№3. Қылмыстық құқық бұзушылықтар .................................................19</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№4. Қылмыстық жауаптылық және оның негізі ...................................24</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№5. Қылмыстық құқық бұзушылық құрамы .........................................27</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№6. Қылмыстық құқық бұзушылық объектісі ......................................34</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№7. Қылмыстық құқық бұзушылықтың объективтік жағы .................39</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№8. Қылмыстық құқық бұзушылық субъектісі ....................................47</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№9. Қылмыстық құқық бұзушылықтың субъективтік жағы................54</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№10. Қылмыстық құқық бұзушылықтардың көптігі............................67</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№11. Қылмыстық құқық бұзушылық жасау сатылары ........................73</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№12. Қылмыстық құқық бұзушылыққа сыбайлас қатысу....................79</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№13. Әрекеттің қоғамға қауіптілігі мен құқыққа қайшылығын жоятын мән-жайлар ................................................................................................................88</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№14. Жаза ұғымы мен мақсаттары ........................................................99</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№15. Жаза жүйесі және түрлері ...........................................................102</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№16. Жаза тағайындау ..........................................................................111</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№17. Шартты түрде соттау ...................................................................127</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№18. Қылмыстық жауаптылықтан босату ..........................................135</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№19. Жазадан босату. Сотталғандық ...................................................143</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№20. Кәмелетке толмағандардың қылмыстық жауаптылығы ...........150</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Тақырып №21. Медициналық сипаттағы мәжбүрлеу шаралары .......................155</w:t>
      </w:r>
    </w:p>
    <w:p w:rsidR="003436D5" w:rsidRPr="00F60FE6" w:rsidRDefault="003436D5" w:rsidP="003436D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Пайдаланған әдебиеттер тізімі...............................................................................160</w:t>
      </w:r>
    </w:p>
    <w:p w:rsidR="003436D5" w:rsidRP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rPr>
          <w:lang w:val="kk-KZ"/>
        </w:rPr>
      </w:pPr>
    </w:p>
    <w:p w:rsidR="003436D5" w:rsidRDefault="003436D5" w:rsidP="003436D5">
      <w:pPr>
        <w:autoSpaceDE w:val="0"/>
        <w:autoSpaceDN w:val="0"/>
        <w:adjustRightInd w:val="0"/>
        <w:spacing w:after="0" w:line="240" w:lineRule="auto"/>
        <w:ind w:firstLine="709"/>
        <w:jc w:val="center"/>
        <w:rPr>
          <w:rFonts w:ascii="Times New Roman" w:hAnsi="Times New Roman" w:cs="Times New Roman"/>
          <w:iCs/>
          <w:sz w:val="28"/>
          <w:szCs w:val="28"/>
          <w:lang w:val="kk-KZ"/>
        </w:rPr>
      </w:pPr>
      <w:r w:rsidRPr="00F60FE6">
        <w:rPr>
          <w:rFonts w:ascii="Times New Roman" w:hAnsi="Times New Roman" w:cs="Times New Roman"/>
          <w:iCs/>
          <w:sz w:val="28"/>
          <w:szCs w:val="28"/>
          <w:lang w:val="kk-KZ"/>
        </w:rPr>
        <w:lastRenderedPageBreak/>
        <w:t>Түсіндірме жазба</w:t>
      </w:r>
    </w:p>
    <w:p w:rsidR="003436D5" w:rsidRDefault="003436D5" w:rsidP="002126BE">
      <w:pPr>
        <w:autoSpaceDE w:val="0"/>
        <w:autoSpaceDN w:val="0"/>
        <w:adjustRightInd w:val="0"/>
        <w:spacing w:after="0" w:line="240" w:lineRule="auto"/>
        <w:ind w:firstLine="709"/>
        <w:jc w:val="both"/>
        <w:rPr>
          <w:rFonts w:ascii="Times New Roman" w:hAnsi="Times New Roman" w:cs="Times New Roman"/>
          <w:iCs/>
          <w:sz w:val="28"/>
          <w:szCs w:val="28"/>
          <w:lang w:val="kk-KZ"/>
        </w:rPr>
      </w:pPr>
    </w:p>
    <w:p w:rsidR="00D237E5" w:rsidRDefault="002126BE" w:rsidP="002126BE">
      <w:pPr>
        <w:autoSpaceDE w:val="0"/>
        <w:autoSpaceDN w:val="0"/>
        <w:adjustRightInd w:val="0"/>
        <w:spacing w:after="0" w:line="240" w:lineRule="auto"/>
        <w:ind w:firstLine="709"/>
        <w:jc w:val="both"/>
        <w:rPr>
          <w:rFonts w:ascii="Times New Roman" w:hAnsi="Times New Roman" w:cs="Times New Roman"/>
          <w:iCs/>
          <w:sz w:val="28"/>
          <w:szCs w:val="28"/>
          <w:lang w:val="kk-KZ"/>
        </w:rPr>
      </w:pPr>
      <w:r w:rsidRPr="00F60FE6">
        <w:rPr>
          <w:rFonts w:ascii="Times New Roman" w:hAnsi="Times New Roman" w:cs="Times New Roman"/>
          <w:iCs/>
          <w:sz w:val="28"/>
          <w:szCs w:val="28"/>
          <w:lang w:val="kk-KZ"/>
        </w:rPr>
        <w:t xml:space="preserve">Қылмыстық құқықтық реттеу пəнiн мынадай үш негiзгi қатынастар құрайды. Оның бiрiншi түрi </w:t>
      </w:r>
      <w:r w:rsidRPr="00F60FE6">
        <w:rPr>
          <w:rFonts w:ascii="Times New Roman" w:hAnsi="Times New Roman" w:cs="Times New Roman"/>
          <w:bCs/>
          <w:iCs/>
          <w:sz w:val="28"/>
          <w:szCs w:val="28"/>
          <w:lang w:val="kk-KZ"/>
        </w:rPr>
        <w:t xml:space="preserve">қорғаушылық қылмыстық-құқықтық қатынастар </w:t>
      </w:r>
      <w:r w:rsidRPr="00F60FE6">
        <w:rPr>
          <w:rFonts w:ascii="Times New Roman" w:hAnsi="Times New Roman" w:cs="Times New Roman"/>
          <w:iCs/>
          <w:sz w:val="28"/>
          <w:szCs w:val="28"/>
          <w:lang w:val="kk-KZ"/>
        </w:rPr>
        <w:t xml:space="preserve">деп аталады. Бұл қатынас қылмыстың жасалуына байланысты туындайды.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iCs/>
          <w:sz w:val="28"/>
          <w:szCs w:val="28"/>
          <w:lang w:val="kk-KZ"/>
        </w:rPr>
      </w:pPr>
      <w:r w:rsidRPr="00F60FE6">
        <w:rPr>
          <w:rFonts w:ascii="Times New Roman" w:hAnsi="Times New Roman" w:cs="Times New Roman"/>
          <w:iCs/>
          <w:sz w:val="28"/>
          <w:szCs w:val="28"/>
          <w:lang w:val="kk-KZ"/>
        </w:rPr>
        <w:t>Бұл-қылмыстық заңмен тыйым салын ған қылмыстық əрекеттi жасаған адам мен мемлекеттiң атынан сот, тергеушi, прокурор, анықтау органдары арасындағы қатынас.</w:t>
      </w:r>
    </w:p>
    <w:p w:rsidR="00D237E5" w:rsidRDefault="002126BE" w:rsidP="002126BE">
      <w:pPr>
        <w:autoSpaceDE w:val="0"/>
        <w:autoSpaceDN w:val="0"/>
        <w:adjustRightInd w:val="0"/>
        <w:spacing w:after="0" w:line="240" w:lineRule="auto"/>
        <w:ind w:firstLine="709"/>
        <w:jc w:val="both"/>
        <w:rPr>
          <w:rFonts w:ascii="Times New Roman" w:hAnsi="Times New Roman" w:cs="Times New Roman"/>
          <w:iCs/>
          <w:sz w:val="28"/>
          <w:szCs w:val="28"/>
          <w:lang w:val="kk-KZ"/>
        </w:rPr>
      </w:pPr>
      <w:r w:rsidRPr="00F60FE6">
        <w:rPr>
          <w:rFonts w:ascii="Times New Roman" w:hAnsi="Times New Roman" w:cs="Times New Roman"/>
          <w:iCs/>
          <w:sz w:val="28"/>
          <w:szCs w:val="28"/>
          <w:lang w:val="kk-KZ"/>
        </w:rPr>
        <w:t xml:space="preserve">Аталған құқықтық-қатынастың əрбiр субьектiлерi белгiлi бiр құқықтарды иемденедi жəне оларға жүктелген мiндеттердi атқарады.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iCs/>
          <w:sz w:val="28"/>
          <w:szCs w:val="28"/>
          <w:lang w:val="kk-KZ"/>
        </w:rPr>
      </w:pPr>
      <w:r w:rsidRPr="00F60FE6">
        <w:rPr>
          <w:rFonts w:ascii="Times New Roman" w:hAnsi="Times New Roman" w:cs="Times New Roman"/>
          <w:iCs/>
          <w:sz w:val="28"/>
          <w:szCs w:val="28"/>
          <w:lang w:val="kk-KZ"/>
        </w:rPr>
        <w:t>Яғни қылмыс жасаған адам қылмыстық заң қылмыс жасаумен байланыстырған қолайсыз салдарға шыдауға жəне қылмыстық құқықтық нормамен қарастырылған жазаны өтеуге мiндеттi. Ал екiншi субьект-сот, тергеу, прокуратура, анықтама органдары бiрiншi субьектiнi сол мiндеттердi орындауға күштеп мəжбүрлеуге құқылы.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iCs/>
          <w:sz w:val="28"/>
          <w:szCs w:val="28"/>
          <w:lang w:val="kk-KZ"/>
        </w:rPr>
      </w:pPr>
      <w:r w:rsidRPr="00F60FE6">
        <w:rPr>
          <w:rFonts w:ascii="Times New Roman" w:hAnsi="Times New Roman" w:cs="Times New Roman"/>
          <w:iCs/>
          <w:sz w:val="28"/>
          <w:szCs w:val="28"/>
          <w:lang w:val="kk-KZ"/>
        </w:rPr>
        <w:t>Сонымен, қорғаушылық қылмыстық-құқықтық қатынас- тардың пəнi болып қылмыс оқиғасының орын алуына байланысты пайда болатын қылмыстық жауаптылық, жаза тағайындау немесе одан босатуды жүзеге асыру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iCs/>
          <w:sz w:val="28"/>
          <w:szCs w:val="28"/>
          <w:lang w:val="kk-KZ"/>
        </w:rPr>
      </w:pPr>
      <w:r w:rsidRPr="00F60FE6">
        <w:rPr>
          <w:rFonts w:ascii="Times New Roman" w:hAnsi="Times New Roman" w:cs="Times New Roman"/>
          <w:iCs/>
          <w:sz w:val="28"/>
          <w:szCs w:val="28"/>
          <w:lang w:val="kk-KZ"/>
        </w:rPr>
        <w:t xml:space="preserve">Қылмыстық құқық пəнiнiң құрамына кiретiн қатынастың екiншi түрi адамдарды жазамен қорқыту арқылы қылмыс жасаудан сақтандыруға байланысты қатынастар. Яғни, мемлекет қылмыстық-құқықтық тыйым салу арқылы азаматтарды қылмыс жасаудан бас тартуға мiндеттейдi жəне қоғамдағы адамдардың тəртiбiн реттеп отырады. </w:t>
      </w: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Pr="00F60FE6" w:rsidRDefault="002126BE" w:rsidP="002126BE">
      <w:pPr>
        <w:spacing w:after="0" w:line="240" w:lineRule="auto"/>
        <w:ind w:firstLine="709"/>
        <w:jc w:val="both"/>
        <w:rPr>
          <w:rFonts w:ascii="Times New Roman" w:hAnsi="Times New Roman" w:cs="Times New Roman"/>
          <w:iCs/>
          <w:sz w:val="28"/>
          <w:szCs w:val="28"/>
          <w:lang w:val="kk-KZ"/>
        </w:rPr>
      </w:pPr>
    </w:p>
    <w:p w:rsidR="002126BE" w:rsidRDefault="002126BE"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Default="003436D5" w:rsidP="002126BE">
      <w:pPr>
        <w:spacing w:after="0" w:line="240" w:lineRule="auto"/>
        <w:ind w:firstLine="709"/>
        <w:jc w:val="both"/>
        <w:rPr>
          <w:rFonts w:ascii="Times New Roman" w:hAnsi="Times New Roman" w:cs="Times New Roman"/>
          <w:iCs/>
          <w:sz w:val="28"/>
          <w:szCs w:val="28"/>
          <w:lang w:val="kk-KZ"/>
        </w:rPr>
      </w:pPr>
    </w:p>
    <w:p w:rsidR="003436D5" w:rsidRPr="00F60FE6" w:rsidRDefault="003436D5" w:rsidP="002126BE">
      <w:pPr>
        <w:spacing w:after="0" w:line="240" w:lineRule="auto"/>
        <w:ind w:firstLine="709"/>
        <w:jc w:val="both"/>
        <w:rPr>
          <w:rFonts w:ascii="Times New Roman" w:hAnsi="Times New Roman" w:cs="Times New Roman"/>
          <w:iCs/>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lastRenderedPageBreak/>
        <w:t>1-тақырып.Қазақстан Республикасықылмыстық құқығының түсінігі, міндеті, жүйесі жəне қағидалары.</w:t>
      </w:r>
    </w:p>
    <w:p w:rsidR="002E597C" w:rsidRPr="00F60FE6" w:rsidRDefault="002E597C" w:rsidP="002E597C">
      <w:pPr>
        <w:pStyle w:val="a3"/>
        <w:numPr>
          <w:ilvl w:val="0"/>
          <w:numId w:val="2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Қазақстан Республикасы қылмыстық құқығының түсінігі,міндеттері жəне жүйесі.</w:t>
      </w:r>
    </w:p>
    <w:p w:rsidR="002E597C" w:rsidRPr="00F60FE6" w:rsidRDefault="002E597C" w:rsidP="002E597C">
      <w:pPr>
        <w:pStyle w:val="a3"/>
        <w:numPr>
          <w:ilvl w:val="0"/>
          <w:numId w:val="2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құқығының қайнар көздері мен қағидалары.</w:t>
      </w:r>
    </w:p>
    <w:p w:rsidR="002E597C" w:rsidRPr="00F60FE6" w:rsidRDefault="002E597C" w:rsidP="002E597C">
      <w:pPr>
        <w:pStyle w:val="a3"/>
        <w:numPr>
          <w:ilvl w:val="0"/>
          <w:numId w:val="22"/>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құқық ғылымы.</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t>1.</w:t>
      </w:r>
      <w:r w:rsidR="00857771">
        <w:rPr>
          <w:rFonts w:ascii="Times New Roman" w:hAnsi="Times New Roman" w:cs="Times New Roman"/>
          <w:b/>
          <w:sz w:val="28"/>
          <w:szCs w:val="28"/>
          <w:lang w:val="kk-KZ"/>
        </w:rPr>
        <w:t xml:space="preserve"> </w:t>
      </w:r>
      <w:r w:rsidRPr="00F60FE6">
        <w:rPr>
          <w:rFonts w:ascii="Times New Roman" w:hAnsi="Times New Roman" w:cs="Times New Roman"/>
          <w:b/>
          <w:sz w:val="28"/>
          <w:szCs w:val="28"/>
        </w:rPr>
        <w:t>Қазақстан Республикасы қылмыстық құқығының түсінігі,</w:t>
      </w:r>
      <w:r w:rsidR="00857771">
        <w:rPr>
          <w:rFonts w:ascii="Times New Roman" w:hAnsi="Times New Roman" w:cs="Times New Roman"/>
          <w:b/>
          <w:sz w:val="28"/>
          <w:szCs w:val="28"/>
          <w:lang w:val="kk-KZ"/>
        </w:rPr>
        <w:t xml:space="preserve"> </w:t>
      </w:r>
      <w:r w:rsidRPr="00F60FE6">
        <w:rPr>
          <w:rFonts w:ascii="Times New Roman" w:hAnsi="Times New Roman" w:cs="Times New Roman"/>
          <w:b/>
          <w:sz w:val="28"/>
          <w:szCs w:val="28"/>
        </w:rPr>
        <w:t>міндеттері жəне жүйесі.</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 </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 xml:space="preserve">Тəуелсіз Қазақстан Республикасы Қылмыстық Кодексі (ҚРҚС) алғаш рет 12 маусым 1997 жылы Парламентпен қабылданып,1 қаңтар 1998 жылдан бастап қолданысқа енгізілді. </w:t>
      </w:r>
      <w:r w:rsidRPr="003436D5">
        <w:rPr>
          <w:rFonts w:ascii="Times New Roman" w:hAnsi="Times New Roman" w:cs="Times New Roman"/>
          <w:sz w:val="28"/>
          <w:szCs w:val="28"/>
          <w:lang w:val="kk-KZ"/>
        </w:rPr>
        <w:t>Ал оған дейін 22 маусым 1959 жылы қабылданып, 1 қаңтар 1960 жылдан бастап заңды күшіне енген Қазақ Кеңестер Советтік Республикалар Одағының Қылмыстық Кодексі қолданылып келген.</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Қазақстан Республикасы толық нарықтық қатынастарға  өтіп, заңдылық пен құқықтық тəртіпті ұдайы нығайту мақсатында,азаматтарды құқықтарын жəне бостандықтар мен заңды мүдделерін қауіпті қол сұғушылықтан қорғап қылмыстық заңнама жетілдіру мақсатында жаңа қылмыстық заң қабылданды. Қазіргі таңда осы қолданыстағы Қазақстан Республикасының Қылмыстық Кодексі 3 шілде 2014 жылы қабылданды, заңды күшіне 1қаңтар 2015 жылдан бастап енді.</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Қылмыстық құқық -</w:t>
      </w:r>
      <w:r w:rsidRPr="003436D5">
        <w:rPr>
          <w:rFonts w:ascii="Times New Roman" w:hAnsi="Times New Roman" w:cs="Times New Roman"/>
          <w:sz w:val="28"/>
          <w:szCs w:val="28"/>
          <w:lang w:val="kk-KZ"/>
        </w:rPr>
        <w:t>құқық саласы ретінде заң шығарушы органдар қабылдаған  қылмыстық құқық бұзушылық пен жаза, қылмыстық жауаптылық негізі, жаза жүйелерін, жазаны тағайындаудың тəртібі мен шарттарын, сондай-ақ қылмыстық жауаптылықтан жəне жазадан босатуды белгілейтін заңдылық нормалардың жиынтығы болып табылады.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Сонымен, қылмыстық құқық кең мағынада қоғамға жағымсыз құбылыс-қылмыстық құқық бұзушылықтармен (қ.қ.б) күрес жүргізудің нормативтік негізі болып табылады.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Қылмыстық құқық, құқық саласы ретінде өзіне тəн мына төмендегі қасиеттерге ие болып табылады:</w:t>
      </w:r>
    </w:p>
    <w:p w:rsidR="002E597C" w:rsidRPr="003436D5" w:rsidRDefault="002E597C" w:rsidP="002E597C">
      <w:pPr>
        <w:spacing w:after="0" w:line="240" w:lineRule="auto"/>
        <w:ind w:firstLine="567"/>
        <w:jc w:val="both"/>
        <w:rPr>
          <w:rFonts w:ascii="Times New Roman" w:hAnsi="Times New Roman" w:cs="Times New Roman"/>
          <w:b/>
          <w:sz w:val="28"/>
          <w:szCs w:val="28"/>
          <w:lang w:val="kk-KZ"/>
        </w:rPr>
      </w:pPr>
      <w:r w:rsidRPr="003436D5">
        <w:rPr>
          <w:rFonts w:ascii="Times New Roman" w:hAnsi="Times New Roman" w:cs="Times New Roman"/>
          <w:b/>
          <w:sz w:val="28"/>
          <w:szCs w:val="28"/>
          <w:lang w:val="kk-KZ"/>
        </w:rPr>
        <w:t>Біріншіден,</w:t>
      </w:r>
      <w:r w:rsidRPr="003436D5">
        <w:rPr>
          <w:rFonts w:ascii="Times New Roman" w:hAnsi="Times New Roman" w:cs="Times New Roman"/>
          <w:sz w:val="28"/>
          <w:szCs w:val="28"/>
          <w:lang w:val="kk-KZ"/>
        </w:rPr>
        <w:t xml:space="preserve"> ол іс əрекеттердің қылмыстылығы мен жазалауға жататындығын, қылмыстық жауаптылық негіздемесін, қылмыстық жауаптылық пен жазадан босатуды қолдануды анықтау үшін заңдылық негіз болып табылады.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Екіншіден,</w:t>
      </w:r>
      <w:r w:rsidRPr="003436D5">
        <w:rPr>
          <w:rFonts w:ascii="Times New Roman" w:hAnsi="Times New Roman" w:cs="Times New Roman"/>
          <w:sz w:val="28"/>
          <w:szCs w:val="28"/>
          <w:lang w:val="kk-KZ"/>
        </w:rPr>
        <w:t xml:space="preserve"> қылмыстық құқық өзіндік ерекше реттеу пəніне ие болады. Қылмыстық құқық пəні осы дəрістің екінші сұрағында нақтырақ қарастырылады.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Үшіншіден,</w:t>
      </w:r>
      <w:r w:rsidRPr="003436D5">
        <w:rPr>
          <w:rFonts w:ascii="Times New Roman" w:hAnsi="Times New Roman" w:cs="Times New Roman"/>
          <w:sz w:val="28"/>
          <w:szCs w:val="28"/>
          <w:lang w:val="kk-KZ"/>
        </w:rPr>
        <w:t>қылмыстық құқыққа бір жағынан қылмыстық құқық бұзушылық жасаған адам мен екінші жағынан құқық қорғау органдары арқылы көрінетін мемлекет арасындағы қоғамдық қатынастарды реттеудің ерекше жолы.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  Қылмыстық кодекстің міндеттері болып </w:t>
      </w:r>
      <w:r w:rsidRPr="003436D5">
        <w:rPr>
          <w:rFonts w:ascii="Times New Roman" w:hAnsi="Times New Roman" w:cs="Times New Roman"/>
          <w:b/>
          <w:sz w:val="28"/>
          <w:szCs w:val="28"/>
          <w:lang w:val="kk-KZ"/>
        </w:rPr>
        <w:t xml:space="preserve">біріншіден </w:t>
      </w:r>
      <w:r w:rsidRPr="003436D5">
        <w:rPr>
          <w:rFonts w:ascii="Times New Roman" w:hAnsi="Times New Roman" w:cs="Times New Roman"/>
          <w:sz w:val="28"/>
          <w:szCs w:val="28"/>
          <w:lang w:val="kk-KZ"/>
        </w:rPr>
        <w:t>мына төмендегілерді қоғамға қауіпті қол сұғушылықтан қорғау  болып табылады: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lastRenderedPageBreak/>
        <w:t>- Адамның жəне азаматтық құқықтарын, бостандықтары мен заңды мүдделерін</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меншікті</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 ұйымдардың құқықтары мен заңды мүдделерін </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 қоғамдық тəртіп пен қауіпсіздікті </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қоршаған ортаны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Қазақстан Республикасының конститутциялық құрылысы мен аумақтық тұтастығы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қоғам мен мемлекеттің заңмен қорғалатын мүдделерін</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Екіншіден,</w:t>
      </w:r>
      <w:r w:rsidRPr="003436D5">
        <w:rPr>
          <w:rFonts w:ascii="Times New Roman" w:hAnsi="Times New Roman" w:cs="Times New Roman"/>
          <w:sz w:val="28"/>
          <w:szCs w:val="28"/>
          <w:lang w:val="kk-KZ"/>
        </w:rPr>
        <w:t xml:space="preserve"> бейбітшілік пен адамзат қауіпсіздігін сақтау.</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Үшіншіден,</w:t>
      </w:r>
      <w:r w:rsidRPr="003436D5">
        <w:rPr>
          <w:rFonts w:ascii="Times New Roman" w:hAnsi="Times New Roman" w:cs="Times New Roman"/>
          <w:sz w:val="28"/>
          <w:szCs w:val="28"/>
          <w:lang w:val="kk-KZ"/>
        </w:rPr>
        <w:t xml:space="preserve"> қылмыстық құқық бұзушылықтардың алдын алу болып табылады.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Бұл міндеттерді жүзеге асыру үшін Қылмыстық Кодексте қылмыстық жауаптылық негіздері белгіленеді, жеке адам, қоғам немесе мемлекет үшін қандай қауіпті іс əрекеттердің қылмыстық құқық бұзушылықтар, яғни қылмыстар немесе қылмыстық теріс қылықтар болып табылатыны айқындалады, оларды жасағаны үшін жазалар мен өзгеде қылмыстық құқықтық ықпал ету шаралары белгіленеді.</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Қылмыстық құқықтық жүйесі Жалпы жəне Ерекше бөлімдерден тұрады.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 xml:space="preserve">Жалпы бөлімде </w:t>
      </w:r>
      <w:r w:rsidRPr="003436D5">
        <w:rPr>
          <w:rFonts w:ascii="Times New Roman" w:hAnsi="Times New Roman" w:cs="Times New Roman"/>
          <w:sz w:val="28"/>
          <w:szCs w:val="28"/>
          <w:lang w:val="kk-KZ"/>
        </w:rPr>
        <w:t>қылмыстық заңның түсінігі мен міндеттері, қылмыстық құқық бұзушылық  пен жаза туралы ұғым, қылмыстық жауаптылықтың негіздері мен босату негіздері, қылмыс құрамының түсінігі, қылмыстық заңның кеңістігі жəна уакыт бойынша қолданылуы, қылмыс жасау сатылары туралы ұғым мен қылмыстық құқық бұзушылық сыбайлас қатысу ұғымы,жаза ұғымы жəне оның мақсаты мен түрлері, жаза тағайындаудың жалпы негіздері немесе қылмыстық жауаптылықтан жəне жазадан босату негіздері жəне тағы басқа мəселелер қарастырылады.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 xml:space="preserve"> Ерекше бөлімде </w:t>
      </w:r>
      <w:r w:rsidRPr="003436D5">
        <w:rPr>
          <w:rFonts w:ascii="Times New Roman" w:hAnsi="Times New Roman" w:cs="Times New Roman"/>
          <w:sz w:val="28"/>
          <w:szCs w:val="28"/>
          <w:lang w:val="kk-KZ"/>
        </w:rPr>
        <w:t>нақты қылмыстық құқық бұзушылықтар құрамдары жəне оларды жасағаны үшін белгіленген жаза түрлері қарастырылған.</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Жалпы жəне Ерекше бөлімдері өзара тығыз байланысты, сонбықтан осы екі бөлімнің жиынтығы қылмыстық құқықты құрайды.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 xml:space="preserve">Қылмыстық-құқықтық реттеу пəні </w:t>
      </w:r>
      <w:r w:rsidRPr="003436D5">
        <w:rPr>
          <w:rFonts w:ascii="Times New Roman" w:hAnsi="Times New Roman" w:cs="Times New Roman"/>
          <w:sz w:val="28"/>
          <w:szCs w:val="28"/>
          <w:lang w:val="kk-KZ"/>
        </w:rPr>
        <w:t>болып мазмұны ерекше жүктелген міндеттер мен қызметтерді атқару болып табылатын қоғамдық қатынастар болып көрінеді.</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Қылмыстық құқықта төмендегідей </w:t>
      </w:r>
      <w:r w:rsidRPr="003436D5">
        <w:rPr>
          <w:rFonts w:ascii="Times New Roman" w:hAnsi="Times New Roman" w:cs="Times New Roman"/>
          <w:b/>
          <w:sz w:val="28"/>
          <w:szCs w:val="28"/>
          <w:lang w:val="kk-KZ"/>
        </w:rPr>
        <w:t xml:space="preserve">үш негізгі қызмет </w:t>
      </w:r>
      <w:r w:rsidRPr="003436D5">
        <w:rPr>
          <w:rFonts w:ascii="Times New Roman" w:hAnsi="Times New Roman" w:cs="Times New Roman"/>
          <w:sz w:val="28"/>
          <w:szCs w:val="28"/>
          <w:lang w:val="kk-KZ"/>
        </w:rPr>
        <w:t>көрсетіледі.</w:t>
      </w:r>
    </w:p>
    <w:p w:rsidR="002E597C" w:rsidRPr="00F60FE6" w:rsidRDefault="002E597C" w:rsidP="002E597C">
      <w:pPr>
        <w:pStyle w:val="a3"/>
        <w:numPr>
          <w:ilvl w:val="0"/>
          <w:numId w:val="8"/>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 xml:space="preserve">Қорғау қызметі </w:t>
      </w:r>
    </w:p>
    <w:p w:rsidR="002E597C" w:rsidRPr="00F60FE6" w:rsidRDefault="002E597C" w:rsidP="002E597C">
      <w:pPr>
        <w:pStyle w:val="a3"/>
        <w:numPr>
          <w:ilvl w:val="0"/>
          <w:numId w:val="8"/>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Ескерту (алдын алу) қызметі</w:t>
      </w:r>
    </w:p>
    <w:p w:rsidR="002E597C" w:rsidRPr="00F60FE6" w:rsidRDefault="002E597C" w:rsidP="002E597C">
      <w:pPr>
        <w:pStyle w:val="a3"/>
        <w:numPr>
          <w:ilvl w:val="0"/>
          <w:numId w:val="8"/>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Реттеу қызметі.</w:t>
      </w:r>
    </w:p>
    <w:p w:rsidR="002E597C" w:rsidRPr="00F60FE6" w:rsidRDefault="002E597C" w:rsidP="002E597C">
      <w:pPr>
        <w:pStyle w:val="a3"/>
        <w:spacing w:after="0" w:line="240" w:lineRule="auto"/>
        <w:ind w:left="0" w:firstLine="567"/>
        <w:jc w:val="both"/>
        <w:rPr>
          <w:rFonts w:ascii="Times New Roman" w:hAnsi="Times New Roman" w:cs="Times New Roman"/>
          <w:b/>
          <w:sz w:val="28"/>
          <w:szCs w:val="28"/>
        </w:rPr>
      </w:pP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Қорғау қызметі </w:t>
      </w:r>
      <w:r w:rsidRPr="00F60FE6">
        <w:rPr>
          <w:rFonts w:ascii="Times New Roman" w:hAnsi="Times New Roman" w:cs="Times New Roman"/>
          <w:sz w:val="28"/>
          <w:szCs w:val="28"/>
        </w:rPr>
        <w:t xml:space="preserve"> қылмыстық-құқықтық шараларды қолдану жолымен Қазақстан Республикасы Қылмыстық Кодексінің 2-бабында аталған обьектіьерді қорғауды талап етеді. Бұл үшін қылмыстық заң қылмыстық əрекеттер шеңберін, солар үшін жаза түрлері мен мөлшерін анықтайды.</w:t>
      </w:r>
    </w:p>
    <w:p w:rsidR="00857771" w:rsidRDefault="002E597C" w:rsidP="002E597C">
      <w:pPr>
        <w:pStyle w:val="a3"/>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b/>
          <w:sz w:val="28"/>
          <w:szCs w:val="28"/>
        </w:rPr>
        <w:lastRenderedPageBreak/>
        <w:t>Ескерту (алдын алу) қызметі</w:t>
      </w:r>
      <w:r w:rsidRPr="00F60FE6">
        <w:rPr>
          <w:rFonts w:ascii="Times New Roman" w:hAnsi="Times New Roman" w:cs="Times New Roman"/>
          <w:sz w:val="28"/>
          <w:szCs w:val="28"/>
        </w:rPr>
        <w:t xml:space="preserve"> жаңа жəне толық негізделген болып табылады. Кешенді алдын алу жұмыстарынсыз қылмыстылықпен күрестің əсерлі болуынан нəтиже күту мүмкін бола бермейді. Бұл қызметті қылмыстық заңнама екіұшты үлгіде орындайды. Бір жағдайда, бұл қылмыстық құқық бұзушылық жасаған адамға жаза жəне жаңадан қылмыс жасауға жол бермеу мақсатында өзге де қылмыстық – құқықтық ықпал ету шараларын (жеке сақтандыру) үшін қолданылады. </w:t>
      </w:r>
    </w:p>
    <w:p w:rsidR="002E597C" w:rsidRPr="00857771" w:rsidRDefault="002E597C" w:rsidP="002E597C">
      <w:pPr>
        <w:pStyle w:val="a3"/>
        <w:spacing w:after="0" w:line="240" w:lineRule="auto"/>
        <w:ind w:left="0"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Екінші бір жағдайда, мұның өзі халықтың белгілі бір бөлігін жауаптылыққа тарту қатерімен тежеу арқылы көрінетін қылмыстық жауаптылықты белгілеу (жалпы сақтандыру) болып табылады.</w:t>
      </w:r>
    </w:p>
    <w:p w:rsidR="002E597C" w:rsidRPr="003436D5" w:rsidRDefault="002E597C" w:rsidP="002E597C">
      <w:pPr>
        <w:pStyle w:val="a3"/>
        <w:spacing w:after="0" w:line="240" w:lineRule="auto"/>
        <w:ind w:left="0" w:firstLine="567"/>
        <w:jc w:val="both"/>
        <w:rPr>
          <w:rFonts w:ascii="Times New Roman" w:hAnsi="Times New Roman" w:cs="Times New Roman"/>
          <w:sz w:val="28"/>
          <w:szCs w:val="28"/>
          <w:lang w:val="kk-KZ"/>
        </w:rPr>
      </w:pPr>
      <w:r w:rsidRPr="003436D5">
        <w:rPr>
          <w:rFonts w:ascii="Times New Roman" w:hAnsi="Times New Roman" w:cs="Times New Roman"/>
          <w:b/>
          <w:sz w:val="28"/>
          <w:szCs w:val="28"/>
          <w:lang w:val="kk-KZ"/>
        </w:rPr>
        <w:t xml:space="preserve">Реттеу қызметі </w:t>
      </w:r>
      <w:r w:rsidRPr="003436D5">
        <w:rPr>
          <w:rFonts w:ascii="Times New Roman" w:hAnsi="Times New Roman" w:cs="Times New Roman"/>
          <w:sz w:val="28"/>
          <w:szCs w:val="28"/>
          <w:lang w:val="kk-KZ"/>
        </w:rPr>
        <w:t>қылмыстық заңнамада қылмыстық құқықтық негізгі институттарын орындайды. Сондықтан ол қоғамдық қатынастарға қатысушылардың құқықтары мен міндеттерін анықтайтын заңдылығы жоғарғы нормалар негізінде қалыптасады. Бір жағынан мұндай қоғамдық қатынастарға қатысушы құқық қорғау органдары арқылы көрінетін мемлекет болса, екінші жағынан – қоғамға қауіпті іс- əрекет жасаған адамдар болып табылады.</w:t>
      </w:r>
    </w:p>
    <w:p w:rsidR="002E597C" w:rsidRPr="003436D5" w:rsidRDefault="002E597C" w:rsidP="002E597C">
      <w:pPr>
        <w:spacing w:after="0" w:line="240" w:lineRule="auto"/>
        <w:ind w:firstLine="567"/>
        <w:jc w:val="both"/>
        <w:rPr>
          <w:rFonts w:ascii="Times New Roman" w:hAnsi="Times New Roman" w:cs="Times New Roman"/>
          <w:b/>
          <w:sz w:val="28"/>
          <w:szCs w:val="28"/>
          <w:lang w:val="kk-KZ"/>
        </w:rPr>
      </w:pPr>
      <w:r w:rsidRPr="003436D5">
        <w:rPr>
          <w:rFonts w:ascii="Times New Roman" w:hAnsi="Times New Roman" w:cs="Times New Roman"/>
          <w:b/>
          <w:sz w:val="28"/>
          <w:szCs w:val="28"/>
          <w:lang w:val="kk-KZ"/>
        </w:rPr>
        <w:t>2. Қылмыстық құқығының қайнар көздері мен қағидалары.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Жалпы құқық теориясы құқықтық материалдық жəне формальдық көздерін бөліп қарастырылған. Кез келген бір құқықтық норма туындататын, оның негізін құрайтын құбылыстар материалдық көздерге жатады. </w:t>
      </w:r>
      <w:r w:rsidRPr="00857771">
        <w:rPr>
          <w:rFonts w:ascii="Times New Roman" w:hAnsi="Times New Roman" w:cs="Times New Roman"/>
          <w:sz w:val="28"/>
          <w:szCs w:val="28"/>
          <w:lang w:val="kk-KZ"/>
        </w:rPr>
        <w:t xml:space="preserve">Құқықтық формальдық көздері-ол құқықтық норманың сырты сипаттамасы болып табылады. </w:t>
      </w:r>
      <w:r w:rsidRPr="003436D5">
        <w:rPr>
          <w:rFonts w:ascii="Times New Roman" w:hAnsi="Times New Roman" w:cs="Times New Roman"/>
          <w:sz w:val="28"/>
          <w:szCs w:val="28"/>
          <w:lang w:val="kk-KZ"/>
        </w:rPr>
        <w:t>Егер материалдық  көздер қылмыстық-құқықтық нормалардың мазмұнын сипаттаса, ал формальдық – олардың формасын сипаттайды.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Қылмыстық құқықтық бірден бір формальдық қайнар көзі- ол қылмыстық заң, яғни Қылмыстық кодекс. Бұл тұжырым  Қазақстан Республикасының Қылмыстық кодексінің 1-бабы 1-бөлімінің мазмұнынан туындайды, онда «Қазақстан Республикасының қылмыстық заңнамасы Қазақстан Республикасының осы Қылмыстық кодексінен тұрады. Қылмыстық жауаптылықты көздейтін өзге заңдар осы Кодекске енгізілгеннен кейін ғана қолданылуға жатады» делінген.</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ҚР Конститутциясы жəне халықаралық құқықтық көпшілік таныған қағидалары мен нормалары міндетті түрде, материалдық көздер болып табылады. Ол туралы Қазақстан Республикасы Қылмыстық Кодексінің 1 бабының 2 бөлімінде қарастырылған, онда </w:t>
      </w:r>
      <w:r w:rsidRPr="003436D5">
        <w:rPr>
          <w:rFonts w:ascii="Times New Roman" w:hAnsi="Times New Roman" w:cs="Times New Roman"/>
          <w:b/>
          <w:sz w:val="28"/>
          <w:szCs w:val="28"/>
          <w:lang w:val="kk-KZ"/>
        </w:rPr>
        <w:t xml:space="preserve">«Осы Кодекс Қазақстан Республикасының Конституциясына жəне халықаралық құқықтық жалпыға бірдей танылған қағидаттары мен нормаларына негізделеді. Қазақстан Республикасы Конституциясының жоғары заңдық күші бар жəне Республиканың барлық аумағында тікелей қолданылады. Осы Кодекс пен Қазақстан Республикасы Конституциясының нормалары арасында қайшылықтар болған жағдайда Конститутцияның  ережелері қолданылады…» </w:t>
      </w:r>
      <w:r w:rsidRPr="003436D5">
        <w:rPr>
          <w:rFonts w:ascii="Times New Roman" w:hAnsi="Times New Roman" w:cs="Times New Roman"/>
          <w:sz w:val="28"/>
          <w:szCs w:val="28"/>
          <w:lang w:val="kk-KZ"/>
        </w:rPr>
        <w:t>делінген.</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Сонымен қатар Қазақстан Республикасының Конституциялық қылмыстық-құқықтық сипаттағы бірқатар нормалар бар олардың ішіндегі өлім жазасы мен қажетті қорғанысты атап өтуге болады.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lastRenderedPageBreak/>
        <w:t>Қазақстан Республикасының Конституциясының 1-ші бабына сəйкес «Қазақстан Республикасы өзін демократиялық, зайырлы, құқықтық жəне əлеуметтік мемлекет ретінде орнықтырады, оның ең қымбат қазынасы – адам жəне адамның өмірі, құқықтары мен бостандықтары» - деп жарияланған. Осыған байланысты Қылмыстық құқықтық барлық жүйесі, оның мазмұны барлық жағынан алғанда адамның құқықтары мен бостандықтарын қорғауға арналған.</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3436D5">
        <w:rPr>
          <w:rFonts w:ascii="Times New Roman" w:hAnsi="Times New Roman" w:cs="Times New Roman"/>
          <w:sz w:val="28"/>
          <w:szCs w:val="28"/>
          <w:lang w:val="kk-KZ"/>
        </w:rPr>
        <w:t xml:space="preserve">Құқық теориясында əр саланың өзіне тəн құқықтық қағидалары бар, олар құқықтық мазмұнын, мəнін жəне ерекшеліктерін айқындайды.Ал </w:t>
      </w:r>
      <w:r w:rsidRPr="003436D5">
        <w:rPr>
          <w:rFonts w:ascii="Times New Roman" w:hAnsi="Times New Roman" w:cs="Times New Roman"/>
          <w:b/>
          <w:sz w:val="28"/>
          <w:szCs w:val="28"/>
          <w:lang w:val="kk-KZ"/>
        </w:rPr>
        <w:t xml:space="preserve">қылмыстық құқық қағидалары </w:t>
      </w:r>
      <w:r w:rsidRPr="003436D5">
        <w:rPr>
          <w:rFonts w:ascii="Times New Roman" w:hAnsi="Times New Roman" w:cs="Times New Roman"/>
          <w:sz w:val="28"/>
          <w:szCs w:val="28"/>
          <w:lang w:val="kk-KZ"/>
        </w:rPr>
        <w:t xml:space="preserve">деп Қазақстан Республикасының қылмыстық  саясатының негізіне алынған идеялар мен ережелер танылады. Жалпы қылмыстық құқықтық қағидаларының халықаралық тəжірибені қарастыратын болсақ Ресей мемлекетінің Қылмыстық Кодексінің 3-7 баптарында, ал Түркменстан мемлекетінің Қылмыстық Кодексінің 3-бабында арнайы қылмыстық құқықтық қағидалары көрсетілген. Ал Қазақстан Республикасының Қылмыстық Кодексінде арнайы қылмыстық қағидаларға арналған баптар жоқ, бірақ қылмыстық құқық теориясында қылмыстық құқық қағидалар жан-жақты толық қарастырылған. Қылмыстық құқықтық қағидаларын екі топқа бөліп қарастырған жоқ, бірінші топқа </w:t>
      </w:r>
      <w:r w:rsidRPr="003436D5">
        <w:rPr>
          <w:rFonts w:ascii="Times New Roman" w:hAnsi="Times New Roman" w:cs="Times New Roman"/>
          <w:b/>
          <w:sz w:val="28"/>
          <w:szCs w:val="28"/>
          <w:lang w:val="kk-KZ"/>
        </w:rPr>
        <w:t xml:space="preserve">жалпы құқықтық </w:t>
      </w:r>
      <w:r w:rsidRPr="003436D5">
        <w:rPr>
          <w:rFonts w:ascii="Times New Roman" w:hAnsi="Times New Roman" w:cs="Times New Roman"/>
          <w:sz w:val="28"/>
          <w:szCs w:val="28"/>
          <w:lang w:val="kk-KZ"/>
        </w:rPr>
        <w:t xml:space="preserve">қағидалар, ал екінші топқа </w:t>
      </w:r>
      <w:r w:rsidRPr="003436D5">
        <w:rPr>
          <w:rFonts w:ascii="Times New Roman" w:hAnsi="Times New Roman" w:cs="Times New Roman"/>
          <w:b/>
          <w:sz w:val="28"/>
          <w:szCs w:val="28"/>
          <w:lang w:val="kk-KZ"/>
        </w:rPr>
        <w:t xml:space="preserve">арнаулы құқықтық </w:t>
      </w:r>
      <w:r w:rsidRPr="003436D5">
        <w:rPr>
          <w:rFonts w:ascii="Times New Roman" w:hAnsi="Times New Roman" w:cs="Times New Roman"/>
          <w:sz w:val="28"/>
          <w:szCs w:val="28"/>
          <w:lang w:val="kk-KZ"/>
        </w:rPr>
        <w:t>қағидалар. Жалпы құқықтық қағидаларға тəн қағидалар олар барлық құқық саласында қарастырылған қағидалар болып табылады,яғни əкімшілік құқық,</w:t>
      </w:r>
      <w:r w:rsidR="00857771" w:rsidRPr="003436D5">
        <w:rPr>
          <w:rFonts w:ascii="Times New Roman" w:hAnsi="Times New Roman" w:cs="Times New Roman"/>
          <w:sz w:val="28"/>
          <w:szCs w:val="28"/>
          <w:lang w:val="kk-KZ"/>
        </w:rPr>
        <w:t xml:space="preserve"> азаматтық</w:t>
      </w:r>
      <w:r w:rsidRPr="003436D5">
        <w:rPr>
          <w:rFonts w:ascii="Times New Roman" w:hAnsi="Times New Roman" w:cs="Times New Roman"/>
          <w:sz w:val="28"/>
          <w:szCs w:val="28"/>
          <w:lang w:val="kk-KZ"/>
        </w:rPr>
        <w:t xml:space="preserve"> құқық жəне т.б. құқық саласындағы қағидаларды айтамыз. </w:t>
      </w:r>
      <w:r w:rsidRPr="00F60FE6">
        <w:rPr>
          <w:rFonts w:ascii="Times New Roman" w:hAnsi="Times New Roman" w:cs="Times New Roman"/>
          <w:sz w:val="28"/>
          <w:szCs w:val="28"/>
        </w:rPr>
        <w:t xml:space="preserve">Олар мыналар: </w:t>
      </w:r>
    </w:p>
    <w:p w:rsidR="002E597C" w:rsidRPr="00F60FE6" w:rsidRDefault="002E597C" w:rsidP="002E597C">
      <w:pPr>
        <w:pStyle w:val="a3"/>
        <w:numPr>
          <w:ilvl w:val="0"/>
          <w:numId w:val="9"/>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Заңдылық қағидасы.</w:t>
      </w:r>
    </w:p>
    <w:p w:rsidR="002E597C" w:rsidRPr="00F60FE6" w:rsidRDefault="002E597C" w:rsidP="002E597C">
      <w:pPr>
        <w:pStyle w:val="a3"/>
        <w:numPr>
          <w:ilvl w:val="0"/>
          <w:numId w:val="9"/>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Əділеттік қағидасы.</w:t>
      </w:r>
    </w:p>
    <w:p w:rsidR="002E597C" w:rsidRPr="00F60FE6" w:rsidRDefault="002E597C" w:rsidP="002E597C">
      <w:pPr>
        <w:pStyle w:val="a3"/>
        <w:numPr>
          <w:ilvl w:val="0"/>
          <w:numId w:val="9"/>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Азаматтардың заң алдында теңдік қағидасы .</w:t>
      </w:r>
    </w:p>
    <w:p w:rsidR="002E597C" w:rsidRPr="00F60FE6" w:rsidRDefault="002E597C" w:rsidP="002E597C">
      <w:pPr>
        <w:pStyle w:val="a3"/>
        <w:numPr>
          <w:ilvl w:val="0"/>
          <w:numId w:val="9"/>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Адамгершілік қағидасы.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Арнаулы құқықтық </w:t>
      </w:r>
      <w:r w:rsidRPr="00F60FE6">
        <w:rPr>
          <w:rFonts w:ascii="Times New Roman" w:hAnsi="Times New Roman" w:cs="Times New Roman"/>
          <w:sz w:val="28"/>
          <w:szCs w:val="28"/>
        </w:rPr>
        <w:t>қағидалар тек қана қылмыстық құқық саласына тəн қағидаларды айтамыз.</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Олар мыналар: </w:t>
      </w:r>
    </w:p>
    <w:p w:rsidR="002E597C" w:rsidRPr="00F60FE6" w:rsidRDefault="002E597C" w:rsidP="002E597C">
      <w:pPr>
        <w:pStyle w:val="a3"/>
        <w:numPr>
          <w:ilvl w:val="0"/>
          <w:numId w:val="11"/>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Өзіндік кінəсіне ғана жауаптылық қағидасы.</w:t>
      </w:r>
    </w:p>
    <w:p w:rsidR="002E597C" w:rsidRPr="00F60FE6" w:rsidRDefault="002E597C" w:rsidP="002E597C">
      <w:pPr>
        <w:pStyle w:val="a3"/>
        <w:numPr>
          <w:ilvl w:val="0"/>
          <w:numId w:val="11"/>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жауаптылық пен жазаны жеңілдендіру қағидасы.</w:t>
      </w:r>
    </w:p>
    <w:p w:rsidR="002E597C" w:rsidRPr="00F60FE6" w:rsidRDefault="002E597C" w:rsidP="002E597C">
      <w:pPr>
        <w:pStyle w:val="a3"/>
        <w:numPr>
          <w:ilvl w:val="0"/>
          <w:numId w:val="11"/>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Қылмыстық жауапкершіліктен жəне жазадан құтылмаушылық қағидасы.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Ал енді осы қағидалардың мазмұнына жеке-жеке, жан-жақты талдап өтейік.</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Заңдылық қағидасы</w:t>
      </w:r>
      <w:r w:rsidRPr="00F60FE6">
        <w:rPr>
          <w:rFonts w:ascii="Times New Roman" w:hAnsi="Times New Roman" w:cs="Times New Roman"/>
          <w:sz w:val="28"/>
          <w:szCs w:val="28"/>
        </w:rPr>
        <w:t xml:space="preserve">қандай іс əрекеттің қайсысы қылмыстық құқық бұзушылық деп, қайсысы қылмыстық құқық бұзушылық емес деп танылатындығы тек қана Қазақстан Республикасының Қылмыстық Кодексімен анықталады. Тек қана Қазақстан  Республикасының Қылмыстық Кодексімен ғана кінəліге қылмыс жасағаны үшін қандай жазаның түрлері мен мөлшері белгіленген. Заңдылық қағидасы барлық қылмыстық – құқықтық нормаларда жүреді. Атап айтқандв, Қазақстан Республикасының Қылмыстық Кодексінің 4 </w:t>
      </w:r>
      <w:r w:rsidRPr="00F60FE6">
        <w:rPr>
          <w:rFonts w:ascii="Times New Roman" w:hAnsi="Times New Roman" w:cs="Times New Roman"/>
          <w:sz w:val="28"/>
          <w:szCs w:val="28"/>
        </w:rPr>
        <w:lastRenderedPageBreak/>
        <w:t>бабында « қылмыстық құқық бұзушылық жасау, яғни осы кодексте көзделген қылмыс не қылмыстық теріс қылық құрамының барлық белгілері бар іс-əрекеттер қылмыстық жауаптылықтың бірден -бір негізі болып табылады» , деп қарастырылған. Сонымен қатар осы қағиданы жүзеге асырудың кепілі қылмыстық құқық бұзушылықты дұрыс саралау, яғни белгілі бір қылмыстық құқықтық қатынастардың бар екендігі немесе жоқ екендігі фактісін ресми түрде тану болып табылады.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Əлеуметтік қағидасының </w:t>
      </w:r>
      <w:r w:rsidRPr="00F60FE6">
        <w:rPr>
          <w:rFonts w:ascii="Times New Roman" w:hAnsi="Times New Roman" w:cs="Times New Roman"/>
          <w:sz w:val="28"/>
          <w:szCs w:val="28"/>
        </w:rPr>
        <w:t>мəні қылмыстық жауаптылыққа тарту тек қана қылмыстық құқық бұзушылық жасағаны дəленлденген жəне заңды мəн-жайларға негізделуіне байланысты жұзеге асу қажеттігі. Ол заңның қылмыстық сипаты мен қоғамға қауіптілік дəрежесін, айыптының жеке басын, оның қылмыстық құқық бұзушылық жасағанға дейінгі жəне одан кейінгі іс əрекетін, жауапкершілік пен жазаны ауырлататын жəне жеңілдететін мəн-жайларды, сондай -ақ тағайындалған жазаның сотталғанның түзелуіне тигізетін əсерін ескеріп əділ жаза тағайындау жөнінде соттарға қоятын талабынан туындайды.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Азаматтардың заң алдында теңдік қағидасы- </w:t>
      </w:r>
      <w:r w:rsidRPr="00F60FE6">
        <w:rPr>
          <w:rFonts w:ascii="Times New Roman" w:hAnsi="Times New Roman" w:cs="Times New Roman"/>
          <w:sz w:val="28"/>
          <w:szCs w:val="28"/>
        </w:rPr>
        <w:t>ол заңмен сот алдында жұрттың бəрі тең деген мағынаны білдіреді. Яғни қылмыстық құқық бұзушылық жасаған адамдар шығу тегіне, əлеуметтік , лауазымдық жəне мүліктік жағдайына, жынысына, нəсіліне, ұлтына, тіліне, дінге көзқарасына, жынысына қарамастан заң алдында бəрі тең екенін білдіреді. Осы туралы Қазақстан Республикасы Конститутциясының 14 бабынан бастау алады.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Адамгершілік қағидасы </w:t>
      </w:r>
      <w:r w:rsidRPr="00F60FE6">
        <w:rPr>
          <w:rFonts w:ascii="Times New Roman" w:hAnsi="Times New Roman" w:cs="Times New Roman"/>
          <w:sz w:val="28"/>
          <w:szCs w:val="28"/>
        </w:rPr>
        <w:t>Қазақстан Республикасының қылмыстық заңнамасы адамның қауіпсіздігін қамтамасыз етумен көрінеді. Адамгершілік - бұл адамды тұлға ретінде  танып мойындау, оның абыройын сыйлап, сақтау, адам игілігі үшін ұмтылу қоғамдық ілгерілеудің мақсаты деп білу қажет. Ауыр жəне аса ауыр қылмыс жасаған адамдарға, сондай -ақ ұйымдасқан қылмыстық топтардың адамдардың өмірі мен қауіпсіздігіне үрей  тудыратын ұйымдастырушылары мен белсенді қатысушыларына қатысты қатаң қылмыстық жаза шараларын қолдану, негізді жəне əділетті болып табылады.  Сонымен бірге, қылмыстық терісқылық кішігірім ауырлықтағы қылмыс жасаған, қылмыстық заңды бірінші рет бұзған, шың көңілімен өкініп келген, келтірген шығындарын қалпына келтіруге ұмтылған адамдарға қатыстыижұмсақтық таныту да адамгершілік нышаны болы табылады.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  Өзінің кінəсіне ғана жауаптының қағидасы- </w:t>
      </w:r>
      <w:r w:rsidRPr="00F60FE6">
        <w:rPr>
          <w:rFonts w:ascii="Times New Roman" w:hAnsi="Times New Roman" w:cs="Times New Roman"/>
          <w:sz w:val="28"/>
          <w:szCs w:val="28"/>
        </w:rPr>
        <w:t xml:space="preserve">Осы туралы Қазақстан Республикасының Қылмыстық Кодексінің 19 бабында «Адам өзінің кінəні анықталған қоғамға қауіпті ісəрекеттері жəне оның қоғамға қауіпті зардаптарының туындауы үшін ғана қылмыстық жауатылыққа жатады» деп қарастырған. Бұл қағида, егер қоғамдық қауіпті іс-əрекетке жəне оның зардаптарына өзінің кінəсі анықталмаған болса, ешкімнің де қылмыстық жауапқа тартылмайтындығы жөніндегі ережені мықтап бекіте түскен. Тек қана, кінəсі болған жағдайда ғана қылмыстық жауапкершілікке тартуға негіз бар екенін білдіреді. Сөйтіп кінəні анықтап алмайынша жасаған іс əрекетті дұрыс саралауға, қылмыс пен қылмыскердің қоғамға қауіптілік сипаты мен дəрежесін анықтау мүмкін емес. Қылмыстық құқық теориясында, қылмыстық </w:t>
      </w:r>
      <w:r w:rsidRPr="00F60FE6">
        <w:rPr>
          <w:rFonts w:ascii="Times New Roman" w:hAnsi="Times New Roman" w:cs="Times New Roman"/>
          <w:sz w:val="28"/>
          <w:szCs w:val="28"/>
        </w:rPr>
        <w:lastRenderedPageBreak/>
        <w:t>жауаптылық қашанда нақты бір адамға ғана қатысты болады жəне оны қылмыстық құқықтық зардаптарын өз еркімен мойнына алуға келіскен кез келген басқа адамға арта салуға болмайды.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Қылмыстық жауаптылық пен жазаны жекешелендіру қағидасы </w:t>
      </w:r>
      <w:r w:rsidRPr="00F60FE6">
        <w:rPr>
          <w:rFonts w:ascii="Times New Roman" w:hAnsi="Times New Roman" w:cs="Times New Roman"/>
          <w:sz w:val="28"/>
          <w:szCs w:val="28"/>
        </w:rPr>
        <w:t>қылмыстық жауатылық пен жазаға тарту үшін жасалған қылмыстық құқық бұзушылықтың, сол сияқты оны жасаған адамның ерекшеліктерін ескере отырып тарту туралы мəселелерді шешумен жүзеге асырылады.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Жекешелендіру  туралы талаптар қылмыстық заңнамалардың бүкіл жүйесін қамтиды. Қылмыстық құқық бұзушылыққа сыбайлас қатысушылардың жауаптылығы туралы Қазақстан Республикасының Қылмыстық Кодексінің 29 бабында қатысушылардың қылмыстық жауаптылығы олардың əрқайсысының қылмыстық жасалуына қатысуының сипаты жəне дəрежесімен айқындалатыны көрсетілген. Осыдан басқа жекешелендіру қағидасы Қазақстан Республикасы Қылмыстық Кодексінің 30 бабында да көрініп, шектен шығушының үшін басқа қатысушылар қылмыстық жауапқа тартылмайтындығы айтылады. Жаза  тағайындау кезінде де жекелендіру қағидасы басшылыққа алынып ерекше роль атқарады.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Қылмыстық жауапкершіліктен жəне жазадан құтылмаушының қағидасына </w:t>
      </w:r>
      <w:r w:rsidRPr="00F60FE6">
        <w:rPr>
          <w:rFonts w:ascii="Times New Roman" w:hAnsi="Times New Roman" w:cs="Times New Roman"/>
          <w:sz w:val="28"/>
          <w:szCs w:val="28"/>
        </w:rPr>
        <w:t>сəйкес қылмыс жасағаны үшін кінəлі əрбір адам қылмыстық жауапкершілікке жəне жазаға тартылады деген мағынаны қамтиды.</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49433D" w:rsidRPr="00F60FE6" w:rsidRDefault="0049433D" w:rsidP="0049433D">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49433D" w:rsidRPr="00F60FE6" w:rsidRDefault="0049433D" w:rsidP="0049433D">
      <w:pPr>
        <w:spacing w:after="0" w:line="240" w:lineRule="auto"/>
        <w:jc w:val="both"/>
        <w:rPr>
          <w:rFonts w:ascii="Times New Roman" w:hAnsi="Times New Roman" w:cs="Times New Roman"/>
          <w:b/>
          <w:sz w:val="28"/>
          <w:szCs w:val="28"/>
          <w:lang w:val="kk-KZ"/>
        </w:rPr>
      </w:pP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Қылмыс жасаған адамдардың заң мен сот алдындағы теңдігін бұзуға жол бермеу туралы ҚР Жоғарғы Соты қылмыстық істер бойынша сот алқасының 2010 ж. 4 мамырдағы № 4уп-78-10 қаулысы /Жукенов А.Т.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Судебная практика по уголовным делам. – Алматы: ТОО «Издательство Норма-К», 2013. – С. 161162. 4. </w:t>
      </w:r>
    </w:p>
    <w:p w:rsidR="0049433D" w:rsidRPr="00F60FE6" w:rsidRDefault="0049433D" w:rsidP="0049433D">
      <w:pPr>
        <w:spacing w:after="0" w:line="240" w:lineRule="auto"/>
        <w:jc w:val="both"/>
        <w:rPr>
          <w:rFonts w:ascii="Times New Roman" w:hAnsi="Times New Roman" w:cs="Times New Roman"/>
          <w:sz w:val="28"/>
          <w:szCs w:val="28"/>
          <w:lang w:val="kk-KZ"/>
        </w:rPr>
      </w:pPr>
    </w:p>
    <w:p w:rsidR="0049433D" w:rsidRPr="00F60FE6" w:rsidRDefault="0049433D" w:rsidP="0049433D">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әдебеттер:</w:t>
      </w:r>
    </w:p>
    <w:p w:rsidR="0049433D" w:rsidRPr="00F60FE6" w:rsidRDefault="0049433D" w:rsidP="0049433D">
      <w:pPr>
        <w:spacing w:after="0" w:line="240" w:lineRule="auto"/>
        <w:jc w:val="both"/>
        <w:rPr>
          <w:rFonts w:ascii="Times New Roman" w:hAnsi="Times New Roman" w:cs="Times New Roman"/>
          <w:b/>
          <w:sz w:val="28"/>
          <w:szCs w:val="28"/>
          <w:lang w:val="kk-KZ"/>
        </w:rPr>
      </w:pP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Қазақстан Республикасының 2010 жылдан 2020 жылға дейінгі кезеңге арналған құқықтық саясат тұжырымдамасы туралы Қазақстан Республикасы Президентінің 2009 жылғы 24 тамыздағы № 858 Жарлығы (2.8тармағы).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С.7-21. </w:t>
      </w:r>
    </w:p>
    <w:p w:rsidR="002E597C" w:rsidRPr="00D237E5" w:rsidRDefault="0049433D" w:rsidP="00D237E5">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С.5-32. </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lastRenderedPageBreak/>
        <w:t>2 -тақырып. Қылмыстық заң.</w:t>
      </w:r>
    </w:p>
    <w:p w:rsidR="002E597C" w:rsidRPr="00F60FE6" w:rsidRDefault="002E597C" w:rsidP="002E597C">
      <w:pPr>
        <w:pStyle w:val="a3"/>
        <w:numPr>
          <w:ilvl w:val="0"/>
          <w:numId w:val="12"/>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заңның түсінігі жəне міндеттері.</w:t>
      </w:r>
    </w:p>
    <w:p w:rsidR="002E597C" w:rsidRPr="00F60FE6" w:rsidRDefault="002E597C" w:rsidP="002E597C">
      <w:pPr>
        <w:pStyle w:val="a3"/>
        <w:numPr>
          <w:ilvl w:val="0"/>
          <w:numId w:val="12"/>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заңның құрылымы.</w:t>
      </w:r>
    </w:p>
    <w:p w:rsidR="002E597C" w:rsidRPr="00F60FE6" w:rsidRDefault="002E597C" w:rsidP="002E597C">
      <w:pPr>
        <w:pStyle w:val="a3"/>
        <w:numPr>
          <w:ilvl w:val="0"/>
          <w:numId w:val="12"/>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заңның белгілі уакытта қолданылуы.</w:t>
      </w:r>
    </w:p>
    <w:p w:rsidR="002E597C" w:rsidRPr="00F60FE6" w:rsidRDefault="002E597C" w:rsidP="002E597C">
      <w:pPr>
        <w:pStyle w:val="a3"/>
        <w:numPr>
          <w:ilvl w:val="0"/>
          <w:numId w:val="12"/>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заңның кеңістікте қолданылуы.</w:t>
      </w:r>
    </w:p>
    <w:p w:rsidR="002E597C" w:rsidRPr="00F60FE6" w:rsidRDefault="002E597C" w:rsidP="002E597C">
      <w:pPr>
        <w:pStyle w:val="a3"/>
        <w:numPr>
          <w:ilvl w:val="0"/>
          <w:numId w:val="12"/>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заңды түсіндіру. </w:t>
      </w:r>
    </w:p>
    <w:p w:rsidR="002E597C" w:rsidRPr="00F60FE6" w:rsidRDefault="002E597C" w:rsidP="002E597C">
      <w:pPr>
        <w:pStyle w:val="a3"/>
        <w:numPr>
          <w:ilvl w:val="1"/>
          <w:numId w:val="12"/>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Қылмыстық заңның түсінігі жəне міндеттері.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Қылмыстық заң-</w:t>
      </w:r>
      <w:r w:rsidRPr="00F60FE6">
        <w:rPr>
          <w:rFonts w:ascii="Times New Roman" w:hAnsi="Times New Roman" w:cs="Times New Roman"/>
          <w:sz w:val="28"/>
          <w:szCs w:val="28"/>
        </w:rPr>
        <w:t>ол ең жоғарғы заң шығарушы мемлекеттік биліктің қабылдаған нормативтік құқықтық актісі, яғни Қазақстан Республикасының Қылмыстық Кодексі. Қылмыстық заң қандай іс əрекет қылмыстық құқық бұзушылық болып танылатынын, сондай -ақ оларды жасағаны үшін қандай жаза тағайындайтынын, қылмыстық жауаптылықтың негіздері мен қағидаларын белгілейді жəне қылмыстық жауаптылық пен жазадан босату негіздерін реттейді.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Қазақстан Республикасы өзінің тəуелсіз мемлекет ретінде жариялағаннан бері алғашқы Қылмыстық кодексі 16 шілде 1997 жылы қабылданып, 1 қаңтар 1998 жылы заңды күшіне енді. Ал қазіргі қолданыстағы Қылмыстық кодекс 3 шілде 2014 жылы қабылданды ал заңды күшіне 1 қаңтар 2015 жылы енгізілді.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Республикасының Қылмыстық Кодексінің 1 бабының 1 бөлігіне сəйкес «Қазақстан Республикасының қылмыстық заңнамасы Қазақстан Республикасының осы Қылмыстық кодексінен тұрады. Қылмыстық жауаптылықты көздейтін өзге заңдар осы Кодекске енгізілгеннен кейін ғана қолданылуға жатады». Бұл заңдылықты нығайтуға жəне қылмыстық заңнаманы жүйелендіруге жағдай жасайды.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Қазақстан Республикасының Қылмыстық Кодексінің 1 бабының 2 бөлігінде көрсетілгендей, осы Кодекс Қазақстан Республикасының Конститутциясына жəне халықаралық құқықтық жалпыға бірдей танылған қағидаттары мен нормаларына негізделеді. Қазақстан Республикасының Конститутциясының жоғары заңдық күші бар жəне Республиканың барлық аумағында тікелей қолданылады. Қылмыстық Кодекс пен Қазақстан Республикасы Конститутциясының нормалары арасында қайшылықтар болған жағдайда Конститутцияның ережелері қолданылады делінген.Осыған орай Қылмыстық Кодекс пен Конститутция арасында қайшылықтар бар ма? Деген сауал туындауы əбден мүмкін. Оған біздің жауабымыз қайшылықтар бар, ал осы кезде конститутция нормалары қолданылады.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Республикасының Қылмыстық Кодексінің 1 бабының 3 бөлігіне сəйкес « Қазақстан Респуликасы ратификацияланған халықаралық шарттар осы кодекс алдында басымдыққа ие болады жəне халықаралық шартта оны қолдану үшін заң шығару талап етілетіннен басқа жағдайларда олар тікелей қолданылады.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Кодекстің міндеттері.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-адамның жəне азаматтың құқықтарын, бостандықтары мен заңды мүдделерін қорғау.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-меншікті қоғау.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lastRenderedPageBreak/>
        <w:t>-ұйымдардың құқықтары мен заңды мүдделерін қорғау.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-қоғамдық тəртіп пен тəртіпсіздікті қорғау.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-қоршаған ортаны қорғау.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-Қазақстан Республикасының Конститутциялық құрылысы мен аумақтық тұтастығын қорғау.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-қоғам мен мемлекеттің заңмен қорғалатын мүдделерінқоғамға қауіпті қолсұғушылықтан қорғау.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-бейбітшілік пен адамзат қауіпсіздігін сақтау.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құқық бұзушылықтың алдын алу.</w:t>
      </w:r>
    </w:p>
    <w:p w:rsidR="002E597C" w:rsidRPr="00F60FE6" w:rsidRDefault="002E597C" w:rsidP="002E597C">
      <w:pPr>
        <w:pStyle w:val="a3"/>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sz w:val="28"/>
          <w:szCs w:val="28"/>
        </w:rPr>
        <w:t xml:space="preserve"> Осы міндеттерді жүдеге асыру үшін Қылмыстық Кодексте қылмыстық жауаптылық негізбері белгіленеді, жеке адам, қоғам немесе мемлекет үшін қандай қауіпті іс əрекеттердің қылмыстық құқық бұзушылықтар, яғни қылмыстар немесе қылмыстық теріс қылықтар болып табылатыны айқындалады, оларды жасағаны үшін жазалар мен өзге де қылмыстық-құқық ықпал ету шаралары белгіленеді.</w:t>
      </w:r>
    </w:p>
    <w:p w:rsidR="002E597C" w:rsidRPr="00F60FE6" w:rsidRDefault="002E597C" w:rsidP="002E597C">
      <w:pPr>
        <w:pStyle w:val="a3"/>
        <w:numPr>
          <w:ilvl w:val="1"/>
          <w:numId w:val="12"/>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Қылмыстық заңның құрылысы.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заңның құрылысы деп белгілі бір техникалық ережелерге бағынған заң шығарушының еркін білдіру формасын түсіну. Қылмыстық заңның мазмұны мен мағынасын дұрыс түсіну оны құрайтын элементтердің қызметін рөлін жəне өзара байланысын нақты жəне оның білу арқылы мүмкін болады.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Қылмыстық заңның құрылымы, яғни Қазақстан Республикасының Қылмыстық Кодексі Жалпы жəне Ерекше бөліктерден тұрады.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Жалпы бөлікте </w:t>
      </w:r>
      <w:r w:rsidRPr="00F60FE6">
        <w:rPr>
          <w:rFonts w:ascii="Times New Roman" w:hAnsi="Times New Roman" w:cs="Times New Roman"/>
          <w:sz w:val="28"/>
          <w:szCs w:val="28"/>
        </w:rPr>
        <w:t>Қазақстан Республикасының Қылмыстық Кодекстің міндеттері   (2 б), қылмыстық жауаптылықтың негізі (4б), қылмыс жəне қылмыстық теріс қылық ұғымдары (10 б), кінə ( 19-21 б.б), қылмысқа дайындалу жəне оқталу (24Б), Қылмыстық құқық бұзушылықтан өз еркімен бас тарту (26 б), қылмыстық құқық бұзушылыққа сыбайлас қатысу ұғымы (27-31 б.б) , қажетті қорғаныс (32 б), жаза ұғымы мен оның мақсаттары (39 б), жаза түрлері (40 б), жаза тағайындаудың жалпы негіздері (52 б), қылмыстық жауаптылықтан жəне жазадан босату (65-78 б.б), кəмелетке толмағсндардың қылмыстық жауаптылығы(80 б), медециналық сипаттағы мəжбүрлеу шараларын қолдану негіздері (91 б) –сияқты қылмыстық құқықтық негізгі институттары қарастырылған.</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Қазақстан Республикасының Қылмыстық Кодексінің ерекше бөлімінде </w:t>
      </w:r>
      <w:r w:rsidRPr="00F60FE6">
        <w:rPr>
          <w:rFonts w:ascii="Times New Roman" w:hAnsi="Times New Roman" w:cs="Times New Roman"/>
          <w:sz w:val="28"/>
          <w:szCs w:val="28"/>
        </w:rPr>
        <w:t>қоғамға қауіпті іс əрекеттердің қайсысы қылмыстық құқық бұзушының қатарына, яғни қылмыстық теріс қылық пен қылмыс қаиарына жатқызылған нормалар жəне оларға қолданылатын жазаның түрі мен мөрі көрсетілген.</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Кодекстің жалпы бөлігі мен ерекше бөлігі тығыз байланыста орналастырылған, яғни ерекше бөлігінің баптарын жалпы бөлігінің нормаларынсыз қолдану мүмкін емес.  Мысалы: Қазақстан Республикасының Қылмыстық Кодексінің 4 бабында айтылған, «қылмыстық құқық бұзушылықтар жасау, яғни осы Кодексте көзделген қылмыс не қылмыстық </w:t>
      </w:r>
      <w:r w:rsidRPr="00F60FE6">
        <w:rPr>
          <w:rFonts w:ascii="Times New Roman" w:hAnsi="Times New Roman" w:cs="Times New Roman"/>
          <w:sz w:val="28"/>
          <w:szCs w:val="28"/>
        </w:rPr>
        <w:lastRenderedPageBreak/>
        <w:t>теріс қылық құрамының барлық белгілері бар іс-əрекеттердің қылмыстық жауаптылықтың бірден-бір негізі болып табылады»- делінген. Яғни Қылмыстық құқық ерекше бөлігінің кез-келген бабымен қылмыстық жауапкершіліккке тарту үшін Қылмыстық құқық бұзушының жасаған жеке тұлғаның іс əрекетінде қылмыс құқық бұзушылық құрамының барлық белгілері болған жағдайда ғана жүзеге асады. Ал егерде қылмыстық құқық бұзушылықтың барлық белгілері болмаған жағдайда қылмыстық жауапкерші</w:t>
      </w:r>
      <w:r w:rsidR="00857771">
        <w:rPr>
          <w:rFonts w:ascii="Times New Roman" w:hAnsi="Times New Roman" w:cs="Times New Roman"/>
          <w:sz w:val="28"/>
          <w:szCs w:val="28"/>
        </w:rPr>
        <w:t>лікке тартуға негіз жок. Мысалы:</w:t>
      </w:r>
      <w:r w:rsidRPr="00F60FE6">
        <w:rPr>
          <w:rFonts w:ascii="Times New Roman" w:hAnsi="Times New Roman" w:cs="Times New Roman"/>
          <w:sz w:val="28"/>
          <w:szCs w:val="28"/>
        </w:rPr>
        <w:t xml:space="preserve"> қылмыстық құқық бұзушылық жасаған уақытта қылмыстық заңда көрсетілгенжасқа толмаған жағдайда, немесе есі дұрыс емес адамның қылмыстық құқық бұзушының жасауы жəне тағы басқалары.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Республикасының Қылмыстық Кодексінің жалпы бөлігі мына төмендегі бөлімнен, 98 баптан (1-98 б.б) тұрады: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1-бөлім. « Қылмыстық заң» (1-9б.б.б.)</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2-бөлім. « Қылмыстық құқық бұзушылықтар» (10-38 б.б)</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3-бөлім. « Жаза» (39-51 б.б)</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4-бөлім. « Жаза тағайындау» (52-64 б.б)</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5-бөлім. « Қылмыстық жауаптылықтан жəне жазадан босату»  (65-78 б.б)</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6-бөлім. « Кәмелетке толмағандардың қылмыстық жауаптылығы»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(80-90 б.б)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7-бөлім. « Медициналық сипаттағы мәжбүрлеу шаралары» (91-98 б.б)</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Қазақстан Республикасының Қылмыстық Кодексі ерекше бөлігі топтың обьектісіне байланысты құрастырылған бір бөлімнен 18 тараудан, 369 баптар (99-467 б.б) тұрады. Ал 1997 жылы қабылданған Қылмыстық кодекстің ерекше бөлігі 16 тараудан болған, яғни жаңа Қылмыстық Кодекске екі жаңа тарау қосылды.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Жаңа қылмыстық кодекстің жалпы бөлігі бойынша ескі қылмыстық кодекстен ерекшелігі 2-ші бөлімі бойынша, 1997 жылғы Қылмыстық кодекс бойынша « Қылмыс» ал 2014 жылғы Қылмыстық Кодексте «қылмыстық құқық бұзушылықтар» деп аталады. Қылмыс пен қатар жаңа қылмыстық теріс қылық деген түсінік енгізілді. Осыған байланысты Қылмыстық заңнаманың жалпы бөлігінің бірнеше нормалары өзгеріске ұшырады.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кодекстің құқықтық нормалары үш элементтен: </w:t>
      </w:r>
      <w:r w:rsidRPr="00F60FE6">
        <w:rPr>
          <w:rFonts w:ascii="Times New Roman" w:hAnsi="Times New Roman" w:cs="Times New Roman"/>
          <w:b/>
          <w:sz w:val="28"/>
          <w:szCs w:val="28"/>
        </w:rPr>
        <w:t>гипотеза, диспозиция</w:t>
      </w:r>
      <w:r w:rsidRPr="00F60FE6">
        <w:rPr>
          <w:rFonts w:ascii="Times New Roman" w:hAnsi="Times New Roman" w:cs="Times New Roman"/>
          <w:sz w:val="28"/>
          <w:szCs w:val="28"/>
        </w:rPr>
        <w:t xml:space="preserve">жəне </w:t>
      </w:r>
      <w:r w:rsidRPr="00F60FE6">
        <w:rPr>
          <w:rFonts w:ascii="Times New Roman" w:hAnsi="Times New Roman" w:cs="Times New Roman"/>
          <w:b/>
          <w:sz w:val="28"/>
          <w:szCs w:val="28"/>
        </w:rPr>
        <w:t xml:space="preserve"> санкциялар </w:t>
      </w:r>
      <w:r w:rsidRPr="00F60FE6">
        <w:rPr>
          <w:rFonts w:ascii="Times New Roman" w:hAnsi="Times New Roman" w:cs="Times New Roman"/>
          <w:sz w:val="28"/>
          <w:szCs w:val="28"/>
        </w:rPr>
        <w:t>тұрады. Қылмыстық кодексте осы құрылымның қандай түрде жəне шекте көрінетінін анықтау үшін олардың əрбіреуінің мағынасын қарастыру қажет, сол себепті олардың анықтамасын қарастырған жөн.</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Гипотеза </w:t>
      </w:r>
      <w:r w:rsidRPr="00F60FE6">
        <w:rPr>
          <w:rFonts w:ascii="Times New Roman" w:hAnsi="Times New Roman" w:cs="Times New Roman"/>
          <w:sz w:val="28"/>
          <w:szCs w:val="28"/>
        </w:rPr>
        <w:t>деп белгілі бір құқықтық норманың ережесін қолданудың жағдайы деп қарастырған жөн. Қылмыстық кодекстің жалпы бөліміндегі барлық нормалары гипотеза деп анықталады.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кодекстің ерекше бөлігінің баптарының құрылымы диспозиция жəне санкциялар тұрады.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Диспозиция </w:t>
      </w:r>
      <w:r w:rsidRPr="00F60FE6">
        <w:rPr>
          <w:rFonts w:ascii="Times New Roman" w:hAnsi="Times New Roman" w:cs="Times New Roman"/>
          <w:sz w:val="28"/>
          <w:szCs w:val="28"/>
        </w:rPr>
        <w:t>деп қылмыстық құқық бұзушылықтың белгілерін жəне түрін қарастыратын қылмыстық құқықтық норманың бір бөлігі.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lastRenderedPageBreak/>
        <w:t xml:space="preserve">Диспозицияның мынадай түрлері қарастырылған: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Жай диспозиция -</w:t>
      </w:r>
      <w:r w:rsidRPr="00F60FE6">
        <w:rPr>
          <w:rFonts w:ascii="Times New Roman" w:hAnsi="Times New Roman" w:cs="Times New Roman"/>
          <w:sz w:val="28"/>
          <w:szCs w:val="28"/>
        </w:rPr>
        <w:t>қылмыстық құқық бұзушылықтың алдын ғана атайды. Онда қылмыстық құқық бұзушылықты сипаттайтын белгілер көрсетілмейді. Мысалы, Қылмыстық Кодекстің 125 бабы « Адам  ұрлау».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Сипаттаманы диспозиция -</w:t>
      </w:r>
      <w:r w:rsidRPr="00F60FE6">
        <w:rPr>
          <w:rFonts w:ascii="Times New Roman" w:hAnsi="Times New Roman" w:cs="Times New Roman"/>
          <w:sz w:val="28"/>
          <w:szCs w:val="28"/>
        </w:rPr>
        <w:t xml:space="preserve">қылмыстық құқық бұзушылықтың барлық белгілерін анықтап беретін диспозиция. Мысалы, Қылмыстық Кодекстің 188 бабы  « ұрлық».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Сілтемелі диспозиция -</w:t>
      </w:r>
      <w:r w:rsidRPr="00F60FE6">
        <w:rPr>
          <w:rFonts w:ascii="Times New Roman" w:hAnsi="Times New Roman" w:cs="Times New Roman"/>
          <w:sz w:val="28"/>
          <w:szCs w:val="28"/>
        </w:rPr>
        <w:t>белгілі бір қылмыстық құқық бұзушылықтың белгілерін анықтау үшін Қылмыстық кодекстің басқа тиісті бабына, бабының бөлігіне сілтейтін диспозицияның түрі. Мысалы, Қылмыстық Кодекстің-109 бабы ұрып соғу.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Бланкетті диспозиция -</w:t>
      </w:r>
      <w:r w:rsidRPr="00F60FE6">
        <w:rPr>
          <w:rFonts w:ascii="Times New Roman" w:hAnsi="Times New Roman" w:cs="Times New Roman"/>
          <w:sz w:val="28"/>
          <w:szCs w:val="28"/>
        </w:rPr>
        <w:t>нақты бір қылмыстық құқық бұзушылықтың белгілерін анықтау үшін ол қылмыстық құқық бұзушылыққа тиісті түсінікті беретін басқа заңдарға немесе нормативтік актілерге сілтеме жасайтын диспозицияның түрі.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Мысалы, Қылмыстық Кодекстің 345 бабы «Көлік құралдарын басқаратын адамдардың жол жүрісі немесе көлік құралдарын пайдалану қағидаларын бұзу». </w:t>
      </w:r>
    </w:p>
    <w:p w:rsidR="002E597C" w:rsidRPr="00F60FE6" w:rsidRDefault="002E597C" w:rsidP="002E597C">
      <w:pPr>
        <w:pStyle w:val="a3"/>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sz w:val="28"/>
          <w:szCs w:val="28"/>
        </w:rPr>
        <w:t xml:space="preserve"> Қылмыстық құқықтық норманың үшінші элементі-</w:t>
      </w:r>
      <w:r w:rsidRPr="00F60FE6">
        <w:rPr>
          <w:rFonts w:ascii="Times New Roman" w:hAnsi="Times New Roman" w:cs="Times New Roman"/>
          <w:b/>
          <w:sz w:val="28"/>
          <w:szCs w:val="28"/>
        </w:rPr>
        <w:t xml:space="preserve">санкция. </w:t>
      </w:r>
      <w:r w:rsidRPr="00F60FE6">
        <w:rPr>
          <w:rFonts w:ascii="Times New Roman" w:hAnsi="Times New Roman" w:cs="Times New Roman"/>
          <w:sz w:val="28"/>
          <w:szCs w:val="28"/>
        </w:rPr>
        <w:t xml:space="preserve">Құқық теориясы бойынша, санкция – тиісті мемлекеттік органның құқық құқық нормасының талаптарын бұзған адамға қолданатын мəжбүрлеу шаралары. Қылмыстық құқықтық норманың </w:t>
      </w:r>
      <w:r w:rsidRPr="00F60FE6">
        <w:rPr>
          <w:rFonts w:ascii="Times New Roman" w:hAnsi="Times New Roman" w:cs="Times New Roman"/>
          <w:b/>
          <w:sz w:val="28"/>
          <w:szCs w:val="28"/>
        </w:rPr>
        <w:t xml:space="preserve">санкциясы деп </w:t>
      </w:r>
      <w:r w:rsidRPr="00F60FE6">
        <w:rPr>
          <w:rFonts w:ascii="Times New Roman" w:hAnsi="Times New Roman" w:cs="Times New Roman"/>
          <w:sz w:val="28"/>
          <w:szCs w:val="28"/>
        </w:rPr>
        <w:t xml:space="preserve">-диспозициядағы қылмыстық құқық бұзушылық үшін қолданылатын жазаның түрі мен мөлшері.Санкция қылмыстық кодекстің ерекше бөлігінің бабының ажырамас бөлігі. Қылмыстық заңнамада санкцияның мына түрлері қарастырылған. </w:t>
      </w:r>
      <w:r w:rsidRPr="00F60FE6">
        <w:rPr>
          <w:rFonts w:ascii="Times New Roman" w:hAnsi="Times New Roman" w:cs="Times New Roman"/>
          <w:b/>
          <w:sz w:val="28"/>
          <w:szCs w:val="28"/>
        </w:rPr>
        <w:t xml:space="preserve">Абсолютті айқындаған санкция салыстырмалы айқындалған санкция </w:t>
      </w:r>
      <w:r w:rsidRPr="00F60FE6">
        <w:rPr>
          <w:rFonts w:ascii="Times New Roman" w:hAnsi="Times New Roman" w:cs="Times New Roman"/>
          <w:sz w:val="28"/>
          <w:szCs w:val="28"/>
        </w:rPr>
        <w:t xml:space="preserve">жəне </w:t>
      </w:r>
      <w:r w:rsidRPr="00F60FE6">
        <w:rPr>
          <w:rFonts w:ascii="Times New Roman" w:hAnsi="Times New Roman" w:cs="Times New Roman"/>
          <w:b/>
          <w:sz w:val="28"/>
          <w:szCs w:val="28"/>
        </w:rPr>
        <w:t xml:space="preserve">баламалы санкция.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Абсолютті–айқындалған санкция- </w:t>
      </w:r>
      <w:r w:rsidRPr="00F60FE6">
        <w:rPr>
          <w:rFonts w:ascii="Times New Roman" w:hAnsi="Times New Roman" w:cs="Times New Roman"/>
          <w:sz w:val="28"/>
          <w:szCs w:val="28"/>
        </w:rPr>
        <w:t>жазаның нақты түрлері мен мерзімін, шегін белгілеп көрсетеді. Қылмыстық Кодексте осы санкция өте сирек кездеседі. Мысалы: өлім жазасы жəне өмір бойына бас бостандығынан айыру жазасы. Кейбір жағдайларда сот Қылмыстық Кодекстің 55  бабын басшылыққа ала отырып белгілі бір қылмыстық құқық бұзушылық үшін көзделген жазадан гөрі неғұрлым жеңіл жаза тағайындауы мүмкін.</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Салыстырмалы –айқындалған санкция- </w:t>
      </w:r>
      <w:r w:rsidRPr="00F60FE6">
        <w:rPr>
          <w:rFonts w:ascii="Times New Roman" w:hAnsi="Times New Roman" w:cs="Times New Roman"/>
          <w:sz w:val="28"/>
          <w:szCs w:val="28"/>
        </w:rPr>
        <w:t xml:space="preserve">жазаның мөлшерін белгілі бір шектен шыкпауын белгілейді.Санкцияның бұл түрі екі нысанда кездеседі. Біріншісінде, жазаның төменгі жəне жоғарғы шегі көрсетіледі. Мысалы, Қылмыстық Кодекстің 99 бабының 1 бөлігінің санкциясында « сегіз жылдан он бес жылға дейінгі мерзімге бас бостандығынан айыруға жазаланды» делінген. Екіншісінде, жазаның тек ең жоғарғы шегін көрсететін санкция. Мысалы, Қылмыстық Кодекстің 104 бабының 1-ші бөлігінің санкциясында « үш жылға дейінгі мерзімге бас бостандығынан шектеуге не сол мерзімге бас бостандығынан айыруға жазалады» делінген. Мұндай жағдайларда жазаның төменгі шегі Қылмыстық Кодекстің жалпы бөлігінде қарастырылған бас бостандығынан шектеудіңтжəне бас бостандығынан асырудың төменгі мерзімімен анықталады. Қазақстан Республикасының Қылмыстық Кодексінің </w:t>
      </w:r>
      <w:r w:rsidRPr="00F60FE6">
        <w:rPr>
          <w:rFonts w:ascii="Times New Roman" w:hAnsi="Times New Roman" w:cs="Times New Roman"/>
          <w:sz w:val="28"/>
          <w:szCs w:val="28"/>
        </w:rPr>
        <w:lastRenderedPageBreak/>
        <w:t xml:space="preserve">44 бабының 1 бөлігіне сəйкес бас бостандығынан шектеудің төменгі шегі – бір жыл, Қазақстан Республикасының Қылмыстық Кодексінің 46  бабының 3 бөлігіне сəйкес бас бостандығынан айыру жазасының төменгі шегі – алты ай.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Баламалы санкция- </w:t>
      </w:r>
      <w:r w:rsidRPr="00F60FE6">
        <w:rPr>
          <w:rFonts w:ascii="Times New Roman" w:hAnsi="Times New Roman" w:cs="Times New Roman"/>
          <w:sz w:val="28"/>
          <w:szCs w:val="28"/>
        </w:rPr>
        <w:t xml:space="preserve">екі немесе одан да көп жазаның түрін көрсететін санкция. Мысалы, Қылмыстық Кодекстің 130 бабының 1бөлігі « жаңа» қылмысы үшін айыппұл, түзеу жұмыстары, бас бостандығынан шектеу, бас бостандығынан айыру түріндегі жазалар қарастырылған. Сот жаза тағайындау кезінде қылмыстық жəне қылмыскердің  қоғамға қауіптілік дəрежесі мен сипатына байланысты осы жазалардың біреуін тыңдап алып тағайындайды. Қазақстан Республикасының Қылмыстық Кодексінің ерекше бөлігіндегі баптарындағы санкциялардың басым көпшілігін баламалы санкциялар құрайды.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lang w:val="kk-KZ"/>
        </w:rPr>
        <w:t>3.</w:t>
      </w:r>
      <w:r w:rsidRPr="00F60FE6">
        <w:rPr>
          <w:rFonts w:ascii="Times New Roman" w:hAnsi="Times New Roman" w:cs="Times New Roman"/>
          <w:b/>
          <w:sz w:val="28"/>
          <w:szCs w:val="28"/>
        </w:rPr>
        <w:t xml:space="preserve">Қылмыстық заңның белгілі уақытта қолданылуы.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заңның уақыт бойынша қолданылуы ережелері Қазақстан Республикасының Қылмыстық Кодексінің 5 жəне 6 баптарында қарастырылған. Қылмыстық жауаптылық туралы заңды дұрыс қолдану үшін біріншіден, қылмыстың жасалу уақытын, екіншіден қылмыстық заңның қолдану уақытын анықтау керек. Қазақстан Республикасының Қылмыстық Кодексінің 5 бабында іс әрекеттің қылмыстылығы мен жазаланушылығы сол іс-əрекет жасалған уақытта қолданыста болған заңмен айқындалады. Қоғамға қауіпті іс əрекет (əрекетсіздік ) жүзеге асырылған уақыт, зардаптың туындаған уақытына қарамастан, </w:t>
      </w:r>
      <w:r w:rsidRPr="00F60FE6">
        <w:rPr>
          <w:rFonts w:ascii="Times New Roman" w:hAnsi="Times New Roman" w:cs="Times New Roman"/>
          <w:b/>
          <w:sz w:val="28"/>
          <w:szCs w:val="28"/>
        </w:rPr>
        <w:t xml:space="preserve">қылмыстық құқық бұзушылық жасаған уақыт деп танытатынын </w:t>
      </w:r>
      <w:r w:rsidRPr="00F60FE6">
        <w:rPr>
          <w:rFonts w:ascii="Times New Roman" w:hAnsi="Times New Roman" w:cs="Times New Roman"/>
          <w:sz w:val="28"/>
          <w:szCs w:val="28"/>
        </w:rPr>
        <w:t xml:space="preserve"> айтқан. Яғни, кез келген қылмыстық құқық бұзушылық түрі үшін қоғамға қауіпті əрекет немесе əрекетсіздік жасалған уақыт қылмыстық құқық бұзушылықтың жасалу уақытын деп танылады. Мысалы адам өлтіру кезінде қылмыстық құқық бұзушылық жасаған уақыт болып атыс қаруын қолданып өлетіндей жарақат түсірген уақыт болып табылады.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құқықта қоғамға қауіпті іс әрекеттің (əрекетсіздіктің) жасалу уақытының ұзақтығына қарай бөлінетін созылмалы жəне жалғаспалы қылмыстық құқық бұзушылықта жасалу уақыты басқаша анықталады.</w:t>
      </w:r>
      <w:r w:rsidRPr="00F60FE6">
        <w:rPr>
          <w:rFonts w:ascii="Times New Roman" w:hAnsi="Times New Roman" w:cs="Times New Roman"/>
          <w:b/>
          <w:sz w:val="28"/>
          <w:szCs w:val="28"/>
        </w:rPr>
        <w:t xml:space="preserve">Созылмалы қылмыстық құқық бұзушылықтарда </w:t>
      </w:r>
      <w:r w:rsidRPr="00F60FE6">
        <w:rPr>
          <w:rFonts w:ascii="Times New Roman" w:hAnsi="Times New Roman" w:cs="Times New Roman"/>
          <w:sz w:val="28"/>
          <w:szCs w:val="28"/>
        </w:rPr>
        <w:t>кінəлінің өзіне қылмыстық заң жазамен қорқытып жүктеген міндеттемелерін ұзақ мерзімге орындамай əрекет немесе əрекетсіздік арқылы белгілі бір қылмыстық құөық бұзушылық құрамын үзіліссіз, белгілі бір уақыт аралығында жүзеге асыруы болып табылады. Мысалы, Əскери қызметті атқарудан жалтару  немесе бас тарту (443 бап) қашқындық (442 бап) қаруды, оқ дəрілерді, жарылғыш заттарды жəне жарылыс құрылғыларын заңсыз иемдену, беру, өткізу, сақтау, тасымалдау немесе алып жүру (287 бап). Созылмалы қылмыстық құқық  бұзушылықта қоғамға қауіпті іс əрекет жасалған уақыттан басталып ол үзілген уақыт аралығы саналады.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Жалғаспалы қылмыстық құқық бұзушылықта </w:t>
      </w:r>
      <w:r w:rsidRPr="00F60FE6">
        <w:rPr>
          <w:rFonts w:ascii="Times New Roman" w:hAnsi="Times New Roman" w:cs="Times New Roman"/>
          <w:sz w:val="28"/>
          <w:szCs w:val="28"/>
        </w:rPr>
        <w:t xml:space="preserve">ортақ мақсатқа жетуге бағытталған ұқсас қылмыстық құқық бұзушылық əрекеттерден құралатын жиынтығында бір қылмыстық құқық бұзушылық болып табылатын қылмыстық құқық бұзушылықты айтамыз. Мысвлы, қинау (110 бап), ченіп тапсырылған бөтен мүлікті иемденіп алу немесе талан-таражға салу.(189 бап). Қылмыстық </w:t>
      </w:r>
      <w:r w:rsidRPr="00F60FE6">
        <w:rPr>
          <w:rFonts w:ascii="Times New Roman" w:hAnsi="Times New Roman" w:cs="Times New Roman"/>
          <w:sz w:val="28"/>
          <w:szCs w:val="28"/>
        </w:rPr>
        <w:lastRenderedPageBreak/>
        <w:t>құқық бұзушылық басталған уақыт болып ең бірінші ұқсас қоғамға қауіпті іс əрекетті жасаған уақыт болып  табылады, ал қылмыстық құқық бұзушылық аяқталған уақыты болып ең соңғы ұқсас қоғамға қауіпті іс əрекетті жүзеге асырған уақыт болып саналады.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Осыдан шығатын қорытынды созылмалы қылмыстық құқықтық бұзушылыққа қатысты қылмыстық құқық бұзушылық үзілген уақыттағы қылмыстық заң қолданылуы</w:t>
      </w:r>
      <w:r w:rsidR="00857771">
        <w:rPr>
          <w:rFonts w:ascii="Times New Roman" w:hAnsi="Times New Roman" w:cs="Times New Roman"/>
          <w:sz w:val="28"/>
          <w:szCs w:val="28"/>
        </w:rPr>
        <w:t xml:space="preserve"> керек, ал жалғаспалы</w:t>
      </w:r>
      <w:r w:rsidRPr="00F60FE6">
        <w:rPr>
          <w:rFonts w:ascii="Times New Roman" w:hAnsi="Times New Roman" w:cs="Times New Roman"/>
          <w:sz w:val="28"/>
          <w:szCs w:val="28"/>
        </w:rPr>
        <w:t xml:space="preserve"> қылмыстық құқық бұзушылық соңғы қоғамға қауіпті іс əрекетті жүзеге асырған уақыттағы қылмыстық заң қолданылуы қажет. Оған дəлел Қазақстан Республикасының Қылмыстық Кодексінің 5 бабындағы көрсетілген талаптар.</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sz w:val="28"/>
          <w:szCs w:val="28"/>
        </w:rPr>
        <w:t>Əрекеттің қылмыстылығы мен жазаланушылығы сол əрекет жасалған уақытта қолданылып жүрген заңмен белгіленеді, яғни тек заңды күшіне енген қылмыстық заң ғана қолданылады. Заңның күшіне енуі деп оның барлық мемлекеттік немесе мемлекеттік емес органдар, ұйымдар жəне азаматтар үшін міндетті болу сəтін түсіну қажет.</w:t>
      </w:r>
      <w:r w:rsidRPr="00F60FE6">
        <w:rPr>
          <w:rFonts w:ascii="Times New Roman" w:hAnsi="Times New Roman" w:cs="Times New Roman"/>
          <w:b/>
          <w:sz w:val="28"/>
          <w:szCs w:val="28"/>
        </w:rPr>
        <w:t>Қылмыстық заң мына талаптарға сəйкес болу қажет:</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Біріншіден,</w:t>
      </w:r>
      <w:r w:rsidRPr="00F60FE6">
        <w:rPr>
          <w:rFonts w:ascii="Times New Roman" w:hAnsi="Times New Roman" w:cs="Times New Roman"/>
          <w:sz w:val="28"/>
          <w:szCs w:val="28"/>
        </w:rPr>
        <w:t xml:space="preserve"> қылмыстық заң Қазақстан Республикасының Конститутциясындағы нормаларға сəйкес қабылдануы қажет.</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Екіншіден, </w:t>
      </w:r>
      <w:r w:rsidRPr="00F60FE6">
        <w:rPr>
          <w:rFonts w:ascii="Times New Roman" w:hAnsi="Times New Roman" w:cs="Times New Roman"/>
          <w:sz w:val="28"/>
          <w:szCs w:val="28"/>
        </w:rPr>
        <w:t>қолданыстағы қылмыстық заң Қазақстан Республикасының конститутциясына жəне конститутциялық заңдарға қайшы келмеу керек.</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Үшіншіден, </w:t>
      </w:r>
      <w:r w:rsidRPr="00F60FE6">
        <w:rPr>
          <w:rFonts w:ascii="Times New Roman" w:hAnsi="Times New Roman" w:cs="Times New Roman"/>
          <w:sz w:val="28"/>
          <w:szCs w:val="28"/>
        </w:rPr>
        <w:t>қолданыстағы қылмыстық заң Қазақстан Республикасының ратификацияланған халықаралық шарттарға қайшы келмеу қажет.</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Төртіншіден, </w:t>
      </w:r>
      <w:r w:rsidRPr="00F60FE6">
        <w:rPr>
          <w:rFonts w:ascii="Times New Roman" w:hAnsi="Times New Roman" w:cs="Times New Roman"/>
          <w:sz w:val="28"/>
          <w:szCs w:val="28"/>
        </w:rPr>
        <w:t>қылмыстық заң Қазақстан Республикасының барлық аумағында бір мерзімде заңды күшіне енеді, онда заңның күшіне ену мерзімі көрсетіледі.</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t>Қылмыстық заң  мына жағдайларда өз əрекетін, күшін тоқтатады:</w:t>
      </w:r>
    </w:p>
    <w:p w:rsidR="002E597C" w:rsidRPr="00F60FE6" w:rsidRDefault="002E597C" w:rsidP="002E597C">
      <w:pPr>
        <w:pStyle w:val="a3"/>
        <w:numPr>
          <w:ilvl w:val="0"/>
          <w:numId w:val="15"/>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заңның күшін жойғанда немесе сол заңды басқа заңмен алмастырған жағдайда.</w:t>
      </w:r>
    </w:p>
    <w:p w:rsidR="002E597C" w:rsidRPr="00F60FE6" w:rsidRDefault="002E597C" w:rsidP="002E597C">
      <w:pPr>
        <w:pStyle w:val="a3"/>
        <w:numPr>
          <w:ilvl w:val="0"/>
          <w:numId w:val="15"/>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Заңда көрсетілген мерзім өтіп кетсе немесе осы заңды қабылдауға байланысты жағдайлар өзгерген жағдайда.</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Жекелеген бір қылмыстық құқық бұзушылықтар үшін қылмыстық жауаптылық сол қоғамға қауіпті іс əрекеті (əрекетсіздігі) жасалған уақытта қолданылған қылмыстық заңмен белгіленеді. Алайда, осы қылмыстық заңды уақытта қолдану бойынша бір ерекше жағдай бар ол </w:t>
      </w:r>
      <w:r w:rsidRPr="00F60FE6">
        <w:rPr>
          <w:rFonts w:ascii="Times New Roman" w:hAnsi="Times New Roman" w:cs="Times New Roman"/>
          <w:b/>
          <w:sz w:val="28"/>
          <w:szCs w:val="28"/>
        </w:rPr>
        <w:t xml:space="preserve">қылмыстық заңның əсері күш. </w:t>
      </w:r>
      <w:r w:rsidRPr="00F60FE6">
        <w:rPr>
          <w:rFonts w:ascii="Times New Roman" w:hAnsi="Times New Roman" w:cs="Times New Roman"/>
          <w:sz w:val="28"/>
          <w:szCs w:val="28"/>
        </w:rPr>
        <w:t xml:space="preserve">Кез келген мемлекеттің құқықтық жүйесі болады, ол жүйе экономикалық қатынастардың жəне басқа да қоғамдық қатынастардың өзгеруіне байланысты оларды өзгеріске ұшырайды. Мысалы, Қазақстан Республикасының тəуелсіздігін жариялағаннан бері қылмыстық заңымыз екі рет өзгерді, алғашқысы 1997 жылы қабылдады, ал қолданыстағы қылмыстық заңымыз 2014 жылы қабылданып 1 қаңтар 2015 жылдан бастап заңды күшіне енді. Осы кезде жаңадан қабылданған қылмыстық заң оның заңды күшіне енгенге дейінгі жасалған қылмыстық құқық бұзушылықтарға қолдану мүмкіндігін қарастырады. Бұл жағдайды </w:t>
      </w:r>
      <w:r w:rsidRPr="00F60FE6">
        <w:rPr>
          <w:rFonts w:ascii="Times New Roman" w:hAnsi="Times New Roman" w:cs="Times New Roman"/>
          <w:b/>
          <w:sz w:val="28"/>
          <w:szCs w:val="28"/>
        </w:rPr>
        <w:t xml:space="preserve">қылмыстық заңның кері күші </w:t>
      </w:r>
      <w:r w:rsidRPr="00F60FE6">
        <w:rPr>
          <w:rFonts w:ascii="Times New Roman" w:hAnsi="Times New Roman" w:cs="Times New Roman"/>
          <w:sz w:val="28"/>
          <w:szCs w:val="28"/>
        </w:rPr>
        <w:t xml:space="preserve">деп атайды.  Қазақстан Республикасының Қылмыстық Кодексінің 6б бабына </w:t>
      </w:r>
      <w:r w:rsidRPr="00F60FE6">
        <w:rPr>
          <w:rFonts w:ascii="Times New Roman" w:hAnsi="Times New Roman" w:cs="Times New Roman"/>
          <w:sz w:val="28"/>
          <w:szCs w:val="28"/>
        </w:rPr>
        <w:lastRenderedPageBreak/>
        <w:t>сəйкес: Іс əрекеттің қылмыстылығын немесе жазаланушылығын жоятын, қылмыстық құқық бұзушылық жасаған адамның жауаптылығын немесе жасасын жеңілдететін  немесе жағдайын өзге де түрде жақсартатын заңның кері күші болады, яғни осындай заң қолданысқа енгізілгенге дейін тиісті іс-əрекеті адамдарға, оның ішінде жазасыз өтеп жүрген немесе жазасын өтеген, бірақ сотталғандығы бар адамдарға қолданылады.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Егер жаңа қылмыстық заң адамның жазасын өтеп жүрген іс əрекеті үшін жазаланушылықты жеңілдетсе, онда тағайындалған жаза жаңадан шығарылған қылмыстық заң санкциясының шегінде қысқартуға жатады.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Іс-əрекеттің қылмыстылығын немесе жазаланушылығын белгілейтін, осы іс-əрекетті жасаған адамның жауаптылығы немесе жазасын күшейтетін немесе жағдайын өзге де түрде нашарлататын заңның кері күші болмайды.</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t>4.Қылмыстық заңның кеңістікте қолданылуы.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Кез келген заң, оның ішінде қылмыстық заңның қолданылу аясы, яғни күші жүретін шектеулі кеңістігі бар.</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Қазақстан Республикасының Қылмыстық Кодексінің 7,8,9 баптарында қылмыстық заңның кеңістікте қолданылатыны мынадай қағидаларға негізделеді: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1.Аумақтық қағида.</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2.Азаматтық қағида.</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3.Реалды қағида.</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4.Универсиалды қағида.</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Аумақтық қағида </w:t>
      </w:r>
      <w:r w:rsidRPr="00F60FE6">
        <w:rPr>
          <w:rFonts w:ascii="Times New Roman" w:hAnsi="Times New Roman" w:cs="Times New Roman"/>
          <w:sz w:val="28"/>
          <w:szCs w:val="28"/>
        </w:rPr>
        <w:t xml:space="preserve">сəйкес, Қазақстан Республикасының аумағында қылмыстық құқық бұзушылық жасаған адам Қазақстан Республикасының қылмыстық кодексі бойынша жауаптылыққа жатады. Қазақстан Республикасының Конститутциясының 2 бабының 2 бөлігіне сəйкес «Республиканың егемендігі оның бүкіл аумағын қамтиды.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Мемлекет өз аумағының тұтастығын, қол сұғылмауын жəне бөлінбеуін қамтамасыз етеді» -делінген.Бұл аумақ Қазақстан Республикасының «Қазақстан Республикасының  мемлекеттік шекарасы туралы» заңының 1- бабында былайша анықталған:«Қазақстан Республикасының мемлекеттік шекарасы дегеніміз Қазақстан Республикасы аумағының шегін-құрғақ, су, жер қойнауы жəне əуе кеңістігі шегін айқындайтын сызық жəне осы сызық бойынша өтетін беткі қабат». Осы заңға сəйкес құрғақ аумаққа – жер бедерінің сипатты нүктелері мен сызықтары немесе оның көрінетін бағдарлар, ал су аумағына -Республиканың ішкі суларынан басқа, аумақтықтеңіз жағалуындағы теңіз сулары, олардың тиесілі екі жатады. Қазақстан Республикасының əке кеңістігі аумағына -Қазақстан Республикасының құрғақ немесе су аумағы үстіндегі белгіленген аспан кеңістіктері жатады.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Жер қойнауына – мемлекеттік шекарамен белгіленген құрғақ немесе су кеңістігі астындағы аумақтар жатады.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Қазақстан Республикасының Қылмыстық Кодексінің 7 бабының 2 бөлігіне сəйкес: «Қазақстан Республикасының аумағында басталған немесе жалғастырылған не аяқталған іс-əрекет Қазақстан Республикасының аумағында </w:t>
      </w:r>
      <w:r w:rsidRPr="00F60FE6">
        <w:rPr>
          <w:rFonts w:ascii="Times New Roman" w:hAnsi="Times New Roman" w:cs="Times New Roman"/>
          <w:sz w:val="28"/>
          <w:szCs w:val="28"/>
        </w:rPr>
        <w:lastRenderedPageBreak/>
        <w:t xml:space="preserve">жасалған қылмыстық құқық бұзушылық деп танылады. Осы Кодекстің күші Қазақстан Республикасының континенттік қайраңында жəне айрықша экономикалық аймағында жасалған қылмыстық құқық бұзушылықтарға да қолданылады» деп көрсетілген.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Континенттік қайраңы </w:t>
      </w:r>
      <w:r w:rsidRPr="00F60FE6">
        <w:rPr>
          <w:rFonts w:ascii="Times New Roman" w:hAnsi="Times New Roman" w:cs="Times New Roman"/>
          <w:sz w:val="28"/>
          <w:szCs w:val="28"/>
        </w:rPr>
        <w:t>аумақтық сулардың шығып жатқан құрлықтың жер асты жалғасы. 1958 жылғы Жакева конвенциясына сəйкес құрлықтың қайраң ұғымы пайдалы қазбаларды өңдеуге мүмкіндік беретін 200 метр тереңдіктегі жəне одан тыс шектегі жағалауға жақын мемлекеттердің жер асты аумағын қамтиды.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Ал ерекше экономикалық аумаққа </w:t>
      </w:r>
      <w:r w:rsidRPr="00F60FE6">
        <w:rPr>
          <w:rFonts w:ascii="Times New Roman" w:hAnsi="Times New Roman" w:cs="Times New Roman"/>
          <w:sz w:val="28"/>
          <w:szCs w:val="28"/>
        </w:rPr>
        <w:t>республиканың аумақтық суларынан тыс жердегі теңіз аумақтары жатады.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Қазақстан Республикасының портына тіркелген жəне Қазақстан Республикасының шегінен тыс ашық су немесе əуе кеңістігінде жүрген кемеде ылмыстық құқық бұзушылық жасаған адам, егер Қазақстан Республикасының халықаралық шартында өзгеше көзделмесе, осы Кодекс бойынша қылмыстық жауаптылыққа жатады.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Қазақстан Республикасының əскери караблінде немесе əскери əуе кемесінде қылмыстық құқық бұзушылық жасаған адам да, өзінің қай жерде болғанына қарамастан, осы Кодекс бойынша қылмыстық жауаптылықта болады. ( Қылмыстық Кодекстің 7 бабы 3 бөлігі)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Ашық су деген</w:t>
      </w:r>
      <w:r w:rsidRPr="00F60FE6">
        <w:rPr>
          <w:rFonts w:ascii="Times New Roman" w:hAnsi="Times New Roman" w:cs="Times New Roman"/>
          <w:sz w:val="28"/>
          <w:szCs w:val="28"/>
        </w:rPr>
        <w:t>- белгілі бір мемлекеттің ішкі, аумақтық суларына кірмейтін теңіздің басқа бөлігінің барлығы. Ешбір мемлекет оның қандай да  бір бөлігін өзінің егемендігіне бағындыруға құқығы жоқ.</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Аумақтық қағидадан шығатын ерекше жағдай болып дипломатиялық иммунитет немесе экстероториялық қүқық табылады. Қазақстан Республикасының Қылмыстық Кодексінің 7 бабының 4 бөлігіне сəйкес: « Шет мемлекеттердің дипломатиялық өкілдерінің жəне иммунитетті пайдаланатын өзге де азаматтардың қылмыстықтжауаптылығы туралы мəселе осы адамдар Қазақстан Республикасының аумағында қылмыстық құқық бұзушының жасаған жағдайда,</w:t>
      </w:r>
      <w:r w:rsidRPr="00F60FE6">
        <w:rPr>
          <w:rFonts w:ascii="Times New Roman" w:hAnsi="Times New Roman" w:cs="Times New Roman"/>
          <w:b/>
          <w:sz w:val="28"/>
          <w:szCs w:val="28"/>
        </w:rPr>
        <w:t xml:space="preserve"> халықаралық қүқық нормаларына</w:t>
      </w:r>
      <w:r w:rsidRPr="00F60FE6">
        <w:rPr>
          <w:rFonts w:ascii="Times New Roman" w:hAnsi="Times New Roman" w:cs="Times New Roman"/>
          <w:sz w:val="28"/>
          <w:szCs w:val="28"/>
        </w:rPr>
        <w:t xml:space="preserve"> сəйкес шешіледі:» деп қарастырылған.</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Шет мемлекеттердің дипломатиялық өкілдерінің жəне иммунитетті пайдаланатын адамдардың тізімі 1961 жылы қабылданған дипломатиялық қатынастар туралы Вена конвенциясында анықталған, ол конвенция 11 февраль 1964  жылы ратификацияланған.</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Сонымен қатар, шет мемлекеттердің дипломатиялық өкілдерінің жəне иммунитетті пайдаланатын адамдардың тізімі Қазақстан Республикасы Қылмыстық процестік кодекспен жəне халықаралық келісімдермен анықталады.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Респцбликасының Қылмыстық Кодексінің 8 бабы Қылмыстық заңның Қазақстан Республикасының шегіне тысқары жерде қылмыстық құқық бұзушылық жасаған адамдарға қатысты қолданатын жағдайларды анықтаған. Онда қылмыстық заңның кеңістікте қолдануының </w:t>
      </w:r>
      <w:r w:rsidRPr="00F60FE6">
        <w:rPr>
          <w:rFonts w:ascii="Times New Roman" w:hAnsi="Times New Roman" w:cs="Times New Roman"/>
          <w:b/>
          <w:sz w:val="28"/>
          <w:szCs w:val="28"/>
        </w:rPr>
        <w:t>азаматтық қағидасы</w:t>
      </w:r>
      <w:r w:rsidRPr="00F60FE6">
        <w:rPr>
          <w:rFonts w:ascii="Times New Roman" w:hAnsi="Times New Roman" w:cs="Times New Roman"/>
          <w:sz w:val="28"/>
          <w:szCs w:val="28"/>
        </w:rPr>
        <w:t xml:space="preserve"> қарастырылған. Қазақстан Республикасының шегінен тысқары елдерде </w:t>
      </w:r>
      <w:r w:rsidRPr="00F60FE6">
        <w:rPr>
          <w:rFonts w:ascii="Times New Roman" w:hAnsi="Times New Roman" w:cs="Times New Roman"/>
          <w:sz w:val="28"/>
          <w:szCs w:val="28"/>
        </w:rPr>
        <w:lastRenderedPageBreak/>
        <w:t>қылмыстық құқық бұзушылық жасаған Қазақстан Республикасының азаматтары, егер олар жасаған іс-əрекет аумағында сол іс əрекет жасалған мемлекетте қылмыстық жазаланады деп таныған жəне егер осы адамдар басқа мемлекетте сотталмаған болса, Қазақстан Республикасының Қылмыстық Кодексі бойынша қылмыстық жауаптылыққа жатады. Қазақстан Республикасының аумағында жүрген шетелдіктер мен азаматтығы жок адамдарды Қазақстан Республикасының халықаралық шартына сəйкес қылмыстық жауаптылыққа тарту немесе жазасын өтеу үшін шет мемлекетке беруге болмайтын жағдайларда, олар да осы негіздерде жауаптылықта болады.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Республикасының Қылмыстық Кодексінің 8 бабының 4 бөлігінде қылмыстық заңның </w:t>
      </w:r>
      <w:r w:rsidRPr="00F60FE6">
        <w:rPr>
          <w:rFonts w:ascii="Times New Roman" w:hAnsi="Times New Roman" w:cs="Times New Roman"/>
          <w:b/>
          <w:sz w:val="28"/>
          <w:szCs w:val="28"/>
        </w:rPr>
        <w:t xml:space="preserve">реалды қағидасы </w:t>
      </w:r>
      <w:r w:rsidRPr="00F60FE6">
        <w:rPr>
          <w:rFonts w:ascii="Times New Roman" w:hAnsi="Times New Roman" w:cs="Times New Roman"/>
          <w:sz w:val="28"/>
          <w:szCs w:val="28"/>
        </w:rPr>
        <w:t xml:space="preserve"> бойынша жауапкершілікті көрсетілген. Онда Қазақстан Республикасының шегіне тысқары жерде қылмыс жасаған, сондай -ақ Қазақстан республикасының аумағында тұрақты тұрмайтын шетелдіктер, азаматтығы жоқ адамдар, егер осы іс-əрекет Қазақстан Республикасының мүдделеріне қарсы бағытталған жағдайларда жəне Қазақстан Республикасының халықаралық шартында көзделген жағдайларда, егер олар басқа мемлекетте сотталмаған болса жəне Қазақстан Республикасының аумағында қылмыстық жауаптылыққа тартылатын болса, Қазақстан Республикасының Қылмыстық Кодексі бойынша қылмыстық жауаптылыққа жатады.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заңның </w:t>
      </w:r>
      <w:r w:rsidRPr="00F60FE6">
        <w:rPr>
          <w:rFonts w:ascii="Times New Roman" w:hAnsi="Times New Roman" w:cs="Times New Roman"/>
          <w:b/>
          <w:sz w:val="28"/>
          <w:szCs w:val="28"/>
        </w:rPr>
        <w:t xml:space="preserve">универсиалды қағидасы </w:t>
      </w:r>
      <w:r w:rsidRPr="00F60FE6">
        <w:rPr>
          <w:rFonts w:ascii="Times New Roman" w:hAnsi="Times New Roman" w:cs="Times New Roman"/>
          <w:sz w:val="28"/>
          <w:szCs w:val="28"/>
        </w:rPr>
        <w:t>халықаралық қылмыстармен немесе халықаралық сипаттағы қылмыстармен (терроризм, кепілге алу, əуе кемелерін айдап акету жəне т.б) күресу үшін барлық мемлекеттердің мүдделерін ортақтастыру дегенді білдіреді. Осы қағидаға сəйкес Қазақстан Республикасы өзі мүше болып табылатын халықаралық конференцияларды орындауға міндетті.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Республикасының Қылмыстық Кодексінің 9 бабында </w:t>
      </w:r>
      <w:r w:rsidRPr="00F60FE6">
        <w:rPr>
          <w:rFonts w:ascii="Times New Roman" w:hAnsi="Times New Roman" w:cs="Times New Roman"/>
          <w:b/>
          <w:sz w:val="28"/>
          <w:szCs w:val="28"/>
        </w:rPr>
        <w:t xml:space="preserve">қылмыстық құқық бұзушылық жасаған адамдарды ұстап беру қағидасы </w:t>
      </w:r>
      <w:r w:rsidRPr="00F60FE6">
        <w:rPr>
          <w:rFonts w:ascii="Times New Roman" w:hAnsi="Times New Roman" w:cs="Times New Roman"/>
          <w:sz w:val="28"/>
          <w:szCs w:val="28"/>
        </w:rPr>
        <w:t>қарастырылған.Қылмыстық құқық бұзушының жасаған адамдврға ұстап берудің екі түрі қарастырылған: қылмыстық жауаптылыққа тарту немесе жазасын өтеу үшін шет мемлекетке ұстап берілуге мүмкін.</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Республикамының Қылмыстық Кодексінің 9 бабының 1 бөлігіне сəйкес « Басқа мемлекеттің аумағында қылмыстық құқықтбұзушылық жасаған Қазақстан Республикасының азаматтары, егер Қазақстан Республикасының халықаралық шартында өзгеше белгіленбесе, ұстап беруге жатпайды» -деп көрсетілген. Бұл туралы Қазақстан Республикасының Конститутциясының 11 бабының 1 тармағында « Республиканың халықаралықшартында өзгеше белгіленбесе, Қазақстан Республикасының азаматын шет мемлекетке беруге болмайды» деп көрсетілген. Яғни, қылмыстық кодекстің осы нормасы ата заңымыздағы нормағаитолығымен сəйкес келеді.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Қазақстан Республикасының Қылмыстық Кодесінің 9 бабының 2 бөлігінде мына төмендегі дей ережелер бекітілген, осыған сəйкес Қазақстан Республикасының шегінен тысқары жерде қылмыс жасаған жəне шегінен Қазақстан  Республикасының аумағында жүрген шетелдіктер мен азаматтығы </w:t>
      </w:r>
      <w:r w:rsidRPr="00F60FE6">
        <w:rPr>
          <w:rFonts w:ascii="Times New Roman" w:hAnsi="Times New Roman" w:cs="Times New Roman"/>
          <w:sz w:val="28"/>
          <w:szCs w:val="28"/>
        </w:rPr>
        <w:lastRenderedPageBreak/>
        <w:t xml:space="preserve">жоқ адамдар Қазақстан Республикасының халықаралық шартына сəйкес қылмыстық жауаптылыққа тарту немесе жазасын өтеу үшін шет мемлекетке ұстап берілуі мүмкін.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Қазақстан Республикасының Қылмыстық Кодексінің 9 бабының 3 бөлігіне сəйкес: « Ешкімдіде шет мемлекетке, егер сол мемлекетке оған азаптау, зорлық-зомбылық, басқа да қатыгездік немесе адамдық қадір-қасиетін қорлайтындай жəбір көрсету немесе жазалау қатері бар деп пайымдауға айтарлықтай негіздер болса, сондай -ақ өлім жазасын қолдану қаупі жағдайында, егер Қазақстан Республикасының шарттарында өзгеше көзделмесе ұстап беруге болмайды» - деп көрсеткен.</w:t>
      </w:r>
    </w:p>
    <w:p w:rsidR="002E597C" w:rsidRPr="00F60FE6" w:rsidRDefault="002E597C" w:rsidP="002E597C">
      <w:pPr>
        <w:pStyle w:val="a3"/>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5.Қылмыстық заңды түсіндіру.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заңды түсіндіру – бұл заң шығарушының заң мəтініне жəне мазмұнына жан-жақты, терең үсіндірме беруге бағытталған күрделі, интелектуалды прцесс. Бұл қызмет заң шығару процесінде заңдарды топтастырғанда жəне құқықтық нормаларды қолданғанда жүзеге асырылады.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заңды түсіндірудің бірнеше түрлері бар: </w:t>
      </w:r>
      <w:r w:rsidRPr="00F60FE6">
        <w:rPr>
          <w:rFonts w:ascii="Times New Roman" w:hAnsi="Times New Roman" w:cs="Times New Roman"/>
          <w:b/>
          <w:sz w:val="28"/>
          <w:szCs w:val="28"/>
        </w:rPr>
        <w:t xml:space="preserve">субьектісі </w:t>
      </w:r>
      <w:r w:rsidRPr="00F60FE6">
        <w:rPr>
          <w:rFonts w:ascii="Times New Roman" w:hAnsi="Times New Roman" w:cs="Times New Roman"/>
          <w:sz w:val="28"/>
          <w:szCs w:val="28"/>
        </w:rPr>
        <w:t xml:space="preserve">бойынша түсіндіру, </w:t>
      </w:r>
      <w:r w:rsidRPr="00F60FE6">
        <w:rPr>
          <w:rFonts w:ascii="Times New Roman" w:hAnsi="Times New Roman" w:cs="Times New Roman"/>
          <w:b/>
          <w:sz w:val="28"/>
          <w:szCs w:val="28"/>
        </w:rPr>
        <w:t xml:space="preserve">тəсілі </w:t>
      </w:r>
      <w:r w:rsidRPr="00F60FE6">
        <w:rPr>
          <w:rFonts w:ascii="Times New Roman" w:hAnsi="Times New Roman" w:cs="Times New Roman"/>
          <w:sz w:val="28"/>
          <w:szCs w:val="28"/>
        </w:rPr>
        <w:t xml:space="preserve">і бойынша түсіндіру, </w:t>
      </w:r>
      <w:r w:rsidRPr="00F60FE6">
        <w:rPr>
          <w:rFonts w:ascii="Times New Roman" w:hAnsi="Times New Roman" w:cs="Times New Roman"/>
          <w:b/>
          <w:sz w:val="28"/>
          <w:szCs w:val="28"/>
        </w:rPr>
        <w:t>қолдану көлемі</w:t>
      </w:r>
      <w:r w:rsidRPr="00F60FE6">
        <w:rPr>
          <w:rFonts w:ascii="Times New Roman" w:hAnsi="Times New Roman" w:cs="Times New Roman"/>
          <w:sz w:val="28"/>
          <w:szCs w:val="28"/>
        </w:rPr>
        <w:t>бойынша түсіндіру.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Түсіндіру субьектілеріне байланысты -</w:t>
      </w:r>
      <w:r w:rsidRPr="00F60FE6">
        <w:rPr>
          <w:rFonts w:ascii="Times New Roman" w:hAnsi="Times New Roman" w:cs="Times New Roman"/>
          <w:b/>
          <w:sz w:val="28"/>
          <w:szCs w:val="28"/>
        </w:rPr>
        <w:t xml:space="preserve">ресми </w:t>
      </w:r>
      <w:r w:rsidRPr="00F60FE6">
        <w:rPr>
          <w:rFonts w:ascii="Times New Roman" w:hAnsi="Times New Roman" w:cs="Times New Roman"/>
          <w:sz w:val="28"/>
          <w:szCs w:val="28"/>
        </w:rPr>
        <w:t xml:space="preserve">түсіндіру, </w:t>
      </w:r>
      <w:r w:rsidRPr="00F60FE6">
        <w:rPr>
          <w:rFonts w:ascii="Times New Roman" w:hAnsi="Times New Roman" w:cs="Times New Roman"/>
          <w:b/>
          <w:sz w:val="28"/>
          <w:szCs w:val="28"/>
        </w:rPr>
        <w:t xml:space="preserve">соттық </w:t>
      </w:r>
      <w:r w:rsidRPr="00F60FE6">
        <w:rPr>
          <w:rFonts w:ascii="Times New Roman" w:hAnsi="Times New Roman" w:cs="Times New Roman"/>
          <w:sz w:val="28"/>
          <w:szCs w:val="28"/>
        </w:rPr>
        <w:t xml:space="preserve">түсіндіру жəне </w:t>
      </w:r>
      <w:r w:rsidRPr="00F60FE6">
        <w:rPr>
          <w:rFonts w:ascii="Times New Roman" w:hAnsi="Times New Roman" w:cs="Times New Roman"/>
          <w:b/>
          <w:sz w:val="28"/>
          <w:szCs w:val="28"/>
        </w:rPr>
        <w:t xml:space="preserve">доктриналды </w:t>
      </w:r>
      <w:r w:rsidRPr="00F60FE6">
        <w:rPr>
          <w:rFonts w:ascii="Times New Roman" w:hAnsi="Times New Roman" w:cs="Times New Roman"/>
          <w:sz w:val="28"/>
          <w:szCs w:val="28"/>
        </w:rPr>
        <w:t>(ғылыми) түсіндіру болып үш түрге бөлінеді.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Ресми түсіндіру</w:t>
      </w:r>
      <w:r w:rsidRPr="00F60FE6">
        <w:rPr>
          <w:rFonts w:ascii="Times New Roman" w:hAnsi="Times New Roman" w:cs="Times New Roman"/>
          <w:sz w:val="28"/>
          <w:szCs w:val="28"/>
        </w:rPr>
        <w:t xml:space="preserve"> – бұл заң бойынша өзіне жүктелген осы міндеттерді атқаруға құқыретті органның өзі жүзеге асыруы. Мысалы, Қазақстан Республикасының Конститутциясының 72 бабының 1 бөлігінің 4 тармақшасына сəйкес Қазақстан Республикасының Конститутциясының Кеңесі Конститутцияға жəне Қазақстан Республикасының заңдарына ресми түсіндірме береді. </w:t>
      </w:r>
    </w:p>
    <w:p w:rsidR="00F60FE6"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Соттық түсіндірмесі </w:t>
      </w:r>
      <w:r w:rsidRPr="00F60FE6">
        <w:rPr>
          <w:rFonts w:ascii="Times New Roman" w:hAnsi="Times New Roman" w:cs="Times New Roman"/>
          <w:sz w:val="28"/>
          <w:szCs w:val="28"/>
        </w:rPr>
        <w:t xml:space="preserve">деп – қылмыстық заң нормаларынан қаралатын істер бойынша дұрыс қолдануға беретін түсіндірмесі. Соттық түсіндірмесін жүзеге асыру Қазақстан Республикасының Жоғарғы Сотының құзыретіне тиесілі болып табылады. Соттық түсіндірмесінің ерекше түрі болып Қазақстан Республикасының Жоғарғы Сот Пленумының нормативті қаулылары табылады. Түсіндірудің бұл түрінің ерекшелігі сол, ол нақты бір қылмыстық іс бойынша емес, белгілі бір сипаттағы қылмыстық істер бойынша сот практикаларын жəне сот статистикасын зерттеу жəне талдау негізінде беріледі.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Мысалы ретінде Қазақстан Республикасының Жоғарғы Соты Пленумының  23 сəуір 1993 жылғы «Зорлау үшін жауаптылықты реттейтін заңдарды соттардың қолдану практикасы туралы» қаулысын айтуға болады.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Доктриналды немесе ғылыми түсіндіру </w:t>
      </w:r>
      <w:r w:rsidRPr="00F60FE6">
        <w:rPr>
          <w:rFonts w:ascii="Times New Roman" w:hAnsi="Times New Roman" w:cs="Times New Roman"/>
          <w:sz w:val="28"/>
          <w:szCs w:val="28"/>
        </w:rPr>
        <w:t>деп оқулықтарда, монографияларда, баяндама, лекцияларда ғалымдар мен тəжірибе қызметкерлерінің, ғылыми мекемелердің беретін түсіндірулерін айтамыз. Бұл түсіндіру ресми болмағандықтан  міндетті заңдық күші жоқ, алайда қылмыстық заңды дұрыс қолдануға оң ықпалын тигізеді. Жоғары оқу орындарында заңгерлердің құқықтық сапасы мен кəсіби дайындығы көбіне осы ғылыми түсіндірме арқылы анықталады.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lastRenderedPageBreak/>
        <w:t xml:space="preserve">Түсіндіру əдісіне байланысты -граматикалық </w:t>
      </w:r>
      <w:r w:rsidRPr="00F60FE6">
        <w:rPr>
          <w:rFonts w:ascii="Times New Roman" w:hAnsi="Times New Roman" w:cs="Times New Roman"/>
          <w:sz w:val="28"/>
          <w:szCs w:val="28"/>
        </w:rPr>
        <w:t xml:space="preserve"> түсіндіру, </w:t>
      </w:r>
      <w:r w:rsidRPr="00F60FE6">
        <w:rPr>
          <w:rFonts w:ascii="Times New Roman" w:hAnsi="Times New Roman" w:cs="Times New Roman"/>
          <w:b/>
          <w:sz w:val="28"/>
          <w:szCs w:val="28"/>
        </w:rPr>
        <w:t xml:space="preserve">жүйені </w:t>
      </w:r>
      <w:r w:rsidRPr="00F60FE6">
        <w:rPr>
          <w:rFonts w:ascii="Times New Roman" w:hAnsi="Times New Roman" w:cs="Times New Roman"/>
          <w:sz w:val="28"/>
          <w:szCs w:val="28"/>
        </w:rPr>
        <w:t xml:space="preserve">түсіндіру жəне </w:t>
      </w:r>
      <w:r w:rsidRPr="00F60FE6">
        <w:rPr>
          <w:rFonts w:ascii="Times New Roman" w:hAnsi="Times New Roman" w:cs="Times New Roman"/>
          <w:b/>
          <w:sz w:val="28"/>
          <w:szCs w:val="28"/>
        </w:rPr>
        <w:t xml:space="preserve">тарихи </w:t>
      </w:r>
      <w:r w:rsidRPr="00F60FE6">
        <w:rPr>
          <w:rFonts w:ascii="Times New Roman" w:hAnsi="Times New Roman" w:cs="Times New Roman"/>
          <w:sz w:val="28"/>
          <w:szCs w:val="28"/>
        </w:rPr>
        <w:t>түсіндіру болып үшке бөлінеді.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Грамматикалық түсіндіру –</w:t>
      </w:r>
      <w:r w:rsidRPr="00F60FE6">
        <w:rPr>
          <w:rFonts w:ascii="Times New Roman" w:hAnsi="Times New Roman" w:cs="Times New Roman"/>
          <w:sz w:val="28"/>
          <w:szCs w:val="28"/>
        </w:rPr>
        <w:t xml:space="preserve"> заңның текстің морфология, синтаксис, пунктация ережелері бойынша талдау. Яғни, заңдағы жеке сөздердің, терминдердің қолданылатын тыныс белгілерінің, көмекші сөздердің, жалғаулықтардың мағынасын ашуға бағытталған арнайы тəсілдер жиынтығы. Заңды дұрыс түсіну үшін осы заңдағы терминдер мен ұғымдардың мағынасын анықтап алу қажет. Мысалы, Қазақстан Республикасының Қылмыстық Кодексінің 15 тарауында көрсетілген қылмыстық құқық бұзушылықтардағы «лауазымды» адам дегеннің түсінігі Қазақстан Республикссыныі 3 бабының 26 тармағында берілген.</w:t>
      </w:r>
    </w:p>
    <w:p w:rsidR="00F60FE6"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Жүйелі түсіндіру -</w:t>
      </w:r>
      <w:r w:rsidRPr="00F60FE6">
        <w:rPr>
          <w:rFonts w:ascii="Times New Roman" w:hAnsi="Times New Roman" w:cs="Times New Roman"/>
          <w:sz w:val="28"/>
          <w:szCs w:val="28"/>
        </w:rPr>
        <w:t xml:space="preserve">қылмыстық құқықтық нормаларды басқа құқық саласының нормаларымен немесе сол заңның өзіндегі əртүрлі тараулар мен баптарды бір - бірімен салыстыра отырып қылмыстық заңның мазмұнының мағынасын ашу. Мұндай түсіндіру негізінен ұқсас қылмыстарды ажырату жəне бəсекелесті нормаларды қолдану үшін қажет болып табылады.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Жүйелі түсіндіру əсіресе бланкетті жəне сілтемелі нормаларды анықтау кезінде маңызды. Мысалы, Қылмыстық Кодекстің 102 бабындағы «Қажетті қорғаныс шегінен шығу кезінде жасалған адам өлтіру» қылмысын талдау үшін Қылмыстық Кодекстің 32 бабындағы «қажетті қоғаныс» нормасымен танысу қажет.</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Тарихи түсіндіру- </w:t>
      </w:r>
      <w:r w:rsidRPr="00F60FE6">
        <w:rPr>
          <w:rFonts w:ascii="Times New Roman" w:hAnsi="Times New Roman" w:cs="Times New Roman"/>
          <w:sz w:val="28"/>
          <w:szCs w:val="28"/>
        </w:rPr>
        <w:t xml:space="preserve">деп қылмыстық заңды қабылдауға негіз болған саяси-əлеуметтік, экономикалық жағдайлардық тарихы мен себептерін зерттеу арқылы жəне осыған дейінгі шығарылған заңдарды салыстыра отырып талқылауды айтамыз.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Қылмыстық заңды көлеміне байланысты түсіндіру -</w:t>
      </w:r>
      <w:r w:rsidRPr="00F60FE6">
        <w:rPr>
          <w:rFonts w:ascii="Times New Roman" w:hAnsi="Times New Roman" w:cs="Times New Roman"/>
          <w:sz w:val="28"/>
          <w:szCs w:val="28"/>
        </w:rPr>
        <w:t xml:space="preserve">сөзбе-сөз, кең көлемді жəне тар көлемді түсіндіру болып бұларды үшке бөлінеді. </w:t>
      </w:r>
    </w:p>
    <w:p w:rsidR="00F60FE6"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Сөзбе-сөз </w:t>
      </w:r>
      <w:r w:rsidRPr="00F60FE6">
        <w:rPr>
          <w:rFonts w:ascii="Times New Roman" w:hAnsi="Times New Roman" w:cs="Times New Roman"/>
          <w:sz w:val="28"/>
          <w:szCs w:val="28"/>
        </w:rPr>
        <w:t xml:space="preserve">түсіндіру -заңның нормасын оның текстімен дəлме дəл сəйкес келетіндей түсіндіру, яғни заң шығарушының еркін білдіру флрмасы норманың мазмұнына толық сəйкес келуі.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Сөзбе-сөз түсіндіру кезінде диспозиция онда қарастырылған қылмыстық құқық бұзушылық қүрамының белгілерін нақты көрсеткендіктен, қылмыстық құқық бұзушылықтың белгілерін кең немесе тар мағынада түсінуге болмайды, заңда қалай жазылса оны сол мағынада түсіну қажет. Мысалы, Қылмыстық Кодекстің 319 бабындағы «заңсыз түсік жасау».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Кең көлемде түсіндіру -</w:t>
      </w:r>
      <w:r w:rsidRPr="00F60FE6">
        <w:rPr>
          <w:rFonts w:ascii="Times New Roman" w:hAnsi="Times New Roman" w:cs="Times New Roman"/>
          <w:sz w:val="28"/>
          <w:szCs w:val="28"/>
        </w:rPr>
        <w:t>заңда айтылуы қажет, бірақ тікелей аталмаған жағдайда заңның қолданылуын білдіретін түсіндіру. Яғни, осы заң нормасын кең шеңберде қол</w:t>
      </w:r>
      <w:r w:rsidR="00857771">
        <w:rPr>
          <w:rFonts w:ascii="Times New Roman" w:hAnsi="Times New Roman" w:cs="Times New Roman"/>
          <w:sz w:val="28"/>
          <w:szCs w:val="28"/>
        </w:rPr>
        <w:t>дануға негіз беретін түсіндіру.</w:t>
      </w:r>
      <w:r w:rsidRPr="00F60FE6">
        <w:rPr>
          <w:rFonts w:ascii="Times New Roman" w:hAnsi="Times New Roman" w:cs="Times New Roman"/>
          <w:sz w:val="28"/>
          <w:szCs w:val="28"/>
        </w:rPr>
        <w:t xml:space="preserve"> Мысалы, Қылмыстық Кодекстің 136 -бабындағы «Баланы ауыстыру» қылмысында «бала» деп ер баланы немесе қыз баланы деп түсіну қажет. </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Тар көлемде түсіндіру – </w:t>
      </w:r>
      <w:r w:rsidRPr="00F60FE6">
        <w:rPr>
          <w:rFonts w:ascii="Times New Roman" w:hAnsi="Times New Roman" w:cs="Times New Roman"/>
          <w:sz w:val="28"/>
          <w:szCs w:val="28"/>
        </w:rPr>
        <w:t xml:space="preserve">заң нормасындағы тексте дəлме-дəл көрсетілгеннен гөрі тар шеңберде қолдануға мағына беретін түсіндіру. Мысалы, Қылмыстық Кодекстің 132 бабының субьектісі болып 18 жасқа толған жеке тұлға танылады, ал Қылмыстық Кодекстің 15 бабының 1 бөлігіне сəйкес </w:t>
      </w:r>
      <w:r w:rsidRPr="00F60FE6">
        <w:rPr>
          <w:rFonts w:ascii="Times New Roman" w:hAnsi="Times New Roman" w:cs="Times New Roman"/>
          <w:sz w:val="28"/>
          <w:szCs w:val="28"/>
        </w:rPr>
        <w:lastRenderedPageBreak/>
        <w:t>жалпы қылмыстық жауапкершілікке қылмыстық құқық бұзушының жасаған уақытта он алты жасқа толған есі дұрыс жеке тұлға қылмыстық жауаптылыққа жатады.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lang w:val="kk-KZ"/>
        </w:rPr>
      </w:pPr>
    </w:p>
    <w:p w:rsidR="0049433D" w:rsidRPr="00857771" w:rsidRDefault="0049433D" w:rsidP="0049433D">
      <w:pPr>
        <w:spacing w:after="0" w:line="240" w:lineRule="auto"/>
        <w:jc w:val="both"/>
        <w:rPr>
          <w:rFonts w:ascii="Times New Roman" w:hAnsi="Times New Roman" w:cs="Times New Roman"/>
          <w:b/>
          <w:sz w:val="28"/>
          <w:szCs w:val="28"/>
          <w:lang w:val="kk-KZ"/>
        </w:rPr>
      </w:pPr>
      <w:r w:rsidRPr="00857771">
        <w:rPr>
          <w:rFonts w:ascii="Times New Roman" w:hAnsi="Times New Roman" w:cs="Times New Roman"/>
          <w:b/>
          <w:sz w:val="28"/>
          <w:szCs w:val="28"/>
          <w:lang w:val="kk-KZ"/>
        </w:rPr>
        <w:t>Нормативтік актілер:</w:t>
      </w:r>
    </w:p>
    <w:p w:rsidR="0049433D" w:rsidRPr="00F60FE6" w:rsidRDefault="0049433D" w:rsidP="0049433D">
      <w:pPr>
        <w:spacing w:after="0" w:line="240" w:lineRule="auto"/>
        <w:jc w:val="both"/>
        <w:rPr>
          <w:rFonts w:ascii="Times New Roman" w:hAnsi="Times New Roman" w:cs="Times New Roman"/>
          <w:sz w:val="28"/>
          <w:szCs w:val="28"/>
          <w:lang w:val="kk-KZ"/>
        </w:rPr>
      </w:pP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 «Қазақстан Республикасы халықаралық шарттарының нормаларын қолдану туралы» Қазақстан Республикасы Жоғарғы Сотының 2008 жылғы 10 шілдедегі № 1 нормативтік қаулысы (қолданыстағы редакциясында).</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 Қылмыстық кодексінің 6-бабын қолдану жөніндегі сот практикасы туралы» Қазақстан Республикасы Жоғарғы Сотының 2016 жылғы 22 желтоқсандағы № 15 нормативтік қаулысы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p>
    <w:p w:rsidR="0049433D" w:rsidRPr="00857771" w:rsidRDefault="0049433D" w:rsidP="0049433D">
      <w:pPr>
        <w:spacing w:after="0" w:line="240" w:lineRule="auto"/>
        <w:jc w:val="both"/>
        <w:rPr>
          <w:rFonts w:ascii="Times New Roman" w:hAnsi="Times New Roman" w:cs="Times New Roman"/>
          <w:b/>
          <w:sz w:val="28"/>
          <w:szCs w:val="28"/>
          <w:lang w:val="kk-KZ"/>
        </w:rPr>
      </w:pPr>
      <w:r w:rsidRPr="00857771">
        <w:rPr>
          <w:rFonts w:ascii="Times New Roman" w:hAnsi="Times New Roman" w:cs="Times New Roman"/>
          <w:b/>
          <w:sz w:val="28"/>
          <w:szCs w:val="28"/>
          <w:lang w:val="kk-KZ"/>
        </w:rPr>
        <w:t>Ұсынылатын әдебиеттер:</w:t>
      </w:r>
    </w:p>
    <w:p w:rsidR="0049433D" w:rsidRPr="00F60FE6" w:rsidRDefault="0049433D" w:rsidP="0049433D">
      <w:pPr>
        <w:spacing w:after="0" w:line="240" w:lineRule="auto"/>
        <w:jc w:val="both"/>
        <w:rPr>
          <w:rFonts w:ascii="Times New Roman" w:hAnsi="Times New Roman" w:cs="Times New Roman"/>
          <w:sz w:val="28"/>
          <w:szCs w:val="28"/>
          <w:lang w:val="kk-KZ"/>
        </w:rPr>
      </w:pP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«Азаматтық, отбасылық және қылмыстық істер бойынша құқықтық көмек пен құқықтық қатынастар туралы конвенцияны бекіту туралы» Қазақстан Республикасының 2004 жылғы 10 наурыздағы № 531 Заңы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4. «Қазақстан Республикасының Мемлекеттік шекарасы туралы» Қазақстан Республикасының 2013 жылғы 16 қаңтардағы № 70-V Заңы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5. Ағыбаев А.Н. Қазақстан Республикасының Қылмыстық кодексіне түсіндірме. Жалпы және Ерекше бөліктер. – Алматы: Жеті Жарғы, 2015. – С.964.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Уголовное право Республики Казахстан: Общая часть: Учебник. /Отв ред. И.И. Рогов, К.Ж. Балтабаев. – Алматы: Жеті жарғы, 2016. – С.22-44.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7. Бекмагамбетов А.Б., Ревин В.П. Уголовное право Республики Казахстан. Общая часть. /Под ред. В.П.Ревина. – Алматы: Жеті жарғы, 2015. – С.32-64. </w:t>
      </w:r>
    </w:p>
    <w:p w:rsidR="0049433D" w:rsidRPr="00F60FE6" w:rsidRDefault="0049433D" w:rsidP="0049433D">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8. Борчашвили И.Ш. Комментарий к Уголовному кодексу Республики Казахстан. Общая часть (Том 1)  ­ Алматы: Жеті жарғы, 2015. ­ С.3-13; 94-126.  9. Комментарий к Уголовному кодексу Республики Казахстан. /Под ред. С.М. Рахметова, И.И. Рогова. - Алматы: ТОО Издательство «Норма-К», 2016. – С.13-14; 34-39. </w:t>
      </w:r>
    </w:p>
    <w:p w:rsidR="002E597C" w:rsidRDefault="002E597C" w:rsidP="002E597C">
      <w:pPr>
        <w:pStyle w:val="a3"/>
        <w:spacing w:after="0" w:line="240" w:lineRule="auto"/>
        <w:ind w:left="0" w:firstLine="567"/>
        <w:jc w:val="both"/>
        <w:rPr>
          <w:rFonts w:ascii="Times New Roman" w:hAnsi="Times New Roman" w:cs="Times New Roman"/>
          <w:sz w:val="28"/>
          <w:szCs w:val="28"/>
          <w:lang w:val="kk-KZ"/>
        </w:rPr>
      </w:pPr>
    </w:p>
    <w:p w:rsidR="00D237E5" w:rsidRDefault="00D237E5" w:rsidP="002E597C">
      <w:pPr>
        <w:pStyle w:val="a3"/>
        <w:spacing w:after="0" w:line="240" w:lineRule="auto"/>
        <w:ind w:left="0" w:firstLine="567"/>
        <w:jc w:val="both"/>
        <w:rPr>
          <w:rFonts w:ascii="Times New Roman" w:hAnsi="Times New Roman" w:cs="Times New Roman"/>
          <w:sz w:val="28"/>
          <w:szCs w:val="28"/>
          <w:lang w:val="kk-KZ"/>
        </w:rPr>
      </w:pPr>
    </w:p>
    <w:p w:rsidR="00D237E5" w:rsidRDefault="00D237E5" w:rsidP="002E597C">
      <w:pPr>
        <w:pStyle w:val="a3"/>
        <w:spacing w:after="0" w:line="240" w:lineRule="auto"/>
        <w:ind w:left="0" w:firstLine="567"/>
        <w:jc w:val="both"/>
        <w:rPr>
          <w:rFonts w:ascii="Times New Roman" w:hAnsi="Times New Roman" w:cs="Times New Roman"/>
          <w:sz w:val="28"/>
          <w:szCs w:val="28"/>
          <w:lang w:val="kk-KZ"/>
        </w:rPr>
      </w:pPr>
    </w:p>
    <w:p w:rsidR="00D237E5" w:rsidRPr="00D237E5" w:rsidRDefault="00D237E5" w:rsidP="002E597C">
      <w:pPr>
        <w:pStyle w:val="a3"/>
        <w:spacing w:after="0" w:line="240" w:lineRule="auto"/>
        <w:ind w:left="0" w:firstLine="567"/>
        <w:jc w:val="both"/>
        <w:rPr>
          <w:rFonts w:ascii="Times New Roman" w:hAnsi="Times New Roman" w:cs="Times New Roman"/>
          <w:sz w:val="28"/>
          <w:szCs w:val="28"/>
          <w:lang w:val="kk-KZ"/>
        </w:rPr>
      </w:pPr>
    </w:p>
    <w:p w:rsidR="002E597C" w:rsidRPr="00F60FE6" w:rsidRDefault="002E597C" w:rsidP="002E597C">
      <w:pPr>
        <w:pStyle w:val="a3"/>
        <w:spacing w:after="0" w:line="240" w:lineRule="auto"/>
        <w:ind w:left="0"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lastRenderedPageBreak/>
        <w:t>3-тақырып. Қылмыстық қүқық бұзушылық түсінігі.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 Қылмыстық құқық бұзушылықтың түсінігі, түрлері жəне белгілері.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 Қылмыстық құқық бұзушылықтарды топтастыру.</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 Қылмыстық құқық бұзушылықтардың басқа құқық бұзушылықтардан ерекшелігі.</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lang w:val="kk-KZ"/>
        </w:rPr>
      </w:pPr>
    </w:p>
    <w:p w:rsidR="002E597C" w:rsidRPr="00F60FE6" w:rsidRDefault="002E597C" w:rsidP="00987459">
      <w:pPr>
        <w:pStyle w:val="a3"/>
        <w:numPr>
          <w:ilvl w:val="0"/>
          <w:numId w:val="16"/>
        </w:numPr>
        <w:spacing w:after="0" w:line="240" w:lineRule="auto"/>
        <w:ind w:left="0"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Қылмыстық құқық бұзушылықтың түсінігі, түрлері жəне белгілері.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бұзушылық-бұл адам іс-əрекетінің бір түрі. 1997 жылғы қабылданған Қазақстан Республикасының Қылмыстық Кодекс бойынша тек қана қылмыс деген түсінік болған жəне осы кодекстің 9 бабының 1 бөлігіне сəйкес«Қылмыстық кодексте жазалау қатерімен тыйым салынған айыпты қоғамдық қауіпті əрекет ( іс əрекет немесе əрекетсіздік) қылмыс деп танылады» делінген. Ол кодексте қылмыстық құқық бұзушылық туралы түсінік түбімен болмаған. Қазақстан Республикасының қылмыстық заңнамасының даму тарихында </w:t>
      </w:r>
      <w:r w:rsidRPr="00F60FE6">
        <w:rPr>
          <w:rFonts w:ascii="Times New Roman" w:hAnsi="Times New Roman" w:cs="Times New Roman"/>
          <w:b/>
          <w:sz w:val="28"/>
          <w:szCs w:val="28"/>
          <w:lang w:val="kk-KZ"/>
        </w:rPr>
        <w:t xml:space="preserve">қылмыстық құқық бұзушылық – </w:t>
      </w:r>
      <w:r w:rsidRPr="00F60FE6">
        <w:rPr>
          <w:rFonts w:ascii="Times New Roman" w:hAnsi="Times New Roman" w:cs="Times New Roman"/>
          <w:sz w:val="28"/>
          <w:szCs w:val="28"/>
          <w:lang w:val="kk-KZ"/>
        </w:rPr>
        <w:t>деген түсінік алғаш рет 2014 жылғы 3 шілде қабылданған Қазақстан Республикасының Қылмыстық Кодексіне енгізілді. Жаңа қылмыстық кодексінде қылмыстық құқық бұзушылық туралы былай делінген, « қылмыстық құқық бұзушылықтар қоғамға қауіптілік жəне жазаланушының дəрежесіне қарай қылмыстар жəне қылмыстық теріс қылықтар болып бөлінеді».(10 бап).</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бұзушылықтың əр уақытта да белгілі бір іс-əрекеттің (əрекет немесе əрекетсіздіктің) көрінісі болып табылады. Заң шығарушы осындай тұжырымдарға келе отырып, қылмыстық құқық бұзушылықтың əр уақытта да адамның нақты іс-əрекетінің, мінез-құлқының сыртқа шыққан көрінісі екенін атап көрсетеді.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Адамның құқыққа қайшы мінез-құлқы белсенді əрекет күйінде немесе əрекетсіздік күйде болуы мүмкін. Осы жерде </w:t>
      </w:r>
      <w:r w:rsidRPr="00F60FE6">
        <w:rPr>
          <w:rFonts w:ascii="Times New Roman" w:hAnsi="Times New Roman" w:cs="Times New Roman"/>
          <w:b/>
          <w:sz w:val="28"/>
          <w:szCs w:val="28"/>
          <w:lang w:val="kk-KZ"/>
        </w:rPr>
        <w:t>əрекет дегеніміз</w:t>
      </w:r>
      <w:r w:rsidRPr="00F60FE6">
        <w:rPr>
          <w:rFonts w:ascii="Times New Roman" w:hAnsi="Times New Roman" w:cs="Times New Roman"/>
          <w:sz w:val="28"/>
          <w:szCs w:val="28"/>
          <w:lang w:val="kk-KZ"/>
        </w:rPr>
        <w:t xml:space="preserve"> адамның қылмыстық заң тыйым салған нəрселерді істеуі, </w:t>
      </w:r>
      <w:r w:rsidRPr="00F60FE6">
        <w:rPr>
          <w:rFonts w:ascii="Times New Roman" w:hAnsi="Times New Roman" w:cs="Times New Roman"/>
          <w:b/>
          <w:sz w:val="28"/>
          <w:szCs w:val="28"/>
          <w:lang w:val="kk-KZ"/>
        </w:rPr>
        <w:t xml:space="preserve">ал əрекетсіздік </w:t>
      </w:r>
      <w:r w:rsidRPr="00F60FE6">
        <w:rPr>
          <w:rFonts w:ascii="Times New Roman" w:hAnsi="Times New Roman" w:cs="Times New Roman"/>
          <w:sz w:val="28"/>
          <w:szCs w:val="28"/>
          <w:lang w:val="kk-KZ"/>
        </w:rPr>
        <w:t xml:space="preserve"> дешеніміз адамның заң нормативтік актілер, нұсқаулар немесе арнаулы жарлықтар, бұйрықтар бойынша өзіне жүктелген міндетін орындамауы болып табылады.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жиынтығын жоғарыда атап өткендей қылмыстар жəне қылмыстық теріс қылықтар құрайды, олардың ұғымдары Қылмыстық кодекстің 10 бабында берілген.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кодекстің 10 бабының 2 бөлігінде «осы Кодексте </w:t>
      </w:r>
      <w:r w:rsidRPr="00F60FE6">
        <w:rPr>
          <w:rFonts w:ascii="Times New Roman" w:hAnsi="Times New Roman" w:cs="Times New Roman"/>
          <w:b/>
          <w:sz w:val="28"/>
          <w:szCs w:val="28"/>
          <w:lang w:val="kk-KZ"/>
        </w:rPr>
        <w:t>айыппұл салу, түзеу жұмыстары, бас бостандығынан шектеу, бас бостандығынан айыру</w:t>
      </w:r>
      <w:r w:rsidRPr="00F60FE6">
        <w:rPr>
          <w:rFonts w:ascii="Times New Roman" w:hAnsi="Times New Roman" w:cs="Times New Roman"/>
          <w:sz w:val="28"/>
          <w:szCs w:val="28"/>
          <w:lang w:val="kk-KZ"/>
        </w:rPr>
        <w:t xml:space="preserve"> немесе </w:t>
      </w:r>
      <w:r w:rsidRPr="00F60FE6">
        <w:rPr>
          <w:rFonts w:ascii="Times New Roman" w:hAnsi="Times New Roman" w:cs="Times New Roman"/>
          <w:b/>
          <w:sz w:val="28"/>
          <w:szCs w:val="28"/>
          <w:lang w:val="kk-KZ"/>
        </w:rPr>
        <w:t xml:space="preserve">өлім жазасы </w:t>
      </w:r>
      <w:r w:rsidRPr="00F60FE6">
        <w:rPr>
          <w:rFonts w:ascii="Times New Roman" w:hAnsi="Times New Roman" w:cs="Times New Roman"/>
          <w:sz w:val="28"/>
          <w:szCs w:val="28"/>
          <w:lang w:val="kk-KZ"/>
        </w:rPr>
        <w:t xml:space="preserve"> түріндегі жазалау қатерімен тыйым салынған айыпты жасалған, қоғамға қауіпті іс-əрекет ( əрекет немесе əрекетсіздікті) </w:t>
      </w:r>
      <w:r w:rsidRPr="00F60FE6">
        <w:rPr>
          <w:rFonts w:ascii="Times New Roman" w:hAnsi="Times New Roman" w:cs="Times New Roman"/>
          <w:b/>
          <w:sz w:val="28"/>
          <w:szCs w:val="28"/>
          <w:lang w:val="kk-KZ"/>
        </w:rPr>
        <w:t xml:space="preserve">қылмыс деп </w:t>
      </w:r>
      <w:r w:rsidRPr="00F60FE6">
        <w:rPr>
          <w:rFonts w:ascii="Times New Roman" w:hAnsi="Times New Roman" w:cs="Times New Roman"/>
          <w:sz w:val="28"/>
          <w:szCs w:val="28"/>
          <w:lang w:val="kk-KZ"/>
        </w:rPr>
        <w:t xml:space="preserve">танылады» - делінген Қылмыстық кодекстің 10 бабының 3 бөлігінде « қылмыстық теріс қылық деп қоғамға зор қауіп төндірмейтін, болмашы зиян келтірген не адамның жеке басына, ұйымға, қоғамға немесе мемлекетке зиян келтіру қатерін туғызған оны жасағаны үшін айыппұл салу түзеу жұмыстары, қоғамдық жұмыстарға тарту, қамаққа алу түріндегі жаза </w:t>
      </w:r>
      <w:r w:rsidRPr="00F60FE6">
        <w:rPr>
          <w:rFonts w:ascii="Times New Roman" w:hAnsi="Times New Roman" w:cs="Times New Roman"/>
          <w:sz w:val="28"/>
          <w:szCs w:val="28"/>
          <w:lang w:val="kk-KZ"/>
        </w:rPr>
        <w:lastRenderedPageBreak/>
        <w:t xml:space="preserve">көзделген, айыпты жасалған іс-əрекет (əрекет не əрекетсіздік) танылады» делінген.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Көрсетілген анықтамалардан қылмыстық құқық бұзушылық ұғымы өзіне келесі белгілерді қамтитынын көреміз: </w:t>
      </w:r>
      <w:r w:rsidRPr="00F60FE6">
        <w:rPr>
          <w:rFonts w:ascii="Times New Roman" w:hAnsi="Times New Roman" w:cs="Times New Roman"/>
          <w:b/>
          <w:sz w:val="28"/>
          <w:szCs w:val="28"/>
          <w:lang w:val="kk-KZ"/>
        </w:rPr>
        <w:t>1.Қоғамға қауіптілік; 2.Құқыққа қайшылық; 3.Кінəлілік;4.Жазаланушылық.</w:t>
      </w:r>
      <w:r w:rsidRPr="00F60FE6">
        <w:rPr>
          <w:rFonts w:ascii="Times New Roman" w:hAnsi="Times New Roman" w:cs="Times New Roman"/>
          <w:sz w:val="28"/>
          <w:szCs w:val="28"/>
          <w:lang w:val="kk-KZ"/>
        </w:rPr>
        <w:t xml:space="preserve"> Осы аталған белгілердің жиынтығы болғанда ғана іс-əрекет қылмыстық құқық бұзушылық деп танылады.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бірінші белгісі- </w:t>
      </w:r>
      <w:r w:rsidRPr="00F60FE6">
        <w:rPr>
          <w:rFonts w:ascii="Times New Roman" w:hAnsi="Times New Roman" w:cs="Times New Roman"/>
          <w:b/>
          <w:sz w:val="28"/>
          <w:szCs w:val="28"/>
          <w:lang w:val="kk-KZ"/>
        </w:rPr>
        <w:t xml:space="preserve">қылмыстық құқыққа қайшылық, </w:t>
      </w:r>
      <w:r w:rsidRPr="00F60FE6">
        <w:rPr>
          <w:rFonts w:ascii="Times New Roman" w:hAnsi="Times New Roman" w:cs="Times New Roman"/>
          <w:sz w:val="28"/>
          <w:szCs w:val="28"/>
          <w:lang w:val="kk-KZ"/>
        </w:rPr>
        <w:t>яғни белгілі бір əрекетпен (əрекетсіздікпен) қылмыстық норманы бұзу. Құқыққа қайшының қылмыстық құқық бұзушылық формальды белгісі « заңда ол туралы көрсетілмесе қылмыстық құқық бұзушылықта жоқ» деген қағиданың заң шығарушы сипатын білдіреді.</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Қоғамға қауіпті іс-əрекет, егер ол қылмыстық заңда қарастырылған болса ғана қылмыстық құқық бұзушылық болып табылады. Құқық қолданушы органдар қандай да бір себеппен заң шығарушының назарынан тыс қалған жəне сондықтан қылмыстық жазалауға жатпайды деп танылған қоғамдық қауіпті əрекеттерді табуы мүмкін. Оның үстіне əрекеттің қоғамдық қауіптілігі бардық уақыттарға бірдей шегеленіп қалған жағдай емем.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Бүгін қоғамға қауіпті болып тұрған жағдай ертең ондай болмауы мүмкін жəне керісінше қылмыстық заңмен жаңа əрекеттерге тыйым салу қажеттілігі туындауы мүмкін. Бірақ, мұндай кем-кетік жерлерді толықтыру заң шығарушының өз құзырына беріледі.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екінші белгісі оның </w:t>
      </w:r>
      <w:r w:rsidRPr="00F60FE6">
        <w:rPr>
          <w:rFonts w:ascii="Times New Roman" w:hAnsi="Times New Roman" w:cs="Times New Roman"/>
          <w:b/>
          <w:sz w:val="28"/>
          <w:szCs w:val="28"/>
          <w:lang w:val="kk-KZ"/>
        </w:rPr>
        <w:t xml:space="preserve">қоғамға қауіптілігі. </w:t>
      </w:r>
      <w:r w:rsidRPr="00F60FE6">
        <w:rPr>
          <w:rFonts w:ascii="Times New Roman" w:hAnsi="Times New Roman" w:cs="Times New Roman"/>
          <w:sz w:val="28"/>
          <w:szCs w:val="28"/>
          <w:lang w:val="kk-KZ"/>
        </w:rPr>
        <w:t xml:space="preserve">Қоғамға қауіптілік қылмыстық құқық бұзушылықтың негізгі материалдық белгісі жəне қандай да  бір əрекетті қылмыстық құқық бұзушылық деп танудың негізі болып табылады.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Əрекеттің қоғамға қауіптілігі ең алдымен заң шығарушының қол сұғылатын негізі обьектілерді көрсетуі арқылы анықталады. Қоғамға қауіптілік белгісінің болуының өзі іс-əркеттің қоғамдық қатынастарға зиян келтіруін немесе зиян келтіру қаупін туғызатынын білдіреді.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Қоғамға қауіптілік- қылмыстық құқық бұзушылықтың обьективтік белгісі.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Ол заң шығарушының санасына жəне еркіне байланыссыз қоғамдық қатынастарға зиян келтіреді. Алайда, қоғамға қауіптілік зқгермелі категория. Ол бірнеше жағдайларға: іс əрекеттің өзіне (əрекет немесе əрекетсіздік) ; қылмыстың жасалу жағдайы, орны, уақыты, тəсіліне, қылмыскердің жеке басының ерекшеліктеріне, қыдмыстан келген зардаптың мөлшеріне, қылмыстың мақсаты мен мотивіне жəне т.б. жағдайларға байланысты анықталуы мүмкін.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Қоғамға қауіптіліктің сапалық жəне сандық сипаты бар. Қоғамға қауіптіліктің сипаты қылмыстық құқық бұзушылықтың қандай қылмыстық қүқық бұзушылыққа қол сұғушылармен (адамның өмірі, меншігі, денсаулығы, мемлекет қауіпсіздігі), ал қоғамға қауіптілік дəрежесі қол сұғушылықтыңерекшелігі мен деңгейіне, қылмыстық құқық бұзушылықтан келген зардаптың ауырлығына байланысты анықтайды.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Қылмыстық құқық бұзущылық қоғамға қауіптілік сипаты мен дəрежесі қылмыстық заңда көрсетілген санкция бойынша анықталады.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Жасалған əрекетте қоғамға қауіптілік белгісінің болмауы оның қылмыстылығы мен жазаланушылығын жойды. Сондықтанда осы кодестің Ерекшебөлігінде көзделген, формальды түрде, қандай да бір іс-əрекеттің белгілері бар, бірақ маңызы жағынан болмашы болғандықтан, қоғамға қауіп төндірмейтін əрекет немесе əрекетсіздік қылмыстық құқық бұзушылық болып табылмайды. ( ҚРҚК 10 бабының 4 бөлігі).</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үшінші белгісі- </w:t>
      </w:r>
      <w:r w:rsidRPr="00F60FE6">
        <w:rPr>
          <w:rFonts w:ascii="Times New Roman" w:hAnsi="Times New Roman" w:cs="Times New Roman"/>
          <w:b/>
          <w:sz w:val="28"/>
          <w:szCs w:val="28"/>
          <w:lang w:val="kk-KZ"/>
        </w:rPr>
        <w:t xml:space="preserve">кінəлілік. </w:t>
      </w:r>
      <w:r w:rsidRPr="00F60FE6">
        <w:rPr>
          <w:rFonts w:ascii="Times New Roman" w:hAnsi="Times New Roman" w:cs="Times New Roman"/>
          <w:sz w:val="28"/>
          <w:szCs w:val="28"/>
          <w:lang w:val="kk-KZ"/>
        </w:rPr>
        <w:t xml:space="preserve">Адамның өзі жасаған əркетіне немесе əрекетсіздігіне қатысты психикалық қатыгасы болып табылады. Адам өзінің кінəсі анықталған қоғамға қауіпті іс-əрекеттері (əркеттері немесе əрекетсіздігі) жəне оның қоғамға қауіпті зардаптарының туындауы үшін ғана қылмыстық жауаптылыққа жатады.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Кінəлілік қасақана жəне абайсызда нысандарында орын алады. Бірде бір əрекет, ол қандай да қауіптізардаптар əкелмесін, егер ол кінəсіз жасалған болса ол қылмыстық құқық бұзушылық қатарына жатпайды. Яғни, кінəсіз қылмыстық құқық бұзушылықта, жаза да жоқ деген мағынаны білдіреді.</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Жазаланушылық- </w:t>
      </w:r>
      <w:r w:rsidRPr="00F60FE6">
        <w:rPr>
          <w:rFonts w:ascii="Times New Roman" w:hAnsi="Times New Roman" w:cs="Times New Roman"/>
          <w:sz w:val="28"/>
          <w:szCs w:val="28"/>
          <w:lang w:val="kk-KZ"/>
        </w:rPr>
        <w:t xml:space="preserve">қылмыстық құқық бұзушылықтың соңғы белгісін құрайды, өйткені қылмыстық заң жазалау қатерімен қорқытып тиым салған əрекетті немесе əрекетсіздікті жасау қылмыстық құқық бұзушылық болып саналады. Бұл туралы Қазақстан Республикасының Қылмыстық Кодексінің 10 бабының 2 бөлігінде қылмыстар үшін қолданылатын жазалар, ал осы баптың 3 бөлігінде қылмыстық теріс қыдықтар үшін қолданылатын жаза түрлері көрсетілген. Бірақ, бұл қылмыстық заңда қарастырылған жаза барлық жағдайларға жəне міндетті түрде жасалған қоғамдық қауіпті іс-əрекетке қолданылуы керек деген сөз емес.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Қазақстан Республикасының Қылмыстық Кодексінің бірқатар баптары (мəселен 65-71 баптары) қылмыстық қүқық бұзушылық жасауға кінəлі адамды қылмыстық жауаптылықтан жəне қылмыстық жазадан босатуға мүмкіндік береді.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Сонымен, біз қылмыстық құқық бұзушылықтың құқыққа қайшы, қоғамға қауіпті, кінəні жəне жазаланушының сияқты қажетті белгілері бар екендігін əсте естен шығармауымыз керек. Осы белгілер арқылы қылмыстық құқық бұзушылықтың іс-əрекетті басқа да құқық бұзушылықтан ажыратамыз. </w:t>
      </w:r>
    </w:p>
    <w:p w:rsidR="002E597C" w:rsidRPr="00F60FE6" w:rsidRDefault="002E597C" w:rsidP="002E597C">
      <w:pPr>
        <w:pStyle w:val="a3"/>
        <w:numPr>
          <w:ilvl w:val="0"/>
          <w:numId w:val="16"/>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Қылмыстық құқық бұзушылықтарды тотастыру.</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Заң əдебиеттерінде қылмыстық құқық бұзушылықты топтпстыру мəселесіне айтарлықтай көңіл бөлінеді. Қылмыстық құқықта қылмыстық құқық бұзушылықты белгілі бір критерилеріне қарай топтарға, түрлерге жəне санаттарға бөлу қарастырылған. Қылмыстық құқық бұзушылықты белгілі бір түрлерге бөлудің негізінде əрекеттің қоғамға қауіптілік дəрежесі мен сипаты немесе қылмыстық құқық бұзушылық құрамының бір элементтері врқылы топтастырылуы мүмкін. Қазақстан Республикасының Қылмыстық Кодексіндегі қылмыстық құқық бұзушылық шартты түрде мына түрлерге топтастыруға болады. </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lastRenderedPageBreak/>
        <w:t xml:space="preserve">I.Қол сұғушылықтың топтық обьекетісіне қарай қылмыстық құқық бұзушылықты он сегіз топқа бөледі: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rPr>
        <w:t>1</w:t>
      </w:r>
      <w:r w:rsidRPr="00F60FE6">
        <w:rPr>
          <w:rFonts w:ascii="Times New Roman" w:hAnsi="Times New Roman" w:cs="Times New Roman"/>
          <w:sz w:val="28"/>
          <w:szCs w:val="28"/>
          <w:lang w:val="kk-KZ"/>
        </w:rPr>
        <w:t xml:space="preserve">.Жеке адамдарға қарсы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2.Отбасына және кәмелетке толмағандарға қарсы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3.Адамның және азаматтық конститутциясының және өзге де құқықтары мен бостандықтарына қарсы қылмыстық құқық бұзушылық</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4.Бейбітшілікке және адамзат қауіпсіздігіне қарсы қылмыстар</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5.Мемлекеттің конституциялық құрылысының негіздеріне және қауіпсіздігіне қарсы қылмыстық құқық бұзушылықтар</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6.Меншікке қарсы қылмыстық құқық бұзушылықтар</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7.Ақпараттандыру және байланыс саласындағы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8.Экономикалық қызмет саласындағы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9. Коммерциялық және өзге де ұйымдардағы қызмет мүдделеріне қарсы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10. Қоғамдық қауіпсіздікке және қоғамдық тәртіпке қарсы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11.Халық денсаулығына және имандылыққа қарсы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12. Медециналық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13. Экологиялық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14. Көліктегі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15. Мемлекеттік қызмет пен мемлекеттік басқару мүдделеріне қарсы сыбайлас жемқорлық және өзге де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16. Басқару тәртібіне қарсы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17. Сот төрелігіне және жазалардың орындалу тәртібіне қарсы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18. Әскери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II. Кінəнің нысаны бойынша қылмыстық құқық бұзушылықты екі топқа топтастырылады. </w:t>
      </w:r>
    </w:p>
    <w:p w:rsidR="002E597C" w:rsidRPr="00F60FE6" w:rsidRDefault="002E597C" w:rsidP="002E597C">
      <w:pPr>
        <w:pStyle w:val="a3"/>
        <w:numPr>
          <w:ilvl w:val="0"/>
          <w:numId w:val="19"/>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Қасақана жасалған қылмыстық құқық бұзушылықтар.</w:t>
      </w:r>
    </w:p>
    <w:p w:rsidR="002E597C" w:rsidRPr="00F60FE6" w:rsidRDefault="002E597C" w:rsidP="002E597C">
      <w:pPr>
        <w:pStyle w:val="a3"/>
        <w:numPr>
          <w:ilvl w:val="0"/>
          <w:numId w:val="19"/>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Абайсызда жасалған қылмыстық құқық бұзушылықтар.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Тікелей немесе жанама пиғылмен жасалған іс-əрекет </w:t>
      </w:r>
      <w:r w:rsidRPr="00F60FE6">
        <w:rPr>
          <w:rFonts w:ascii="Times New Roman" w:hAnsi="Times New Roman" w:cs="Times New Roman"/>
          <w:b/>
          <w:sz w:val="28"/>
          <w:szCs w:val="28"/>
          <w:lang w:val="kk-KZ"/>
        </w:rPr>
        <w:t xml:space="preserve">қасақана </w:t>
      </w:r>
      <w:r w:rsidRPr="00F60FE6">
        <w:rPr>
          <w:rFonts w:ascii="Times New Roman" w:hAnsi="Times New Roman" w:cs="Times New Roman"/>
          <w:sz w:val="28"/>
          <w:szCs w:val="28"/>
          <w:lang w:val="kk-KZ"/>
        </w:rPr>
        <w:t xml:space="preserve">жасалған қылмыстық құқық бұзушылық деп танылады.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Менмендікпен немесе немқұрайлықпен жасалған іс-əрекет </w:t>
      </w:r>
      <w:r w:rsidRPr="00F60FE6">
        <w:rPr>
          <w:rFonts w:ascii="Times New Roman" w:hAnsi="Times New Roman" w:cs="Times New Roman"/>
          <w:b/>
          <w:sz w:val="28"/>
          <w:szCs w:val="28"/>
          <w:lang w:val="kk-KZ"/>
        </w:rPr>
        <w:t xml:space="preserve">абайсызда </w:t>
      </w:r>
      <w:r w:rsidRPr="00F60FE6">
        <w:rPr>
          <w:rFonts w:ascii="Times New Roman" w:hAnsi="Times New Roman" w:cs="Times New Roman"/>
          <w:sz w:val="28"/>
          <w:szCs w:val="28"/>
          <w:lang w:val="kk-KZ"/>
        </w:rPr>
        <w:t xml:space="preserve"> жасалған қылмыстық құқық бұзушылық деп танылады.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III. </w:t>
      </w:r>
      <w:r w:rsidRPr="00F60FE6">
        <w:rPr>
          <w:rFonts w:ascii="Times New Roman" w:hAnsi="Times New Roman" w:cs="Times New Roman"/>
          <w:sz w:val="28"/>
          <w:szCs w:val="28"/>
          <w:lang w:val="kk-KZ"/>
        </w:rPr>
        <w:t>Қоғамға қауіптілік сипаты біртекті қылмыстарды қоғамға қауіптілік дəрежесіне қарай үш түрге бөледі:</w:t>
      </w:r>
    </w:p>
    <w:p w:rsidR="002E597C" w:rsidRPr="00F60FE6" w:rsidRDefault="002E597C" w:rsidP="002E597C">
      <w:pPr>
        <w:pStyle w:val="a3"/>
        <w:numPr>
          <w:ilvl w:val="0"/>
          <w:numId w:val="20"/>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Жай қылмыстар. ( Қылмыстық кодекстің 99 бабының 1бөлігі)</w:t>
      </w:r>
    </w:p>
    <w:p w:rsidR="002E597C" w:rsidRPr="00F60FE6" w:rsidRDefault="002E597C" w:rsidP="002E597C">
      <w:pPr>
        <w:pStyle w:val="a3"/>
        <w:numPr>
          <w:ilvl w:val="0"/>
          <w:numId w:val="20"/>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Дəрежеленген немесе ауырлататын қылмыстар. (Қылмыстық кодекстің 99 бабының 2 бөлігі)</w:t>
      </w:r>
    </w:p>
    <w:p w:rsidR="002E597C" w:rsidRPr="00F60FE6" w:rsidRDefault="002E597C" w:rsidP="002E597C">
      <w:pPr>
        <w:pStyle w:val="a3"/>
        <w:numPr>
          <w:ilvl w:val="0"/>
          <w:numId w:val="20"/>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Жеңілдетілгкн қылмыстар. (Қылмыстық кодекстің 100-104 баптары)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Жай қылмыстар-</w:t>
      </w:r>
      <w:r w:rsidRPr="00F60FE6">
        <w:rPr>
          <w:rFonts w:ascii="Times New Roman" w:hAnsi="Times New Roman" w:cs="Times New Roman"/>
          <w:sz w:val="28"/>
          <w:szCs w:val="28"/>
          <w:lang w:val="kk-KZ"/>
        </w:rPr>
        <w:t xml:space="preserve"> қылмыстың негізгі белгілерін атап көрсетеді, бірақ онда қылмыстың ауырлататын  немесе жеңілдететін белгілері көрсетілмейді.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Дəрежеленген немесе ауырлататын қылмыстар- </w:t>
      </w:r>
      <w:r w:rsidRPr="00F60FE6">
        <w:rPr>
          <w:rFonts w:ascii="Times New Roman" w:hAnsi="Times New Roman" w:cs="Times New Roman"/>
          <w:sz w:val="28"/>
          <w:szCs w:val="28"/>
          <w:lang w:val="kk-KZ"/>
        </w:rPr>
        <w:t xml:space="preserve">қылмыстың негізгі белгілерімен қатартек қана қылмыс пен жазаны ауырлататын белгілері қарастырылған.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Жеңілдетілген қылмыстар- </w:t>
      </w:r>
      <w:r w:rsidRPr="00F60FE6">
        <w:rPr>
          <w:rFonts w:ascii="Times New Roman" w:hAnsi="Times New Roman" w:cs="Times New Roman"/>
          <w:sz w:val="28"/>
          <w:szCs w:val="28"/>
          <w:lang w:val="kk-KZ"/>
        </w:rPr>
        <w:t xml:space="preserve">қылмыстың негізгі белгілерімен қатар, тек қана қылмыс пен жазаны жеңілдетілген белгілері көрсетілген.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IV. Қылмыстар сипаты мен қоғамға қауіптілік дəрежесіне қарай төрт санатқа бөлінеді: </w:t>
      </w:r>
    </w:p>
    <w:p w:rsidR="002E597C" w:rsidRPr="00F60FE6" w:rsidRDefault="002E597C" w:rsidP="002E597C">
      <w:pPr>
        <w:pStyle w:val="a3"/>
        <w:numPr>
          <w:ilvl w:val="0"/>
          <w:numId w:val="21"/>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Онша ауыр емес қылмыстар.</w:t>
      </w:r>
    </w:p>
    <w:p w:rsidR="002E597C" w:rsidRPr="00F60FE6" w:rsidRDefault="002E597C" w:rsidP="002E597C">
      <w:pPr>
        <w:pStyle w:val="a3"/>
        <w:numPr>
          <w:ilvl w:val="0"/>
          <w:numId w:val="21"/>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Ауырлығы орташа қылмыстар.</w:t>
      </w:r>
    </w:p>
    <w:p w:rsidR="002E597C" w:rsidRPr="00F60FE6" w:rsidRDefault="002E597C" w:rsidP="002E597C">
      <w:pPr>
        <w:pStyle w:val="a3"/>
        <w:numPr>
          <w:ilvl w:val="0"/>
          <w:numId w:val="21"/>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Ауыр қылмыстар.</w:t>
      </w:r>
    </w:p>
    <w:p w:rsidR="002E597C" w:rsidRPr="00F60FE6" w:rsidRDefault="002E597C" w:rsidP="002E597C">
      <w:pPr>
        <w:pStyle w:val="a3"/>
        <w:numPr>
          <w:ilvl w:val="0"/>
          <w:numId w:val="21"/>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Аса ауыр қылмыстар.</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t xml:space="preserve">Осы жерге Қазақстан Республикасының Қылмыстық Кодексінің 11 бабының 2,3,4,5 бөлігін жазу қажет.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Қылмыстарды мұндай санаттарға бөлудің телриялық жəне тəжірибелік маңыздылығы жоғары. Өйткені, ол қылмыс жасаған адамның қылмыстық жауаптылығын анықтау, оның қылмысын саралау жəне қылмысы үшін жаза тағайындау немесе жазадан не жауаптылықтан босату туралы мəселелерді шешуді қамтамасыз етуге көмектеседі.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3.Қылмыстық құқық бұзушылықтардың басқа құқық бұзушылықтардан ерекшелігі.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Құқық өзіне тəн бірнеше құқық салалары негізінде біртұтас жүйені құрайды. Ал сол құқық салаларын бір-бірінен тиісті құқықтық реттеу пəні мен əдісі арқылы ажыратамыз. Осыған орй құқық бұзушылықтардың мынадай түрлері бар:  </w:t>
      </w:r>
      <w:r w:rsidRPr="00F60FE6">
        <w:rPr>
          <w:rFonts w:ascii="Times New Roman" w:hAnsi="Times New Roman" w:cs="Times New Roman"/>
          <w:b/>
          <w:sz w:val="28"/>
          <w:szCs w:val="28"/>
        </w:rPr>
        <w:t xml:space="preserve">тəртіптік құқық бұзушылық, азаматтық құқық бұзушылық, əкімшілік құқық бұзушылық, қылмыстық құқық бұзушылық.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Тəртіптік құқық-</w:t>
      </w:r>
      <w:r w:rsidRPr="00F60FE6">
        <w:rPr>
          <w:rFonts w:ascii="Times New Roman" w:hAnsi="Times New Roman" w:cs="Times New Roman"/>
          <w:sz w:val="28"/>
          <w:szCs w:val="28"/>
        </w:rPr>
        <w:t>деп нормативтік актілермен жəне құзырлы лауазымды адамдардың өкімімен тəртіптік жазалау қатерімен тйым салынатын мемлекеттік жəне қызметтік тəртіпті бұзу танылады. Мысалы, еңбек тəртібін бұзған жағдайда тағайындалатын жаза түрлері ескерту, сөгіс, қатаң сөгіс, қызметіге босату.</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Азаматтық құқық бұзушылық- </w:t>
      </w:r>
      <w:r w:rsidRPr="00F60FE6">
        <w:rPr>
          <w:rFonts w:ascii="Times New Roman" w:hAnsi="Times New Roman" w:cs="Times New Roman"/>
          <w:sz w:val="28"/>
          <w:szCs w:val="28"/>
        </w:rPr>
        <w:t xml:space="preserve"> деп азаматтық заңдармен реттелетін тауар-ақша қатынастарына , мүліктік жəне мүліктік емес қатынастарға қол сұғушылық болып табылады. Мысалы, бір ұйым келесі ұйымға тауар берді, сол себепті екінші ұйым тауаға қаражатын уақытылы аудармады.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Əкімшілік құқық бұзушылық-</w:t>
      </w:r>
      <w:r w:rsidRPr="00F60FE6">
        <w:rPr>
          <w:rFonts w:ascii="Times New Roman" w:hAnsi="Times New Roman" w:cs="Times New Roman"/>
          <w:sz w:val="28"/>
          <w:szCs w:val="28"/>
        </w:rPr>
        <w:t>деп қоғамдық тəртіпке, санитариялық-эпидемиологиялық салауаттылыққа, қоршаған ортаға, қоғамдық имандылыққа, жол жүру ережесіне жəне т.б. мүдделеріне қол сұғу болып табылады. Мысалы, автокөлік жүргізушісі бағдаршамның қызыл түсіне өтіп кетуі.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  Қылмыстық құқық  бұзушылық-</w:t>
      </w:r>
      <w:r w:rsidRPr="00F60FE6">
        <w:rPr>
          <w:rFonts w:ascii="Times New Roman" w:hAnsi="Times New Roman" w:cs="Times New Roman"/>
          <w:sz w:val="28"/>
          <w:szCs w:val="28"/>
        </w:rPr>
        <w:t xml:space="preserve"> деп қылмыстық заңмен тйым салынған қоғамға қауіпті іс-əрекет (əрекетсіздік) болып табылады.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lastRenderedPageBreak/>
        <w:t>Қылмыстық құқық бұзушылық пег өзге де құқық бұзушылықтарды ажыратудың негізгі үш белгісін көрсетуге болады.</w:t>
      </w:r>
    </w:p>
    <w:p w:rsidR="002E597C" w:rsidRPr="00F60FE6" w:rsidRDefault="002E597C" w:rsidP="002E597C">
      <w:pPr>
        <w:pStyle w:val="a3"/>
        <w:numPr>
          <w:ilvl w:val="0"/>
          <w:numId w:val="24"/>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Қолсұғушылықтың обьектісі бойынша.</w:t>
      </w:r>
    </w:p>
    <w:p w:rsidR="002E597C" w:rsidRPr="00F60FE6" w:rsidRDefault="002E597C" w:rsidP="002E597C">
      <w:pPr>
        <w:pStyle w:val="a3"/>
        <w:numPr>
          <w:ilvl w:val="0"/>
          <w:numId w:val="24"/>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Əрекеттің қоғамға қауіптілігі бойынша.</w:t>
      </w:r>
    </w:p>
    <w:p w:rsidR="002E597C" w:rsidRPr="00F60FE6" w:rsidRDefault="002E597C" w:rsidP="002E597C">
      <w:pPr>
        <w:pStyle w:val="a3"/>
        <w:numPr>
          <w:ilvl w:val="0"/>
          <w:numId w:val="24"/>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Құқыққа қайшылықтың түрі бойынша.</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rPr>
      </w:pPr>
    </w:p>
    <w:p w:rsidR="0049433D" w:rsidRPr="00F60FE6" w:rsidRDefault="0049433D" w:rsidP="0049433D">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Тұлғаның жасаған азаматтық құқықтық мәмілесін қылмыс деп заңсыз танылуына байланысты бірінші сот инстанциясының үкімінің күшін жойған ҚР Жоғарғы Соты қылмыстық істер бойынша қадағалау сот алқасының 2011 ж. 29 шілдедегі № 2уп-185-11 қаулысы /Жукенов А.Т. Судебная практика по уголовным делам. – Алматы: ТОО «Издательство Норма-К», 2013. – С.17-19. </w:t>
      </w:r>
    </w:p>
    <w:p w:rsidR="0049433D" w:rsidRPr="00F60FE6" w:rsidRDefault="0049433D" w:rsidP="0049433D">
      <w:pPr>
        <w:spacing w:after="0" w:line="240" w:lineRule="auto"/>
        <w:jc w:val="both"/>
        <w:rPr>
          <w:rFonts w:ascii="Times New Roman" w:hAnsi="Times New Roman" w:cs="Times New Roman"/>
          <w:sz w:val="28"/>
          <w:szCs w:val="28"/>
          <w:lang w:val="kk-KZ"/>
        </w:rPr>
      </w:pPr>
    </w:p>
    <w:p w:rsidR="0049433D" w:rsidRPr="00F60FE6" w:rsidRDefault="0049433D" w:rsidP="0049433D">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Ағыбаев А.Н. Қазақстан Республикасының Қылмыстық кодексіне түсіндірме. Жалпы және Ерекше бөліктер. – Алматы: Жеті Жарғы, 2015. – С.6575. </w:t>
      </w:r>
    </w:p>
    <w:p w:rsidR="0049433D" w:rsidRPr="00F60FE6" w:rsidRDefault="0049433D" w:rsidP="0049433D">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С.45-52.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С.71-84.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С.126-139.  </w:t>
      </w:r>
    </w:p>
    <w:p w:rsidR="0049433D" w:rsidRPr="00F60FE6" w:rsidRDefault="0049433D" w:rsidP="0049433D">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 39 </w:t>
      </w:r>
    </w:p>
    <w:p w:rsidR="0049433D" w:rsidRPr="00F60FE6" w:rsidRDefault="0049433D" w:rsidP="0049433D">
      <w:pPr>
        <w:rPr>
          <w:lang w:val="kk-KZ"/>
        </w:rPr>
      </w:pPr>
    </w:p>
    <w:p w:rsidR="002E597C" w:rsidRPr="00F60FE6" w:rsidRDefault="002E597C" w:rsidP="00F60FE6">
      <w:pPr>
        <w:spacing w:after="0" w:line="240" w:lineRule="auto"/>
        <w:jc w:val="both"/>
        <w:rPr>
          <w:rFonts w:ascii="Times New Roman" w:hAnsi="Times New Roman" w:cs="Times New Roman"/>
          <w:sz w:val="28"/>
          <w:szCs w:val="28"/>
          <w:lang w:val="kk-KZ"/>
        </w:rPr>
      </w:pPr>
    </w:p>
    <w:p w:rsidR="002E597C" w:rsidRPr="00F60FE6" w:rsidRDefault="002E597C" w:rsidP="002E597C">
      <w:pPr>
        <w:pStyle w:val="a3"/>
        <w:spacing w:after="0" w:line="240" w:lineRule="auto"/>
        <w:ind w:left="0"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4-тақырып. Қылмыстық жауаптылық пен оның негіздері.</w:t>
      </w:r>
    </w:p>
    <w:p w:rsidR="00F60FE6" w:rsidRPr="00F60FE6" w:rsidRDefault="00F60FE6" w:rsidP="002E597C">
      <w:pPr>
        <w:pStyle w:val="a3"/>
        <w:spacing w:after="0" w:line="240" w:lineRule="auto"/>
        <w:ind w:left="0" w:firstLine="567"/>
        <w:jc w:val="both"/>
        <w:rPr>
          <w:rFonts w:ascii="Times New Roman" w:hAnsi="Times New Roman" w:cs="Times New Roman"/>
          <w:b/>
          <w:sz w:val="28"/>
          <w:szCs w:val="28"/>
          <w:lang w:val="kk-KZ"/>
        </w:rPr>
      </w:pPr>
    </w:p>
    <w:p w:rsidR="002E597C" w:rsidRPr="00F60FE6" w:rsidRDefault="002E597C" w:rsidP="002E597C">
      <w:pPr>
        <w:pStyle w:val="a3"/>
        <w:numPr>
          <w:ilvl w:val="0"/>
          <w:numId w:val="26"/>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жауатылықтың түсінігі.</w:t>
      </w:r>
    </w:p>
    <w:p w:rsidR="002E597C" w:rsidRPr="00F60FE6" w:rsidRDefault="002E597C" w:rsidP="002E597C">
      <w:pPr>
        <w:pStyle w:val="a3"/>
        <w:numPr>
          <w:ilvl w:val="0"/>
          <w:numId w:val="26"/>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жауаптылықтың негізі.   </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t>1.Қылмыстық жауаптылықтың түсінігі.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жауаптылық заң жүзіндегі жауапкершіліктің (азаматтық , əкімшілік, тəртіптік жəне материалдық жауапкершіліктің қатарында) бір түрі болып табылады жəне ең қатал түрі.</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Қылмыстық жауаптылық қылмыстық құқық бұзушылық жасаған адамның өз істегеніне қылмыстық заңға сəйкес жауап беруге міндетті екендігі ретінде қарастырылады. Қылмыстық құқық бұзушылық үшін жауаптылық мемлекеттің заң шығарушы органы арқылы қылмыстық жазалау қатерімен тыйым салынған қоғамға қауіпті кінəлі түрде істеген іс-əрекет (əрекетсіздігі) үшін ғана </w:t>
      </w:r>
      <w:r w:rsidRPr="00F60FE6">
        <w:rPr>
          <w:rFonts w:ascii="Times New Roman" w:hAnsi="Times New Roman" w:cs="Times New Roman"/>
          <w:sz w:val="28"/>
          <w:szCs w:val="28"/>
        </w:rPr>
        <w:lastRenderedPageBreak/>
        <w:t xml:space="preserve">белгіленеді. Адам қылмыстық жауаптылыққа істеген іс-əрекеттерінде қылмыстық заңда көрсетілген нақтылы бір қылмыстың құрамы болған жағдайда ғана тартылады. </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Мұның өзінде қылмыстық жауаптылық оның іс-əрекеті нақты қылмыстық қүқық бұзушылық құрамын түзейтін қылмыстық құқықтық нормаларды кінəлі түрде бұзғанда жүзеге асырылады.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Яғни, қылмыстық құқық бұзушылық үшін жауаптының бұл қылмыстық құқығының норманы бұзудың нəтижесі, қоғамға қауіпті іс-əрекеттің көрінісі болып табылады. Қылмыстық құқық бұзушылық істелмесе, қылмыстық жауаптылық та болмайды. </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Қылмыстық құқық бұзушылық үшін заң бойынша жазалау қатерімен тиым салынған қоғамға қауіпті іс-əректтер үшін қылмыстың тек қана қылмыстық құқық бұзушылық істеу арқылы келтірілген зиянның көлеміне, қылмыстың жасау тəсіліне, кінəнің нысанына, қылмыскердің тұлғасының ерекшеліктерін еске ала отырып жүзеге асырылады.</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Кез келген құқықтық жауаптының сияқты қылмыстық жауаптылықтың өзіне тəн ерекшеліктері бар;</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Мазмұны мен нысаны бойынша ол мемлекеттік мəжбүрлеу сипатына иемденеді. Себебі, қылмыстық жауаптылықты қылмыстық құқық бұзушылық жасаған адамға мемлекеттің жағымсыз реакциясы ретінде қарастыруға болады.  Қылмыстық жауаптылықтың əлеуметтік мазмұнын қоғам мен мемлекеттің қылмысты жəне қылмыскердің тұлғасын қылмыстық жауапкершілікке тарту, оған теріс баға беру құраса, ал заңдық мазмұнын -қылмыс жасаған адамға қолданылатын мемлекеттік мəжбүрлеу шаралары құрайды.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Сондықтан, қылмыстық жауапьылық өзінің мазмұны бойынша əлеуметтік, нысаны бойынша нормативтілік реттеуші қызметтерді атқарады жəне қоғамдағы қатынастарды тəртіптеу мақсатында қолданылады.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Сонымен, қылмыстық жауаптылық деп қылмыстық құқық бұзушылық құрамының барлық белгілері  бар əрекетті жасаған адамға арнаулы өкілетті мемлекеттік орғандар мен қолданылатын қылмыстық заңда қарастырылған қылмыстық – құқықтық сипаттағы мəжбүрлеу шаралары түріндегі жағымсыз салдарды өтеу міндетін жүктеу деп түсіну қажет. </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Осыған байланысты қылмыстық жауаптылықтың негізгі белгілерін ашып көрсетуге болады:</w:t>
      </w:r>
    </w:p>
    <w:p w:rsidR="002E597C" w:rsidRPr="003436D5" w:rsidRDefault="002E597C" w:rsidP="002E597C">
      <w:pPr>
        <w:pStyle w:val="a3"/>
        <w:numPr>
          <w:ilvl w:val="0"/>
          <w:numId w:val="27"/>
        </w:numPr>
        <w:spacing w:after="0" w:line="240" w:lineRule="auto"/>
        <w:ind w:left="0"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Қылмыстық жауапьылықтың басталу сəті болып қылмыстық құқық бұзушы құрамының белгілерін құрайтын əрекет жасалған уақыт танылады.</w:t>
      </w:r>
    </w:p>
    <w:p w:rsidR="002E597C" w:rsidRPr="00F60FE6" w:rsidRDefault="002E597C" w:rsidP="002E597C">
      <w:pPr>
        <w:pStyle w:val="a3"/>
        <w:numPr>
          <w:ilvl w:val="0"/>
          <w:numId w:val="27"/>
        </w:numPr>
        <w:spacing w:after="0" w:line="240" w:lineRule="auto"/>
        <w:ind w:left="0" w:firstLine="567"/>
        <w:jc w:val="both"/>
        <w:rPr>
          <w:rFonts w:ascii="Times New Roman" w:hAnsi="Times New Roman" w:cs="Times New Roman"/>
          <w:sz w:val="28"/>
          <w:szCs w:val="28"/>
        </w:rPr>
      </w:pPr>
      <w:r w:rsidRPr="003436D5">
        <w:rPr>
          <w:rFonts w:ascii="Times New Roman" w:hAnsi="Times New Roman" w:cs="Times New Roman"/>
          <w:sz w:val="28"/>
          <w:szCs w:val="28"/>
          <w:lang w:val="kk-KZ"/>
        </w:rPr>
        <w:t xml:space="preserve">Қылмыстық жауаптылық кінəні адам үшін жағымсыз салдарды өтеу міндеті жүктелгендігін білдіреді. </w:t>
      </w:r>
      <w:r w:rsidRPr="00F60FE6">
        <w:rPr>
          <w:rFonts w:ascii="Times New Roman" w:hAnsi="Times New Roman" w:cs="Times New Roman"/>
          <w:sz w:val="28"/>
          <w:szCs w:val="28"/>
        </w:rPr>
        <w:t>Яғни, қылмыстық əрекет- себеп болса, қылмыстық жауаптылық салдар.</w:t>
      </w:r>
    </w:p>
    <w:p w:rsidR="002E597C" w:rsidRPr="00F60FE6" w:rsidRDefault="002E597C" w:rsidP="002E597C">
      <w:pPr>
        <w:pStyle w:val="a3"/>
        <w:numPr>
          <w:ilvl w:val="0"/>
          <w:numId w:val="27"/>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заңда көрсетілген жағымсыз салдар тек арнайы өкілетті мемлекеттік органдармен ғана қолданылады.</w:t>
      </w:r>
    </w:p>
    <w:p w:rsidR="002E597C" w:rsidRPr="00F60FE6" w:rsidRDefault="002E597C" w:rsidP="002E597C">
      <w:pPr>
        <w:pStyle w:val="a3"/>
        <w:numPr>
          <w:ilvl w:val="0"/>
          <w:numId w:val="27"/>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 жауаптылық – жағымсыз салдарды іс-жүзінде нақты өтеу ғана емес, оны өтеу міндеті болып табыдады.</w:t>
      </w:r>
    </w:p>
    <w:p w:rsidR="002E597C" w:rsidRPr="00F60FE6" w:rsidRDefault="002E597C" w:rsidP="002E597C">
      <w:pPr>
        <w:pStyle w:val="a3"/>
        <w:numPr>
          <w:ilvl w:val="0"/>
          <w:numId w:val="27"/>
        </w:numPr>
        <w:spacing w:after="0" w:line="240" w:lineRule="auto"/>
        <w:ind w:left="0" w:firstLine="567"/>
        <w:jc w:val="both"/>
        <w:rPr>
          <w:rFonts w:ascii="Times New Roman" w:hAnsi="Times New Roman" w:cs="Times New Roman"/>
          <w:sz w:val="28"/>
          <w:szCs w:val="28"/>
        </w:rPr>
      </w:pPr>
      <w:r w:rsidRPr="00F60FE6">
        <w:rPr>
          <w:rFonts w:ascii="Times New Roman" w:hAnsi="Times New Roman" w:cs="Times New Roman"/>
          <w:sz w:val="28"/>
          <w:szCs w:val="28"/>
        </w:rPr>
        <w:lastRenderedPageBreak/>
        <w:t>Жағымсыз салдарынан сипаты тек қылмыстық, қылмыстық процесс жəне қылмыстық атқару заңдарымен ғана анықталады.</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жауаптылық пайда болуы, жүзеге асырылуы жəне тоқтатылуы туралы мəселелерді шешу қылмыстық -құқықтық қатынас шеңберінде жүзеге асырылады. Қылмыстық жауаптылық өзінің  бастауын қылмыстық -құқықтық қатынасынан алып қана қоймайды, ол оның бір бөлігі ретінде танылып бір – бірімен тығыз байланыста тұрады. Сол себепті, қылмыстық -құқықтық қатынастарсыз қылмыстық жауаптылықтың тууы мүмкін емес.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Құрылымы бойынша қылмыстық-құқықтық қатынас обьектіден, субьектіден жəне субьектілердің заңдық құқықтары мен міндеттерін құрайтын мазмұнынан тұрады.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Мұндай қатынастардың субьектілері ретінде бір жағынан, қылмыстық жауаптылықты өтеуге міндетті, бірақ осы жауаптылықтың заңмен бекітілген шегін жəне белгіленген тəртібін сақтауды талап етуге құқығы, қылмыстық құқық бұзушылық жасаған адам танылады. </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Екінші жағынан -өзінің арнайы өкілетті органдар арқылы қылмыстық қүқық бұзушылық жасау фактісін анықтауға, оны жасаған нақты адамның кінəсін дəлелдеуге міндетті жəне қылмыстық прцестің заңының нормаларын басшылыққа ала отырып қылмыстық заң нормалары негізінде аталған адамды қылмыстық жауаптылыққа тартуға құқылы мемлекет танылады.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Қылмыстық -құқықтық қатынастардың обьектісі болып адамның қылмыстық қүқық бұзушылық жасауы нəтижесінде құқықтық шектеулерге түсетін жеке, мүліктік жəне өзге де игіліктер. Қылмыстық құқықтық қорғаушының қатынастардың обьектісіне деген мұндай көз қарас, яңни аталған қатынас қылмыстық құқық бұзушылықтың жасалауы мен байланысты туыедағанымен, қылмыстық құқық бұзушылық жасаған адамның түзелуі жəне қайта тəрбиеленуі үшін оның жеке немесе мүліктік игіліктеріне əсер ету арқылы жүзеге асырылатындығымен негізделеді.</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Қылмыстық жауаптылықтың құқықтық табиғаты жөнінде айтқанда, оны жазамен теңестіруге болмайды. Бұл қылмыстық құқықтық екі негізгі институттары, олвр қылмыстық заңның əртүрлі жеке нормаларымен қарастырылады. Жаза ең қатал жəне кең қолданылатын қылмыстық жауаптылықты жүзеге асырудың нысаны.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Қылмыстық құқық бұзушылық жасаған адамның əрекетінде қылмыстық заңмен қарастырылған қылмыстық құқық бұзушылық құрамын анықтау барлық уақытта жазаны қолдануға əкеп соқпайды. </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Қылмыстық кодекстің жалпы бөлігінде қылмыстық құөық бұзушылық жасаған адамға жазадан басқа тəрбиелілік сипаттағы немесе медециналық сипаттағы мəжбүрлеу шаралары қолданылу туралы нормалар немесе жазадан не жауаптылықтан мүлдем босату мүмкіндігі де қарастырылған.</w:t>
      </w:r>
    </w:p>
    <w:p w:rsid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 xml:space="preserve">   </w:t>
      </w:r>
      <w:r w:rsidRPr="003436D5">
        <w:rPr>
          <w:rFonts w:ascii="Times New Roman" w:hAnsi="Times New Roman" w:cs="Times New Roman"/>
          <w:sz w:val="28"/>
          <w:szCs w:val="28"/>
          <w:lang w:val="kk-KZ"/>
        </w:rPr>
        <w:t xml:space="preserve">Қылмыстық құқықтық қатынас қылмыстық құқық бұзушылық жасау сəтінен бастап туындайды. Осы сəттен бастап қылмыстық жауаптылыққа тартудың ескіру мерзімі есептеледі. Қылмыстық құқықтық қатынасты жүзеге асырылуы кінəліні  күдікті деп таққан кезден басталады.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lastRenderedPageBreak/>
        <w:t xml:space="preserve">Яғни, қылмыстық құқықтық қатынастың одан əрі дамуы барысында қылмыстық құқық бұзушылық жасаған адаи күдікті, айыпталушы, сотталушы, сотталған адаи ретінде танылады жəне жасаған қылмыстық құқық бұзушылық үшін жауап беруге жəне жазаны өтеуге міндетті болып табылады. </w:t>
      </w:r>
    </w:p>
    <w:p w:rsidR="002E597C" w:rsidRPr="003436D5" w:rsidRDefault="002E597C" w:rsidP="002E597C">
      <w:pPr>
        <w:spacing w:after="0" w:line="240" w:lineRule="auto"/>
        <w:ind w:firstLine="567"/>
        <w:jc w:val="both"/>
        <w:rPr>
          <w:rFonts w:ascii="Times New Roman" w:hAnsi="Times New Roman" w:cs="Times New Roman"/>
          <w:b/>
          <w:sz w:val="28"/>
          <w:szCs w:val="28"/>
          <w:lang w:val="kk-KZ"/>
        </w:rPr>
      </w:pPr>
      <w:r w:rsidRPr="00857771">
        <w:rPr>
          <w:rFonts w:ascii="Times New Roman" w:hAnsi="Times New Roman" w:cs="Times New Roman"/>
          <w:sz w:val="28"/>
          <w:szCs w:val="28"/>
          <w:lang w:val="kk-KZ"/>
        </w:rPr>
        <w:t xml:space="preserve">Жазаны орындау барысында қылмыстық құқықтық қатынастар қылмыстық атқару қатынастаоы арқылы жүзеге асырылады. </w:t>
      </w:r>
      <w:r w:rsidRPr="003436D5">
        <w:rPr>
          <w:rFonts w:ascii="Times New Roman" w:hAnsi="Times New Roman" w:cs="Times New Roman"/>
          <w:sz w:val="28"/>
          <w:szCs w:val="28"/>
          <w:lang w:val="kk-KZ"/>
        </w:rPr>
        <w:t>Қылмыстық құқықтық қатынас соттылықтың өтелу немесе алыну сəтінен бастап тоқтатылады. Қорытындылай келе қылмыстық жауаптылық өзінің дамуында мына төмендегідей сатылапдан өтетіні анықталады:</w:t>
      </w:r>
    </w:p>
    <w:p w:rsidR="002E597C" w:rsidRPr="003436D5" w:rsidRDefault="002E597C" w:rsidP="002E597C">
      <w:pPr>
        <w:pStyle w:val="a3"/>
        <w:numPr>
          <w:ilvl w:val="0"/>
          <w:numId w:val="28"/>
        </w:numPr>
        <w:spacing w:after="0" w:line="240" w:lineRule="auto"/>
        <w:ind w:left="0" w:firstLine="567"/>
        <w:jc w:val="both"/>
        <w:rPr>
          <w:rFonts w:ascii="Times New Roman" w:hAnsi="Times New Roman" w:cs="Times New Roman"/>
          <w:b/>
          <w:sz w:val="28"/>
          <w:szCs w:val="28"/>
          <w:lang w:val="kk-KZ"/>
        </w:rPr>
      </w:pPr>
      <w:r w:rsidRPr="003436D5">
        <w:rPr>
          <w:rFonts w:ascii="Times New Roman" w:hAnsi="Times New Roman" w:cs="Times New Roman"/>
          <w:b/>
          <w:sz w:val="28"/>
          <w:szCs w:val="28"/>
          <w:lang w:val="kk-KZ"/>
        </w:rPr>
        <w:t>Қылмыстық жауаптылықпен қорқыту немесе қылмыскерді анықтау сатысы.</w:t>
      </w:r>
    </w:p>
    <w:p w:rsidR="002E597C" w:rsidRPr="00F60FE6" w:rsidRDefault="002E597C" w:rsidP="002E597C">
      <w:pPr>
        <w:pStyle w:val="a3"/>
        <w:numPr>
          <w:ilvl w:val="0"/>
          <w:numId w:val="28"/>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Қылмыстық жауаптылыққа тарту сатысы.</w:t>
      </w:r>
    </w:p>
    <w:p w:rsidR="002E597C" w:rsidRPr="00F60FE6" w:rsidRDefault="002E597C" w:rsidP="002E597C">
      <w:pPr>
        <w:pStyle w:val="a3"/>
        <w:numPr>
          <w:ilvl w:val="0"/>
          <w:numId w:val="28"/>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Істі сотта қарау жəне жаза тағайындау сатысы.</w:t>
      </w:r>
    </w:p>
    <w:p w:rsidR="002E597C" w:rsidRPr="00F60FE6" w:rsidRDefault="002E597C" w:rsidP="002E597C">
      <w:pPr>
        <w:pStyle w:val="a3"/>
        <w:numPr>
          <w:ilvl w:val="0"/>
          <w:numId w:val="28"/>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Үкімді орындау сатысы.</w:t>
      </w:r>
    </w:p>
    <w:p w:rsidR="002E597C" w:rsidRPr="00F60FE6" w:rsidRDefault="002E597C" w:rsidP="002E597C">
      <w:pPr>
        <w:pStyle w:val="a3"/>
        <w:numPr>
          <w:ilvl w:val="0"/>
          <w:numId w:val="28"/>
        </w:numPr>
        <w:spacing w:after="0" w:line="240" w:lineRule="auto"/>
        <w:ind w:left="0" w:firstLine="567"/>
        <w:jc w:val="both"/>
        <w:rPr>
          <w:rFonts w:ascii="Times New Roman" w:hAnsi="Times New Roman" w:cs="Times New Roman"/>
          <w:b/>
          <w:sz w:val="28"/>
          <w:szCs w:val="28"/>
        </w:rPr>
      </w:pPr>
      <w:r w:rsidRPr="00F60FE6">
        <w:rPr>
          <w:rFonts w:ascii="Times New Roman" w:hAnsi="Times New Roman" w:cs="Times New Roman"/>
          <w:b/>
          <w:sz w:val="28"/>
          <w:szCs w:val="28"/>
        </w:rPr>
        <w:t xml:space="preserve">Сотталғандық мерзімінің өту сатысы.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Сонымен, қылмыстық жауаптылық сот үкімі заңды күшіне енген кезіненбасталып, сотталғандықтың жойылуымен немесе алып тасталуымен аяқталады. </w:t>
      </w: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t>2.Қылмыстық жауаптылықтың негізі.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жауаптылыққа қылмыстық заңда қылмыстық құқық бұзушылық ретінде қаоасырылған қоғамға қауіпті іс-əрекетті қасақана немесе абайсызда жасаған адам ғана таратылады деген түсінік қарастырылған. Алайда, қылмыстық жауатылыққа тартудың құқықтық негізі бойынша қылмыстық құқық бұзушылық жасаған адамның жауатылығы белгілі бір əрекетті таңдауға обьективтік мүмкіндігінің болуына байланысты туындайды.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Қазақстандық қылмыстық құқық бұзушылық бойынша қылмыстық жауаптылық негізін Қазақстан Республикасының Қылмыстық Кодексінің 4 бабында былай анықтайды: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«Қылмыстық құқық бұзушылықтар жасау, яғни осы Кодексте көзделген қылмыс не қылмыстық теріс қылық құрамының барлық белгілері бар іс əрекеттер қылмыстық жауаптылықтың бірден-бір негізі болып табылады. </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 xml:space="preserve">Дəл сол бір қылыстық құқық бұзушылық үшін ешкімде қылмыстық жауаптылыққа қайталап тартуға болмайды. </w:t>
      </w:r>
      <w:r w:rsidRPr="003436D5">
        <w:rPr>
          <w:rFonts w:ascii="Times New Roman" w:hAnsi="Times New Roman" w:cs="Times New Roman"/>
          <w:sz w:val="28"/>
          <w:szCs w:val="28"/>
          <w:lang w:val="kk-KZ"/>
        </w:rPr>
        <w:t xml:space="preserve">Қылмыстың заңды ұқсастығы бойынша қолдануға жол бермейді".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 xml:space="preserve">Сонымен, қылмыстық құқық бұзушылық үшін жауаптылық негізі іс-əрекетте қылмыстық құқық бұзушылық құрамының болуы болып табылады. Қылмыстық заң қылмыстық құқық бұзушылық құрамы деген терминнің мазмұнын ашып көрсетпейді. Ал қылмыстық құқық ғылымында қылмыстық құқық бұзушылық құрамы деп қоғамға қауіпті іс-əрекетті қылмыстық құқық бұзушылық ретінде сипаттайтын əрекеттің обьективтік жəне субьективтік белгілерінің жиынтығын айтады. </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 xml:space="preserve">Қылмыстық құқық бұзушылық обьективтік белгілерін қылмыстық құқық бұзушылық обьектісі жəне обьективтік жағы ал субьективтік белгілерін қылмыстық құқық бұзушылық субьектісі жəне субьективтік жағы құрайды.  </w:t>
      </w:r>
    </w:p>
    <w:p w:rsidR="002415EA" w:rsidRDefault="002E597C" w:rsidP="00857771">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lastRenderedPageBreak/>
        <w:t xml:space="preserve">Сонымен, қылмыстық құқық бұзушылық құрамы төрт элементтерден тұрады: қылмыстық құқық бұзушылық  обьектісі, обьективтік жағы, субьектісі, субьективтік жағы. </w:t>
      </w:r>
    </w:p>
    <w:p w:rsidR="002E597C" w:rsidRPr="002415EA" w:rsidRDefault="002E597C" w:rsidP="002415EA">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 xml:space="preserve">Аталған элементтердің əрқайсысына тəн өзіндік белгілері бар. Қылмыстық құқық бұзушылық құрамының обьективтік белгілерінің жиынтығына қылмыстық заңмен қорғалатын қоғамдық қатынастар (адамның өмірі, денсаулығы, бас бостандығы жəне т.б .)  </w:t>
      </w:r>
      <w:r w:rsidRPr="002415EA">
        <w:rPr>
          <w:rFonts w:ascii="Times New Roman" w:hAnsi="Times New Roman" w:cs="Times New Roman"/>
          <w:sz w:val="28"/>
          <w:szCs w:val="28"/>
          <w:lang w:val="kk-KZ"/>
        </w:rPr>
        <w:t>жəне қоғамға қауіпті іс-əрекет (əрекетсіздік), зардап, қылмыстық құқық бұзушылық жасалу орны, уақыты, тəсілі, құрамы сияқты қылмыстық құқық бұзушылықтың сыртқы көріністері кіреді.</w:t>
      </w:r>
      <w:r w:rsidR="002415EA">
        <w:rPr>
          <w:rFonts w:ascii="Times New Roman" w:hAnsi="Times New Roman" w:cs="Times New Roman"/>
          <w:sz w:val="28"/>
          <w:szCs w:val="28"/>
          <w:lang w:val="kk-KZ"/>
        </w:rPr>
        <w:t xml:space="preserve"> </w:t>
      </w:r>
      <w:r w:rsidRPr="002415EA">
        <w:rPr>
          <w:rFonts w:ascii="Times New Roman" w:hAnsi="Times New Roman" w:cs="Times New Roman"/>
          <w:sz w:val="28"/>
          <w:szCs w:val="28"/>
          <w:lang w:val="kk-KZ"/>
        </w:rPr>
        <w:t>Ал қылмыстық құқық бұзушылық құрамының субьективтік белгілердің жиынтығына қылмыстық құқық бұзушылық жасаған адамның белгілері ( есі дұрыстың, қылмыстық жауаптылық басталатын жасқа толған) жəне қылмыстық құқық бұзушылық жасаушының қоғамға қауіпті əрекетке ( əркетсіздікке) жəне оның зардабына деген психикалық қатынасын көрсететін белгілері ( кінəнің қасақана немесе абайсызда нысаны жəне қылмыстық құқық бұзушылық ниет, мақсат) енеді.</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Егер нақты қылмыстық құқық бұзушылық құрамының кемінде бір белгісі болмаса, онда қылмыстық жауаптылыққа тартуға да негіз жоқ дегенді білдіреді. Мысалы, қоғамға қауіпті іс əрекетті жасаған адам қылмыстық заңда көзделген жасқа толмағаны қылмыстық құқық бұзушылық субьектісінің міндетті белгісінің жоқ екендігін білдіреді, сондықтан қылмыстық құқық бұзушылық жасаған адамда қылмыстық жауаптылыққа тартуға негіз жоқ.</w:t>
      </w:r>
    </w:p>
    <w:p w:rsidR="002E597C" w:rsidRPr="003436D5" w:rsidRDefault="002E597C" w:rsidP="002E597C">
      <w:pPr>
        <w:spacing w:after="0" w:line="240" w:lineRule="auto"/>
        <w:ind w:firstLine="567"/>
        <w:jc w:val="both"/>
        <w:rPr>
          <w:rFonts w:ascii="Times New Roman" w:hAnsi="Times New Roman" w:cs="Times New Roman"/>
          <w:b/>
          <w:sz w:val="28"/>
          <w:szCs w:val="28"/>
          <w:lang w:val="kk-KZ"/>
        </w:rPr>
      </w:pPr>
      <w:r w:rsidRPr="003436D5">
        <w:rPr>
          <w:rFonts w:ascii="Times New Roman" w:hAnsi="Times New Roman" w:cs="Times New Roman"/>
          <w:b/>
          <w:sz w:val="28"/>
          <w:szCs w:val="28"/>
          <w:lang w:val="kk-KZ"/>
        </w:rPr>
        <w:t>Сонымен, қылмыстық құқық бұзушылық жасаған адамның іс-əрекетінде қылмыстық құқық бұзушылық құрамының барлық белгілері болған жағдайда ғана қылмыстық жауаптылыққа тартуға болады.</w:t>
      </w:r>
    </w:p>
    <w:p w:rsidR="002E597C" w:rsidRPr="003436D5" w:rsidRDefault="002E597C" w:rsidP="002E597C">
      <w:pPr>
        <w:spacing w:after="0" w:line="240" w:lineRule="auto"/>
        <w:ind w:firstLine="567"/>
        <w:jc w:val="both"/>
        <w:rPr>
          <w:rFonts w:ascii="Times New Roman" w:hAnsi="Times New Roman" w:cs="Times New Roman"/>
          <w:sz w:val="28"/>
          <w:szCs w:val="28"/>
          <w:lang w:val="kk-KZ"/>
        </w:rPr>
      </w:pPr>
      <w:r w:rsidRPr="003436D5">
        <w:rPr>
          <w:rFonts w:ascii="Times New Roman" w:hAnsi="Times New Roman" w:cs="Times New Roman"/>
          <w:sz w:val="28"/>
          <w:szCs w:val="28"/>
          <w:lang w:val="kk-KZ"/>
        </w:rPr>
        <w:t>Қылмыстық құқық бұзушылықтың түрлі құрамдарын сипаттау кезінде заң шығарушы олардың белгілерін мейлінше нақтылай түсуге ұмтылады. Қылмыстық құқық бұзушылық құрамының жалпы ұғымы өзіне бұл белгілерді жалпылама түрінде енгізеді, яғни барлық қылмыстық құқық бұзушылық құрамдары туралы абстрактісі көрініс береді.</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49433D" w:rsidRPr="00F60FE6" w:rsidRDefault="0049433D" w:rsidP="00987459">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 Іс бойынша қылмыс құрамының объективтік жағын да, субъективтік жағын да анықтау міндеттілігі туралы ҚР Жоғарғы Соты қылмыстық істер  бойынша сот алқасының 1999 ж. 16 қарашадағы № 2н-176-99 қаулысы /Жукенов А.Т. Судебная практика по уголовным делам. – Алматы: ТОО «Издательство Норма-К», 2013. – С.32-33. 4.</w:t>
      </w:r>
    </w:p>
    <w:p w:rsidR="0049433D" w:rsidRPr="00F60FE6" w:rsidRDefault="0049433D" w:rsidP="00987459">
      <w:pPr>
        <w:spacing w:after="0" w:line="240" w:lineRule="auto"/>
        <w:ind w:firstLine="709"/>
        <w:jc w:val="both"/>
        <w:rPr>
          <w:rFonts w:ascii="Times New Roman" w:hAnsi="Times New Roman" w:cs="Times New Roman"/>
          <w:b/>
          <w:sz w:val="28"/>
          <w:szCs w:val="28"/>
          <w:lang w:val="kk-KZ"/>
        </w:rPr>
      </w:pPr>
    </w:p>
    <w:p w:rsidR="0049433D" w:rsidRPr="00F60FE6" w:rsidRDefault="0049433D" w:rsidP="00987459">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3. Уголовное право Республики Казахстан: Общая часть: Учебник /Отв ред. И.И. Рогов, К.Ж. Балтабаев. – Алматы: Жеті жарғы, 2016. – С.53-59. </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Бекмагамбетов А.Б., Ревин В.П. Уголовное право Республики Казахстан. Общая часть /Под ред. В.П.Ревина. – Алматы: Жеті жарғы, 2015. – С.84-99. </w:t>
      </w:r>
    </w:p>
    <w:p w:rsidR="0049433D" w:rsidRPr="00F60FE6" w:rsidRDefault="0049433D" w:rsidP="00987459">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5. Борчашвили И.Ш. Комментарий к Уголовному кодексу Республики Казахстан. Общая часть (Том 1) ­ Алматы: Жеті жарғы, 2015. ­ С.87-94. </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5-тақырып.Қылмыстық құқық бұзушылық құрамы.</w:t>
      </w:r>
    </w:p>
    <w:p w:rsidR="002E597C" w:rsidRPr="00F60FE6" w:rsidRDefault="002E597C" w:rsidP="002E597C">
      <w:pPr>
        <w:pStyle w:val="a3"/>
        <w:numPr>
          <w:ilvl w:val="0"/>
          <w:numId w:val="29"/>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құрамының түсінігі жəне мағынасы.</w:t>
      </w:r>
    </w:p>
    <w:p w:rsidR="002E597C" w:rsidRPr="00F60FE6" w:rsidRDefault="002E597C" w:rsidP="002E597C">
      <w:pPr>
        <w:pStyle w:val="a3"/>
        <w:numPr>
          <w:ilvl w:val="0"/>
          <w:numId w:val="29"/>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құрамдарының түрлері.</w:t>
      </w:r>
    </w:p>
    <w:p w:rsidR="002E597C" w:rsidRPr="00F60FE6" w:rsidRDefault="002E597C" w:rsidP="002E597C">
      <w:pPr>
        <w:pStyle w:val="a3"/>
        <w:numPr>
          <w:ilvl w:val="0"/>
          <w:numId w:val="29"/>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құрамы жəне қылмыстық құқық бұзушылық саралау. </w:t>
      </w:r>
    </w:p>
    <w:p w:rsidR="002E597C" w:rsidRPr="00F60FE6" w:rsidRDefault="002E597C" w:rsidP="002E597C">
      <w:pPr>
        <w:pStyle w:val="a3"/>
        <w:spacing w:after="0" w:line="240" w:lineRule="auto"/>
        <w:ind w:left="0"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1.Қылмыстық құқық бұзушылық құрамының түсінігі жəне мағынасы.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жəне қылмыстық теріс қылықтық анықтамасы (заңдылық немесе ғылыми тұрғыдағы) кез-келген қылмыстық құқық бұзушылыққа тəн əділеттік жəне əлеуметтік нышандарға жөн сілтеп тұрады. Бұл нышандар қылмыстық құқыққа қарсының, қоғамдық қауіптілік, кінəлілік , жазаланушының яғни, қылмыстық құқық бұзушылық əрекеттің қылмыс жəне қылмыстық теріс қылық болып табылмайтын өзге құқық бұзушылықтар мен əрекеттер арасындағы шекараны анықтауға мүмкіндік береді.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Бірақ, көрсетілген нышандар бойынша мүмкін-ау, деген қылмыстық құқық бұзушылық əрекеттер жиынтығының аясында бір қылмыстық құқық бұзушылықты екіншісінен шектеуге, айталық тонауды адам өлтіруден оқшау ұстауға болмайды. Өйткені, екінші қылмыста қылмыс ұғымын қарастыратын нышандарды бірдей деңгейде иеленген.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Толып жатқан қылмыстық құқық бұзушылық əрекеттер ішінен нақты қылмыстық құқық бұзушылықты, яғни ұрлық немесе зорлау, тонау немесе бұзақылық, адам өлтіру немесе қарақшылықты жекелеу үшін қылмыс құрамы дейтін ерекше ұғымға жүгіну қажет.</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 құрамы жөніндегі тиянақты теориялық зерттеулерді 18-19 ғасырдағы революцияға дейінгі орыстың классикалық мектебі ұсынды, аталған ұғымның орыс жеріне екеуіне немістің қылмыстық құқығы елеулі əсер етті, өйткені, сол кездегі көптеген орыс ғалымдары неміс университеттері мен магистратураларында атақты немістің ғалымдары Белинг жəне Биндингтің мектептерінен білім алды.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Немістің нормативтік Қылмыстық кодексі қылмыс құрамын «заң құрамы» ретінде Қылмыстық Кодексі Ерекше бөлімінің диспозициясымен  теңдестіреді. </w:t>
      </w:r>
      <w:r w:rsidRPr="00F60FE6">
        <w:rPr>
          <w:rFonts w:ascii="Times New Roman" w:hAnsi="Times New Roman" w:cs="Times New Roman"/>
          <w:sz w:val="28"/>
          <w:szCs w:val="28"/>
          <w:lang w:val="kk-KZ"/>
        </w:rPr>
        <w:lastRenderedPageBreak/>
        <w:t>Неміс оқулықтары мен Қылмыстық Кодекске комментарилерінде қылмыс құрамы, тиісінше Заң туралы тарауда қарастырылады.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Кеңес қылмыстық құқық теориясында қылмыс құрамы туралы ілім А.Н.Трайнимннің « Общее учение о составе преступления» атты монографиясында тыңғылықты жан-жақты зерттеледі. Қылмыс құрамы жөніндегі мəселе күні бүгінге дейін пікірталастық көзқарастар тудырады. Əсіресе, ол қылмыс құрамының түсінігіне қатысты.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Қолданыстағы ҚазақстанРеспубликасының қылмыстық заңында қылмыстық құқық бұзушылықтың жалпы түсінігі берілген, сонымен қатар Қылмыстық Кодекстің Ерекше бөлігінде нақты қылмыстық құқық бұзушылықтар жеке-жеке көрсетілген Қылмыстық заң қылмыстық құқық бұзушылықтың құрамы деген түсінікті ашпайды. Бұл түсінікті қылмыстық құқық теориясы ғана береді.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Біздіңше мына төмендегі анықтама қылмыстық құқық бұзушылықтың құрамының мазмұны мен мағынасын толықтай қамтитын секілді. </w:t>
      </w:r>
      <w:r w:rsidRPr="00F60FE6">
        <w:rPr>
          <w:rFonts w:ascii="Times New Roman" w:hAnsi="Times New Roman" w:cs="Times New Roman"/>
          <w:b/>
          <w:sz w:val="28"/>
          <w:szCs w:val="28"/>
          <w:lang w:val="kk-KZ"/>
        </w:rPr>
        <w:t>Қылмыстық құқық бұзушылықтың құрамы деп -қылмыстық заң бойынша қоғамға қауіпті іс-əрекеттерді (əрекетсіздікті ) белгілі бір қылмыстық немесе қылмыстық теріс қылықтың қатарына жатқызуға мүмкіндік беретін қылмыстық құқық бұзушылықтың обьективтік жəне субьективтік белгілерінің міндеттіжиынтығын айтамыз.</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құрамының əрқайсысы оның обьективтік жəне субьективтік белгілермен сипатталады. Осыған байланысты қылмыстық құқық бұзушылық құрамының ұғымын теорияда қылмыстық құқық бұзушылық құрамының элементтері деп аталатын төрт тобы құрайды. Олар: қылмыстық құқық бұзушылық құрамының обьектісі, обьективтік жағы, субьектісі жəне субьективтік жағы.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Қылмыстық құқық бұзушылықтың обьектісі деп- </w:t>
      </w:r>
      <w:r w:rsidRPr="00F60FE6">
        <w:rPr>
          <w:rFonts w:ascii="Times New Roman" w:hAnsi="Times New Roman" w:cs="Times New Roman"/>
          <w:sz w:val="28"/>
          <w:szCs w:val="28"/>
          <w:lang w:val="kk-KZ"/>
        </w:rPr>
        <w:t>қылмыстық қол сұғушының нəтижесінде қауіп келтіретін немесе қауіп келтірілуі мүмкін қылмыстық заңмен қорғалатын қоғамдық қатынастарды, мүдделерді немесе игіліктерді айтамыз.</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Қылмыстық құқық бұзушылықтың обьективтік жағы деп- </w:t>
      </w:r>
      <w:r w:rsidRPr="00F60FE6">
        <w:rPr>
          <w:rFonts w:ascii="Times New Roman" w:hAnsi="Times New Roman" w:cs="Times New Roman"/>
          <w:sz w:val="28"/>
          <w:szCs w:val="28"/>
          <w:lang w:val="kk-KZ"/>
        </w:rPr>
        <w:t>қылмыстық құқық бұзушылықтың обьектісіне қауіп  төндіретін немесе қауіп төндіруі мүмкін қоғамға қауіпті іс əрекетті (əрекетсіздікті) айтамыз.</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Қылмыстық құқық бұзушылықтың субьектісі болып-</w:t>
      </w:r>
      <w:r w:rsidRPr="00F60FE6">
        <w:rPr>
          <w:rFonts w:ascii="Times New Roman" w:hAnsi="Times New Roman" w:cs="Times New Roman"/>
          <w:sz w:val="28"/>
          <w:szCs w:val="28"/>
          <w:lang w:val="kk-KZ"/>
        </w:rPr>
        <w:t>қылмыстық құқық бұзушылық жасаған  жəне жасаған қылмыстық құқық бұзушылығына жауап беруге қабілетті жеке тұлға танылады. Субьектінің жауап беру қабілеттілігі оның ақыл-есінің дұрыстығы мен қылмыстық заңмен белгіленген қылмыстық жауаптылық жасына толуымен анықталады.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Қылмыстық құқық бұзушылықтың субьекетивтік жағы-</w:t>
      </w:r>
      <w:r w:rsidRPr="00F60FE6">
        <w:rPr>
          <w:rFonts w:ascii="Times New Roman" w:hAnsi="Times New Roman" w:cs="Times New Roman"/>
          <w:sz w:val="28"/>
          <w:szCs w:val="28"/>
          <w:lang w:val="kk-KZ"/>
        </w:rPr>
        <w:t>қылмыстық құқық бұзушылық субьектісінің өзінің жасаған қылмыстық əрекетіне психикалық қатынасы. Оған қасақаналық немесе абайсыздық түріндегі кінəсі, сондай-ақ  қылмыстық ниеті мен мақсаты жатады.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құрамы осы жоғарыда аталған қылмыстық құқық бұзушылық құрамы элементтерінің міндетті жиынтығы.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Себебі, осы элементтердің кемінде біреуінің болмауы қылмыстық құқық бұзушылық құрамын құрамайды. Барлық төрт элементтер бір-бірімен тығыз байланысты жəне өзара əрекеттесіп жатады.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Мысалы, қылмыстық құқық бұзушылық обьектісі обьективтік жақпен келтірілген зардап арқылы байланысса, ал обьективтік жақ іс қимыл актісі ретінде қылмыстық құқық бұзушылық субьектісімен əркеттеседі, себебі обьектіге келтірілген зиянды əрекет немесе əркетсіздікті нақ сол адам жасап отыр. Субьективтік жақ</w:t>
      </w:r>
      <w:r w:rsidR="00857771">
        <w:rPr>
          <w:rFonts w:ascii="Times New Roman" w:hAnsi="Times New Roman" w:cs="Times New Roman"/>
          <w:sz w:val="28"/>
          <w:szCs w:val="28"/>
          <w:lang w:val="kk-KZ"/>
        </w:rPr>
        <w:t xml:space="preserve"> қылмыстық құқық бұзушылықтың</w:t>
      </w:r>
      <w:r w:rsidRPr="00F60FE6">
        <w:rPr>
          <w:rFonts w:ascii="Times New Roman" w:hAnsi="Times New Roman" w:cs="Times New Roman"/>
          <w:sz w:val="28"/>
          <w:szCs w:val="28"/>
          <w:lang w:val="kk-KZ"/>
        </w:rPr>
        <w:t xml:space="preserve"> обьективтік жағымен байланысты, өйткені нақты əрекетке жəне оның зардабына деген психикалық қатынас алдын ала бағытталған іс қимыл арқылы жүзеге асырылады. </w:t>
      </w:r>
    </w:p>
    <w:p w:rsidR="002415EA"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құрамының элементтері міндетті жəне факультативті болып екіге бөлінеді.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Міндетті элементтердің қатарына қылмыстық құқық бұзушылық құрамын бар деп тану үшін қажетті кез келген қылмыстық құқық бұзушылық тəн элементтерден жатады.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Олар:қылмыстық құқық бұзушылық обьектісінде – қылмыстық заңмен қорғалатын қоғамдық қатынастар; обьективтік жақта- қоғамға қауіпті іс-əрекет (əрекетсіздік), қылмыстық құқық бұзушылық зардабы жəне əрекет пен зардап арасындағы себепті байланыс материалдық құрамдағы қылмыстық құқық бұзушылық үшін  міндетті белгі;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Субьектіде – жауаптының басталатын жасқа толған, есі дұрысжəне жеке тұлға; Субьективтік жақта – қасақаналық немесе абайсыздық түріндегікінə. </w:t>
      </w:r>
    </w:p>
    <w:p w:rsidR="002415EA"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Факультативтік белгілер деп бір құрамдар үшін міндетті, ал кейбір құрамдар үшін міндетті емес болып табылатын белгілерді айтамыз. Олар:қылмыстық құқық бұзушылық обьектісінде – қылмыстық құқық бұзушылық заты, жəбірленуші; қылмыстық құқық бұзушылық обьективтік жағында қоғамға қауіпті іс əрекет пен қоғамға қауіпті арасында себепті байланыс (формальды жəне келте құрамдағы қылмыстық құқық бұзушылық үшін міндетті емес), сонымен бірге қылмыстық құқық бұзушылықтың жасалу уақыты, орны, жағдайы, тəсілі, құралы жəне т.б. жағдайлар; субьектіде – арнаулы субьектінің белгілері</w:t>
      </w:r>
      <w:r w:rsidR="00857771">
        <w:rPr>
          <w:rFonts w:ascii="Times New Roman" w:hAnsi="Times New Roman" w:cs="Times New Roman"/>
          <w:sz w:val="28"/>
          <w:szCs w:val="28"/>
          <w:lang w:val="kk-KZ"/>
        </w:rPr>
        <w:t>, субьективтік жақта -</w:t>
      </w:r>
      <w:r w:rsidRPr="00F60FE6">
        <w:rPr>
          <w:rFonts w:ascii="Times New Roman" w:hAnsi="Times New Roman" w:cs="Times New Roman"/>
          <w:sz w:val="28"/>
          <w:szCs w:val="28"/>
          <w:lang w:val="kk-KZ"/>
        </w:rPr>
        <w:t xml:space="preserve"> қылмыстық ниеті, мақсаты, эмоционалдық жағдайы.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Жоғарыда аталған факультативті белгілер кейде қылмыстық – құқықтық норманың диспозициясында көрсетілуі мүмкін. Мұндай жағдайларда олар қылмыстық құқық бұзушылық құрамының міндетті белгілеріне айналады.  </w:t>
      </w:r>
    </w:p>
    <w:p w:rsidR="00987459" w:rsidRPr="00F60FE6" w:rsidRDefault="00987459" w:rsidP="002E597C">
      <w:pPr>
        <w:spacing w:after="0" w:line="240" w:lineRule="auto"/>
        <w:ind w:firstLine="567"/>
        <w:jc w:val="both"/>
        <w:rPr>
          <w:rFonts w:ascii="Times New Roman" w:hAnsi="Times New Roman" w:cs="Times New Roman"/>
          <w:sz w:val="28"/>
          <w:szCs w:val="28"/>
          <w:lang w:val="kk-KZ"/>
        </w:rPr>
      </w:pPr>
    </w:p>
    <w:p w:rsidR="00987459" w:rsidRPr="00F60FE6" w:rsidRDefault="00987459" w:rsidP="002E597C">
      <w:pPr>
        <w:spacing w:after="0" w:line="240" w:lineRule="auto"/>
        <w:ind w:firstLine="567"/>
        <w:jc w:val="both"/>
        <w:rPr>
          <w:rFonts w:ascii="Times New Roman" w:hAnsi="Times New Roman" w:cs="Times New Roman"/>
          <w:sz w:val="28"/>
          <w:szCs w:val="28"/>
          <w:lang w:val="kk-KZ"/>
        </w:rPr>
      </w:pPr>
    </w:p>
    <w:tbl>
      <w:tblPr>
        <w:tblStyle w:val="ab"/>
        <w:tblW w:w="0" w:type="auto"/>
        <w:tblInd w:w="534" w:type="dxa"/>
        <w:tblLook w:val="04A0"/>
      </w:tblPr>
      <w:tblGrid>
        <w:gridCol w:w="2722"/>
        <w:gridCol w:w="3373"/>
        <w:gridCol w:w="2789"/>
      </w:tblGrid>
      <w:tr w:rsidR="002E597C" w:rsidRPr="00F60FE6" w:rsidTr="00857771">
        <w:tc>
          <w:tcPr>
            <w:tcW w:w="2722"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құрамының элементтері.</w:t>
            </w:r>
          </w:p>
        </w:tc>
        <w:tc>
          <w:tcPr>
            <w:tcW w:w="3373"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Элементтердің міндетті белгісі.</w:t>
            </w:r>
          </w:p>
        </w:tc>
        <w:tc>
          <w:tcPr>
            <w:tcW w:w="2789"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Элементтердің факультативтік белгілері.</w:t>
            </w:r>
          </w:p>
        </w:tc>
      </w:tr>
      <w:tr w:rsidR="002E597C" w:rsidRPr="003436D5" w:rsidTr="00857771">
        <w:tc>
          <w:tcPr>
            <w:tcW w:w="2722" w:type="dxa"/>
          </w:tcPr>
          <w:p w:rsidR="002E597C" w:rsidRPr="00F60FE6" w:rsidRDefault="002E597C" w:rsidP="0049433D">
            <w:pPr>
              <w:ind w:firstLine="567"/>
              <w:jc w:val="both"/>
              <w:rPr>
                <w:rFonts w:ascii="Times New Roman" w:hAnsi="Times New Roman" w:cs="Times New Roman"/>
                <w:sz w:val="28"/>
                <w:szCs w:val="28"/>
              </w:rPr>
            </w:pPr>
            <w:r w:rsidRPr="00F60FE6">
              <w:rPr>
                <w:rFonts w:ascii="Times New Roman" w:hAnsi="Times New Roman" w:cs="Times New Roman"/>
                <w:sz w:val="28"/>
                <w:szCs w:val="28"/>
              </w:rPr>
              <w:t>Қылмыстық</w:t>
            </w:r>
            <w:r w:rsidRPr="00F60FE6">
              <w:rPr>
                <w:rFonts w:ascii="Times New Roman" w:hAnsi="Times New Roman" w:cs="Times New Roman"/>
                <w:sz w:val="28"/>
                <w:szCs w:val="28"/>
                <w:lang w:val="kk-KZ"/>
              </w:rPr>
              <w:t xml:space="preserve"> </w:t>
            </w:r>
            <w:r w:rsidRPr="00F60FE6">
              <w:rPr>
                <w:rFonts w:ascii="Times New Roman" w:hAnsi="Times New Roman" w:cs="Times New Roman"/>
                <w:sz w:val="28"/>
                <w:szCs w:val="28"/>
              </w:rPr>
              <w:t>құқық бұзушы</w:t>
            </w:r>
            <w:r w:rsidRPr="00F60FE6">
              <w:rPr>
                <w:rFonts w:ascii="Times New Roman" w:hAnsi="Times New Roman" w:cs="Times New Roman"/>
                <w:sz w:val="28"/>
                <w:szCs w:val="28"/>
                <w:lang w:val="kk-KZ"/>
              </w:rPr>
              <w:t xml:space="preserve">лық </w:t>
            </w:r>
            <w:r w:rsidRPr="00F60FE6">
              <w:rPr>
                <w:rFonts w:ascii="Times New Roman" w:hAnsi="Times New Roman" w:cs="Times New Roman"/>
                <w:sz w:val="28"/>
                <w:szCs w:val="28"/>
                <w:lang w:val="kk-KZ"/>
              </w:rPr>
              <w:lastRenderedPageBreak/>
              <w:t>обьектісі</w:t>
            </w:r>
          </w:p>
        </w:tc>
        <w:tc>
          <w:tcPr>
            <w:tcW w:w="3373"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қылмыстық заңмен қорғалатын қоғамдық </w:t>
            </w:r>
            <w:r w:rsidRPr="00F60FE6">
              <w:rPr>
                <w:rFonts w:ascii="Times New Roman" w:hAnsi="Times New Roman" w:cs="Times New Roman"/>
                <w:sz w:val="28"/>
                <w:szCs w:val="28"/>
                <w:lang w:val="kk-KZ"/>
              </w:rPr>
              <w:lastRenderedPageBreak/>
              <w:t>қатынастар</w:t>
            </w:r>
          </w:p>
        </w:tc>
        <w:tc>
          <w:tcPr>
            <w:tcW w:w="2789"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қосымша обьектісі, </w:t>
            </w:r>
            <w:r w:rsidRPr="00F60FE6">
              <w:rPr>
                <w:rFonts w:ascii="Times New Roman" w:hAnsi="Times New Roman" w:cs="Times New Roman"/>
                <w:sz w:val="28"/>
                <w:szCs w:val="28"/>
                <w:lang w:val="kk-KZ"/>
              </w:rPr>
              <w:lastRenderedPageBreak/>
              <w:t>қылмыстық құқық бұзушылық заты</w:t>
            </w:r>
          </w:p>
        </w:tc>
      </w:tr>
      <w:tr w:rsidR="002E597C" w:rsidRPr="003436D5" w:rsidTr="00857771">
        <w:tc>
          <w:tcPr>
            <w:tcW w:w="2722"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Қылмыстық құқық бұзушылық обьективтік жағы</w:t>
            </w:r>
          </w:p>
        </w:tc>
        <w:tc>
          <w:tcPr>
            <w:tcW w:w="3373"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қоғамға қауіпті іс-әрекет (әрекетсіздік) қоғамға қауіпті зардап</w:t>
            </w:r>
          </w:p>
        </w:tc>
        <w:tc>
          <w:tcPr>
            <w:tcW w:w="2789"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себепті байланыс, қылмыс жасау орны, уақыты, тәсілі, құралы. </w:t>
            </w:r>
          </w:p>
        </w:tc>
      </w:tr>
      <w:tr w:rsidR="002E597C" w:rsidRPr="00F60FE6" w:rsidTr="00857771">
        <w:tc>
          <w:tcPr>
            <w:tcW w:w="2722" w:type="dxa"/>
          </w:tcPr>
          <w:p w:rsidR="002E597C" w:rsidRPr="00F60FE6" w:rsidRDefault="002E597C" w:rsidP="0049433D">
            <w:pPr>
              <w:ind w:firstLine="567"/>
              <w:jc w:val="both"/>
              <w:rPr>
                <w:rFonts w:ascii="Times New Roman" w:hAnsi="Times New Roman" w:cs="Times New Roman"/>
                <w:sz w:val="28"/>
                <w:szCs w:val="28"/>
              </w:rPr>
            </w:pPr>
            <w:r w:rsidRPr="00F60FE6">
              <w:rPr>
                <w:rFonts w:ascii="Times New Roman" w:hAnsi="Times New Roman" w:cs="Times New Roman"/>
                <w:sz w:val="28"/>
                <w:szCs w:val="28"/>
                <w:lang w:val="kk-KZ"/>
              </w:rPr>
              <w:t>Қылмыстық құқық бұзушылық субьектісі</w:t>
            </w:r>
          </w:p>
        </w:tc>
        <w:tc>
          <w:tcPr>
            <w:tcW w:w="3373"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жауаптылық басталатын жасқа толған, есі дұрыс, жеке тұлға</w:t>
            </w:r>
          </w:p>
        </w:tc>
        <w:tc>
          <w:tcPr>
            <w:tcW w:w="2789"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арнайы субьектіні сипаттайтын белгңлер.</w:t>
            </w:r>
          </w:p>
        </w:tc>
      </w:tr>
      <w:tr w:rsidR="002E597C" w:rsidRPr="00F60FE6" w:rsidTr="00857771">
        <w:tc>
          <w:tcPr>
            <w:tcW w:w="2722" w:type="dxa"/>
          </w:tcPr>
          <w:p w:rsidR="002E597C" w:rsidRPr="00F60FE6" w:rsidRDefault="002E597C" w:rsidP="0049433D">
            <w:pPr>
              <w:ind w:firstLine="567"/>
              <w:jc w:val="both"/>
              <w:rPr>
                <w:rFonts w:ascii="Times New Roman" w:hAnsi="Times New Roman" w:cs="Times New Roman"/>
                <w:sz w:val="28"/>
                <w:szCs w:val="28"/>
              </w:rPr>
            </w:pPr>
            <w:r w:rsidRPr="00F60FE6">
              <w:rPr>
                <w:rFonts w:ascii="Times New Roman" w:hAnsi="Times New Roman" w:cs="Times New Roman"/>
                <w:sz w:val="28"/>
                <w:szCs w:val="28"/>
                <w:lang w:val="kk-KZ"/>
              </w:rPr>
              <w:t>Қылмыстық құқық бұзушылық субьективтік жағы</w:t>
            </w:r>
          </w:p>
        </w:tc>
        <w:tc>
          <w:tcPr>
            <w:tcW w:w="3373"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кінә (қасақана немесе абайсызда)</w:t>
            </w:r>
          </w:p>
        </w:tc>
        <w:tc>
          <w:tcPr>
            <w:tcW w:w="2789"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мақсат, ниет, эмоционалдық жағындай (аффект)</w:t>
            </w:r>
          </w:p>
        </w:tc>
      </w:tr>
    </w:tbl>
    <w:p w:rsidR="002E597C" w:rsidRPr="00F60FE6" w:rsidRDefault="002E597C" w:rsidP="002E597C">
      <w:pPr>
        <w:spacing w:after="0" w:line="240" w:lineRule="auto"/>
        <w:ind w:firstLine="567"/>
        <w:jc w:val="both"/>
        <w:rPr>
          <w:rFonts w:ascii="Times New Roman" w:hAnsi="Times New Roman" w:cs="Times New Roman"/>
          <w:sz w:val="28"/>
          <w:szCs w:val="28"/>
        </w:rPr>
      </w:pPr>
    </w:p>
    <w:p w:rsidR="00987459" w:rsidRPr="00F60FE6" w:rsidRDefault="00987459" w:rsidP="002E597C">
      <w:pPr>
        <w:spacing w:after="0" w:line="240" w:lineRule="auto"/>
        <w:ind w:firstLine="567"/>
        <w:jc w:val="both"/>
        <w:rPr>
          <w:rFonts w:ascii="Times New Roman" w:hAnsi="Times New Roman" w:cs="Times New Roman"/>
          <w:b/>
          <w:sz w:val="28"/>
          <w:szCs w:val="28"/>
        </w:rPr>
      </w:pPr>
    </w:p>
    <w:p w:rsidR="002E597C" w:rsidRPr="00F60FE6" w:rsidRDefault="002E597C" w:rsidP="002E597C">
      <w:pPr>
        <w:spacing w:after="0" w:line="240" w:lineRule="auto"/>
        <w:ind w:firstLine="567"/>
        <w:jc w:val="both"/>
        <w:rPr>
          <w:rFonts w:ascii="Times New Roman" w:hAnsi="Times New Roman" w:cs="Times New Roman"/>
          <w:b/>
          <w:sz w:val="28"/>
          <w:szCs w:val="28"/>
        </w:rPr>
      </w:pPr>
      <w:r w:rsidRPr="00F60FE6">
        <w:rPr>
          <w:rFonts w:ascii="Times New Roman" w:hAnsi="Times New Roman" w:cs="Times New Roman"/>
          <w:b/>
          <w:sz w:val="28"/>
          <w:szCs w:val="28"/>
        </w:rPr>
        <w:t>2.Қылмыстық құқық бұзушының құрамдарының түрлері.</w:t>
      </w:r>
    </w:p>
    <w:p w:rsidR="00987459" w:rsidRPr="00F60FE6" w:rsidRDefault="00987459" w:rsidP="002E597C">
      <w:pPr>
        <w:spacing w:after="0" w:line="240" w:lineRule="auto"/>
        <w:ind w:firstLine="567"/>
        <w:jc w:val="both"/>
        <w:rPr>
          <w:rFonts w:ascii="Times New Roman" w:hAnsi="Times New Roman" w:cs="Times New Roman"/>
          <w:sz w:val="28"/>
          <w:szCs w:val="28"/>
        </w:rPr>
      </w:pP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құқық бұзушылық құрамы бірқатар негіздерге байланысты белгілі бір түрлерге бөлінеді. Жекелеген қылмыстық құқық бұзушылық құрамының мазмұнын терең ашу, олардың белгілерін анықтауды жеңілдету жəне нақты істелген іс-əрекетті дұрыс саралау мақсатында қылмыстық құқық бұзушылық құрамының жекелеген түрлерге бөлінудің маңызы зор.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құқық бұзушылық осы негіздерге байланысты бөлінуі қылмыстық құқық бұзушылық қоғамға қауіптілігінің сипаты мен дəрежесі, қылмыстық құқық бұзушылық құрамының құрылысы, қылмыстық заңда  сипатталу тəсілі жатады.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кодексте көрсетілген қылмыстық құқық бұзушылықтың қоғамға қауіптілігінің сипаты мен дəрежесі бойынша қылмыстық құқық бұзушылықтың құрамдары </w:t>
      </w:r>
      <w:r w:rsidRPr="00F60FE6">
        <w:rPr>
          <w:rFonts w:ascii="Times New Roman" w:hAnsi="Times New Roman" w:cs="Times New Roman"/>
          <w:b/>
          <w:sz w:val="28"/>
          <w:szCs w:val="28"/>
        </w:rPr>
        <w:t xml:space="preserve">негізгі, дəрежеленген </w:t>
      </w:r>
      <w:r w:rsidRPr="00F60FE6">
        <w:rPr>
          <w:rFonts w:ascii="Times New Roman" w:hAnsi="Times New Roman" w:cs="Times New Roman"/>
          <w:sz w:val="28"/>
          <w:szCs w:val="28"/>
        </w:rPr>
        <w:t xml:space="preserve">жəне </w:t>
      </w:r>
      <w:r w:rsidRPr="00F60FE6">
        <w:rPr>
          <w:rFonts w:ascii="Times New Roman" w:hAnsi="Times New Roman" w:cs="Times New Roman"/>
          <w:b/>
          <w:sz w:val="28"/>
          <w:szCs w:val="28"/>
        </w:rPr>
        <w:t xml:space="preserve">жеңілдетілген </w:t>
      </w:r>
      <w:r w:rsidRPr="00F60FE6">
        <w:rPr>
          <w:rFonts w:ascii="Times New Roman" w:hAnsi="Times New Roman" w:cs="Times New Roman"/>
          <w:sz w:val="28"/>
          <w:szCs w:val="28"/>
        </w:rPr>
        <w:t xml:space="preserve">құрамдар болып бөлінеді.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Негізгі қылмыстық құқық бұзушылық құрамы деп</w:t>
      </w:r>
      <w:r w:rsidR="00F60FE6" w:rsidRPr="00F60FE6">
        <w:rPr>
          <w:rFonts w:ascii="Times New Roman" w:hAnsi="Times New Roman" w:cs="Times New Roman"/>
          <w:b/>
          <w:sz w:val="28"/>
          <w:szCs w:val="28"/>
        </w:rPr>
        <w:t xml:space="preserve"> </w:t>
      </w:r>
      <w:r w:rsidRPr="00F60FE6">
        <w:rPr>
          <w:rFonts w:ascii="Times New Roman" w:hAnsi="Times New Roman" w:cs="Times New Roman"/>
          <w:b/>
          <w:sz w:val="28"/>
          <w:szCs w:val="28"/>
        </w:rPr>
        <w:t xml:space="preserve">- </w:t>
      </w:r>
      <w:r w:rsidRPr="00F60FE6">
        <w:rPr>
          <w:rFonts w:ascii="Times New Roman" w:hAnsi="Times New Roman" w:cs="Times New Roman"/>
          <w:sz w:val="28"/>
          <w:szCs w:val="28"/>
        </w:rPr>
        <w:t>қылмыстық құқық бұзушылықтың белгілі түрібойынша онда негізгі, тұрақты белгілердің болуын айтамыз. Негізгі қылмыстық құқық бұзушылықтың құрамында қылмыстық құқық бұзушылықты ауырлататын немесе жеңілдететін жағдайлар көрсетілмейді. Мысалы, Қылмыстық Кодекстің 99 бабының 1 бөлігіндегі құрам негізгі құрамға жатады. Онда адам өлтірудің жай түрі ғана көрсетілген, ауыр жəне жеңіл түрлері айтылмаған.</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Дəрежеленген қылмыстық құқық бұзушылық құрамы деп –</w:t>
      </w:r>
      <w:r w:rsidRPr="00F60FE6">
        <w:rPr>
          <w:rFonts w:ascii="Times New Roman" w:hAnsi="Times New Roman" w:cs="Times New Roman"/>
          <w:sz w:val="28"/>
          <w:szCs w:val="28"/>
        </w:rPr>
        <w:t xml:space="preserve">негізгə қылмыстық құқық бұзушылық құрамды құрайтын қылмыстық құқық бұзушылыққа қарағанда жазаның түрі мен мөлшерін ауырлатуға негіз болатын жауаптылықты ауырлататын мəн-жайлар бар құрам. Мысалы , Қазақстан Республикасының Қылмыстық Кодексінің 99 бабының 2 бөлігі онда адам өлтірудің тек қана ауырлататын түрлері қарастырылған.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lastRenderedPageBreak/>
        <w:t>Жеңілдетілген қылмыстық құқық бұзушылық құрамы деп-</w:t>
      </w:r>
      <w:r w:rsidRPr="00F60FE6">
        <w:rPr>
          <w:rFonts w:ascii="Times New Roman" w:hAnsi="Times New Roman" w:cs="Times New Roman"/>
          <w:sz w:val="28"/>
          <w:szCs w:val="28"/>
        </w:rPr>
        <w:t xml:space="preserve">негізгі құрамды құрайтын қылмыстық құқық бұзушылық жасағаны үшін қолданылатын жазаға қарағанда жазаның түрі мен мөлшері жеңілдетуге негіз беретін құрам. Мысалы, Қазақстан Республикасының Қылмыстық Кодексінің 101 бабы « Аффект жағдайында жасалған адам өлтіру». Онда негізгі құрамды құрайтын тек қана жеңілдетілген мəн-жайлар қарастырылған.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Қылмыстық құқық бұзушылықтың </w:t>
      </w:r>
      <w:r w:rsidRPr="00F60FE6">
        <w:rPr>
          <w:rFonts w:ascii="Times New Roman" w:hAnsi="Times New Roman" w:cs="Times New Roman"/>
          <w:b/>
          <w:sz w:val="28"/>
          <w:szCs w:val="28"/>
        </w:rPr>
        <w:t xml:space="preserve">сипатталу тəсіліне қарай </w:t>
      </w:r>
      <w:r w:rsidRPr="00F60FE6">
        <w:rPr>
          <w:rFonts w:ascii="Times New Roman" w:hAnsi="Times New Roman" w:cs="Times New Roman"/>
          <w:sz w:val="28"/>
          <w:szCs w:val="28"/>
        </w:rPr>
        <w:t xml:space="preserve">құрам: </w:t>
      </w:r>
      <w:r w:rsidRPr="00F60FE6">
        <w:rPr>
          <w:rFonts w:ascii="Times New Roman" w:hAnsi="Times New Roman" w:cs="Times New Roman"/>
          <w:b/>
          <w:sz w:val="28"/>
          <w:szCs w:val="28"/>
        </w:rPr>
        <w:t xml:space="preserve">жай қылмыстық құқық бұзушылық құрамы, күрделі қылмыстық құқық бұзушылық құрамы </w:t>
      </w:r>
      <w:r w:rsidRPr="00F60FE6">
        <w:rPr>
          <w:rFonts w:ascii="Times New Roman" w:hAnsi="Times New Roman" w:cs="Times New Roman"/>
          <w:sz w:val="28"/>
          <w:szCs w:val="28"/>
        </w:rPr>
        <w:t xml:space="preserve">жəне </w:t>
      </w:r>
      <w:r w:rsidRPr="00F60FE6">
        <w:rPr>
          <w:rFonts w:ascii="Times New Roman" w:hAnsi="Times New Roman" w:cs="Times New Roman"/>
          <w:b/>
          <w:sz w:val="28"/>
          <w:szCs w:val="28"/>
        </w:rPr>
        <w:t>балама қылмыстық құқық бұзушылық құрамы-</w:t>
      </w:r>
      <w:r w:rsidRPr="00F60FE6">
        <w:rPr>
          <w:rFonts w:ascii="Times New Roman" w:hAnsi="Times New Roman" w:cs="Times New Roman"/>
          <w:sz w:val="28"/>
          <w:szCs w:val="28"/>
        </w:rPr>
        <w:t xml:space="preserve"> деп бөлінеді.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Жай қылмыстық құқық бұзушылық құрамы деп – </w:t>
      </w:r>
      <w:r w:rsidRPr="00F60FE6">
        <w:rPr>
          <w:rFonts w:ascii="Times New Roman" w:hAnsi="Times New Roman" w:cs="Times New Roman"/>
          <w:sz w:val="28"/>
          <w:szCs w:val="28"/>
        </w:rPr>
        <w:t xml:space="preserve">бір обьектіге қол сұғатын бір əрекеттің белгілерімен сипатталатын құрамды айтамыз. Мысалы, Қазақстан Республикасының Қылмыстық Кодексінің 188 бабындағы ұрлық, яғни бөтеннің мүлкін жасырын жымқыру, онда бірдей іс əркеттер арқылы бірақ обьектіге қол сұғады, яғни меншікке қол сұғады.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 Күрделі қылмыстық құқық бұзушылық құрамы деп-</w:t>
      </w:r>
      <w:r w:rsidRPr="00F60FE6">
        <w:rPr>
          <w:rFonts w:ascii="Times New Roman" w:hAnsi="Times New Roman" w:cs="Times New Roman"/>
          <w:sz w:val="28"/>
          <w:szCs w:val="28"/>
        </w:rPr>
        <w:t xml:space="preserve"> бір мезетте екі немесе одан да көп обьектіге қол сұғушының бағытталған қоғамға қауіпті іс əрекеттерді айтамыз. Мысалы, Қазақстан Республикасының Қылмыстық Кодексінің 191 бабында қарастырылған « тонау» бұл жерде меншікке жəне денсаулыққа қол сұғады, яғни бірден екі обьектіге қол сұғады.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Балама қылмыстық құқық бұзушылық құрамы деп – </w:t>
      </w:r>
      <w:r w:rsidRPr="00F60FE6">
        <w:rPr>
          <w:rFonts w:ascii="Times New Roman" w:hAnsi="Times New Roman" w:cs="Times New Roman"/>
          <w:sz w:val="28"/>
          <w:szCs w:val="28"/>
        </w:rPr>
        <w:t>Қылмыстық Кодекстің бабындағы диспозициясында қылмыстық құқық бұзышылық құрамының обьективтік жағының бірнеше балама əрекеттерін көрсетілуін айтамыз. Мысалы, Қылмыстық Кодекстің 297 бабы Есірткі, психотроптық заттарды, сол тектестерді өткізу сақсатында заңсыз дайындау, қайта өңдеу, иемдену, сақтау, тасымалдау, жөнелту не өткізу.</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sz w:val="28"/>
          <w:szCs w:val="28"/>
        </w:rPr>
        <w:t xml:space="preserve">  Қылмыстық құқық бұзушылық құрамының құрылысына қарай, яғни обьективтік жақтың құрылымы бойынша қылмыстық құқық бұзушылық құрамдары материалды, формальды жəне келте болып бөлінеді.</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Материалдық қылмыстық құқық бұзушылық құрамы деп- </w:t>
      </w:r>
      <w:r w:rsidRPr="00F60FE6">
        <w:rPr>
          <w:rFonts w:ascii="Times New Roman" w:hAnsi="Times New Roman" w:cs="Times New Roman"/>
          <w:sz w:val="28"/>
          <w:szCs w:val="28"/>
        </w:rPr>
        <w:t xml:space="preserve">қылмыстық құқық бұзушылықтың аяқталуы қоғамға қауіпті зардаптың келтіруімен байланыстырады. Мысалы, Қылмыстық Кодекстің 106 бабы Денсаулыққа қасақана ауыр зиян келтіру. Яғни, осы бап бойынша қылмыстық жауапкершілікке тарту үшін жəбірленушіге міндетті түрде қасақана денсаулыққа ауыр зиян келтірілуі тиіс.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t xml:space="preserve">  Формальды қылмыстық құқық бұзушылық құрамы деп- </w:t>
      </w:r>
      <w:r w:rsidRPr="00F60FE6">
        <w:rPr>
          <w:rFonts w:ascii="Times New Roman" w:hAnsi="Times New Roman" w:cs="Times New Roman"/>
          <w:sz w:val="28"/>
          <w:szCs w:val="28"/>
        </w:rPr>
        <w:t xml:space="preserve">зардаптың түсуін қажет етпейтін қылмыстық құқық бұзушылық.Мысалы, Қылмыстық Кодекстің 367 бабы Пара беру. Яғни, параны кез келген нысанда берген уақыттан бастап, белгілі бір зардаптың болуына қарамастан, аяқталған қылмыстық құқық бұзушылық болып табылады. Формальдық құрамдағы қылмыстық құқық бұзушылықта оларды аяқталған деп тану үшін қылмыстық құқық бұзушылық зардабының тууы міндетті емес, яғни қоғамға қауіпті əрекетті немесе əрекетсіздікті жасалуы жеткілікті болып табылады. </w:t>
      </w:r>
    </w:p>
    <w:p w:rsidR="002E597C" w:rsidRPr="00F60FE6" w:rsidRDefault="002E597C" w:rsidP="002E597C">
      <w:pPr>
        <w:spacing w:after="0" w:line="240" w:lineRule="auto"/>
        <w:ind w:firstLine="567"/>
        <w:jc w:val="both"/>
        <w:rPr>
          <w:rFonts w:ascii="Times New Roman" w:hAnsi="Times New Roman" w:cs="Times New Roman"/>
          <w:sz w:val="28"/>
          <w:szCs w:val="28"/>
        </w:rPr>
      </w:pPr>
      <w:r w:rsidRPr="00F60FE6">
        <w:rPr>
          <w:rFonts w:ascii="Times New Roman" w:hAnsi="Times New Roman" w:cs="Times New Roman"/>
          <w:b/>
          <w:sz w:val="28"/>
          <w:szCs w:val="28"/>
        </w:rPr>
        <w:lastRenderedPageBreak/>
        <w:t xml:space="preserve">Келте немесе қысқартылған қылмыстық құқық бұзушылық құрамы  деп- </w:t>
      </w:r>
      <w:r w:rsidRPr="00F60FE6">
        <w:rPr>
          <w:rFonts w:ascii="Times New Roman" w:hAnsi="Times New Roman" w:cs="Times New Roman"/>
          <w:sz w:val="28"/>
          <w:szCs w:val="28"/>
        </w:rPr>
        <w:t xml:space="preserve">қылмыстық құқық бұзушылықтың аяқталуы қылмыстық құқық бұзушылықтың дайындалу немесе оқталу сатысына көшіріледі жəне  сол  уақыттан  бастап аяқталған деп танылады.  Мысалы, Қылмыстық Кодекстің 268 бабы Бандитизм. Бұл қылмыстық құқық бұзушылықтың құрамы  ұйымдастырылған уақыттан бастап-ақ аяқталған қылмыстық құқық бұзушылық деп есептеледі. </w:t>
      </w:r>
    </w:p>
    <w:p w:rsidR="002E597C" w:rsidRPr="00F60FE6" w:rsidRDefault="002E597C" w:rsidP="002E597C">
      <w:pPr>
        <w:spacing w:after="0" w:line="240" w:lineRule="auto"/>
        <w:ind w:firstLine="567"/>
        <w:jc w:val="both"/>
        <w:rPr>
          <w:rFonts w:ascii="Times New Roman" w:hAnsi="Times New Roman" w:cs="Times New Roman"/>
          <w:sz w:val="28"/>
          <w:szCs w:val="28"/>
        </w:rPr>
      </w:pPr>
    </w:p>
    <w:tbl>
      <w:tblPr>
        <w:tblStyle w:val="ab"/>
        <w:tblW w:w="0" w:type="auto"/>
        <w:tblLook w:val="04A0"/>
      </w:tblPr>
      <w:tblGrid>
        <w:gridCol w:w="3080"/>
        <w:gridCol w:w="3081"/>
        <w:gridCol w:w="3081"/>
      </w:tblGrid>
      <w:tr w:rsidR="002E597C" w:rsidRPr="00F60FE6" w:rsidTr="0049433D">
        <w:tc>
          <w:tcPr>
            <w:tcW w:w="9242" w:type="dxa"/>
            <w:gridSpan w:val="3"/>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w:t>
            </w:r>
            <w:r w:rsidRPr="00F60FE6">
              <w:rPr>
                <w:rFonts w:ascii="Times New Roman" w:hAnsi="Times New Roman" w:cs="Times New Roman"/>
                <w:sz w:val="28"/>
                <w:szCs w:val="28"/>
              </w:rPr>
              <w:t>ылмыстық құқық бұзушылық құрамы</w:t>
            </w:r>
            <w:r w:rsidRPr="00F60FE6">
              <w:rPr>
                <w:rFonts w:ascii="Times New Roman" w:hAnsi="Times New Roman" w:cs="Times New Roman"/>
                <w:sz w:val="28"/>
                <w:szCs w:val="28"/>
                <w:lang w:val="kk-KZ"/>
              </w:rPr>
              <w:t>ның түрлері</w:t>
            </w:r>
          </w:p>
        </w:tc>
      </w:tr>
      <w:tr w:rsidR="002E597C" w:rsidRPr="00F60FE6" w:rsidTr="0049433D">
        <w:tc>
          <w:tcPr>
            <w:tcW w:w="3080"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қоғамға қауіптілік </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дәрежесіне қарай</w:t>
            </w:r>
          </w:p>
        </w:tc>
        <w:tc>
          <w:tcPr>
            <w:tcW w:w="3081"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сипаттау </w:t>
            </w:r>
            <w:r w:rsidR="00857771">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тәсіліне</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қарай</w:t>
            </w:r>
          </w:p>
        </w:tc>
        <w:tc>
          <w:tcPr>
            <w:tcW w:w="3081"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құрылысына қарай</w:t>
            </w:r>
          </w:p>
        </w:tc>
      </w:tr>
      <w:tr w:rsidR="002E597C" w:rsidRPr="003436D5" w:rsidTr="0049433D">
        <w:tc>
          <w:tcPr>
            <w:tcW w:w="3080"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1.негізгі құрам</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2.жауаптылықты ауырлататын құрам</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3.жауаптылықты </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жеңілдететін құрам</w:t>
            </w:r>
          </w:p>
        </w:tc>
        <w:tc>
          <w:tcPr>
            <w:tcW w:w="3081"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1.жай құрам</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2.күрделі құрам</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3.балама құрам</w:t>
            </w:r>
          </w:p>
        </w:tc>
        <w:tc>
          <w:tcPr>
            <w:tcW w:w="3081"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1.материалдық құрам</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2.форьмалдық құрам</w:t>
            </w:r>
          </w:p>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3.келте құрам</w:t>
            </w:r>
          </w:p>
        </w:tc>
      </w:tr>
    </w:tbl>
    <w:p w:rsidR="002E597C" w:rsidRPr="00F60FE6" w:rsidRDefault="002E597C" w:rsidP="00987459">
      <w:pPr>
        <w:spacing w:after="0" w:line="240" w:lineRule="auto"/>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3.Қылмыстық құқық бұзушылық құрамы жəне қылмыстық құқық бұзушылықтарды саралау.</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бұзушының құрамының қылмысты жəне қылмыстық  теріс қылықты саралаудағы қызметі ерекше, өйткені кез келген қылмыстық құқық бұзушылық саралау осы қылмыстық құқық бұзушылық құрамының элементтерін жасалған қылмыстық құқық бұзушылықтардың белгілерімен сəйкестендіру арқылы жүзеге асырылады.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бұзушылықтарды саралау əрдайым нақты жағдайларға қылмыстық-құқықтық  тұрғыдан баға беру дегенді білдіреді.</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 саралау дегеніміз адамның қоғамға істеген қауіпті іс-əрекетін (əрекетсіздігін) қылмыстық  заңда көрсетілген нақты қылмыстық құқық бұзушылықтың құрамының белгісі бар бапқа дəлме - дəл жатқызу болып табылады. Қоғамға қауіпті іс-əрекет (əрекетсіздік) қылмыстық заңда көрсетілген нақты қылмыстық құқық бұзушылық құрамымен қамтылса, онда ол дұрыс сараланған деп саналады.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 саралауды іс-əрекеттің қылмыстық құқық бұзушылық құрамының тиісті баптары немесе оның бөліктеріне, тармақтарына сай келетіндігін дəлме-дəл көрсету қажет. Егер адамның іс-əрекетінде бірнеше қылмыстық құқық бұзушылықтың құрамы болса, онда оның іс-əрекеті заңның бірнеше  баптары немесе баптарының бірнеше бөліктері, тармақтары бойынша сараланады.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Қандай түрде болса да қылмыстық құқық бұзушылықты дұрыс сараламау, ол заңдылықты бұзуға қылмыстық құқық бұзушылыққа қарсы күрес жүргізетін органдардың беделіне нұқсан келтіру мен байланысты болады.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Бұндай құбылысқа жол бермеу үшін қылмыстық заңды дұрыс қолданып, істің мəн-жайын терең зерттей білу, істелген іс əркетті дұрыс саралау қажет, </w:t>
      </w:r>
      <w:r w:rsidRPr="00F60FE6">
        <w:rPr>
          <w:rFonts w:ascii="Times New Roman" w:hAnsi="Times New Roman" w:cs="Times New Roman"/>
          <w:sz w:val="28"/>
          <w:szCs w:val="28"/>
          <w:lang w:val="kk-KZ"/>
        </w:rPr>
        <w:lastRenderedPageBreak/>
        <w:t xml:space="preserve">сондай-ақ қылмыстық құқық бұзушылық еместіліктен немесе соған ұқсас басқа қылмыстық құқық бұзушылықтан ажырататын белгілерді анықтау керек.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Міне, бұл жерде қылмыстық құқық бұзушылық құрамының, оның белгілерінің қылмыстық құқық бұзушылықты саралаудағы, заңдылықты сақтаудағы маңыздылығы ерекше болып отыр.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Біздің құқықтық мемлекетімізде бірде-бір адам, егер оның істеген іс-əрекетінде қылмыстық құқық бұзушылықтың құрамы жоқ болса, қылмыстық  құқық бұзушылық үшін жауапқа тартуға немесе жазалануға тиісті емес. Өйткені жаңа Қылмыстық Кодексінің негізгі талабы қылмыстық құқық бұзушылық үшін жауапқа жəне жазаға тек қана қылмыстық құқық бұзушылық істегенге, яғни қылмыстық заңда көрсетілген, қоғамға қауіпті іс-əрекеті қасақана немесе абайсыздықтан істеген кінəні адамды ғана тарту болып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987459">
      <w:pPr>
        <w:spacing w:after="0" w:line="240" w:lineRule="auto"/>
        <w:jc w:val="both"/>
        <w:rPr>
          <w:rFonts w:ascii="Times New Roman" w:hAnsi="Times New Roman" w:cs="Times New Roman"/>
          <w:b/>
          <w:sz w:val="28"/>
          <w:szCs w:val="28"/>
          <w:lang w:val="kk-KZ"/>
        </w:rPr>
      </w:pPr>
    </w:p>
    <w:p w:rsidR="0049433D" w:rsidRPr="00F60FE6" w:rsidRDefault="0049433D" w:rsidP="00987459">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49433D" w:rsidRPr="00F60FE6" w:rsidRDefault="0049433D" w:rsidP="00987459">
      <w:pPr>
        <w:spacing w:after="0" w:line="240" w:lineRule="auto"/>
        <w:ind w:firstLine="709"/>
        <w:jc w:val="both"/>
        <w:rPr>
          <w:rFonts w:ascii="Times New Roman" w:hAnsi="Times New Roman" w:cs="Times New Roman"/>
          <w:b/>
          <w:sz w:val="28"/>
          <w:szCs w:val="28"/>
          <w:lang w:val="kk-KZ"/>
        </w:rPr>
      </w:pP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ҚР Жоғарғы Соты қылмыстық істер  бойынша сот алқасының 1999 ж. 16 қарашадағы № 2н-176-99 қаулысы /Жукенов А.Т. Судебная практика по уголовным делам. – Алматы: ТОО «Издательство Норма-К», 2013. – С.32-33. </w:t>
      </w:r>
    </w:p>
    <w:p w:rsidR="0049433D" w:rsidRPr="00F60FE6" w:rsidRDefault="0049433D" w:rsidP="00987459">
      <w:pPr>
        <w:spacing w:after="0" w:line="240" w:lineRule="auto"/>
        <w:ind w:firstLine="709"/>
        <w:jc w:val="both"/>
        <w:rPr>
          <w:rFonts w:ascii="Times New Roman" w:hAnsi="Times New Roman" w:cs="Times New Roman"/>
          <w:b/>
          <w:sz w:val="28"/>
          <w:szCs w:val="28"/>
          <w:lang w:val="kk-KZ"/>
        </w:rPr>
      </w:pPr>
    </w:p>
    <w:p w:rsidR="0049433D" w:rsidRPr="00F60FE6" w:rsidRDefault="0049433D" w:rsidP="00987459">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3. Уголовное право Республики Казахстан: Общая часть: Учебник /Отв ред. И.И. Рогов, К.Ж. Балтабаев. – Алматы: Жеті жарғы, 2016. – С.53-59. </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Бекмагамбетов А.Б., Ревин В.П. Уголовное право Республики Казахстан. Общая часть /Под ред. В.П.Ревина. – Алматы: Жеті жарғы, 2015. – С.84-99. </w:t>
      </w:r>
    </w:p>
    <w:p w:rsidR="0049433D" w:rsidRPr="00F60FE6" w:rsidRDefault="0049433D" w:rsidP="00987459">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Борчашвили И.Ш. Комментарий к Уголовному кодексу Республики Казахстан. Общая часть (Том 1) ­ Алматы: Жеті жарғы, 2015. ­ С.87-94. </w:t>
      </w:r>
    </w:p>
    <w:p w:rsidR="0049433D" w:rsidRPr="00F60FE6" w:rsidRDefault="0049433D" w:rsidP="00987459">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E597C" w:rsidRDefault="002E597C" w:rsidP="00987459">
      <w:pPr>
        <w:spacing w:after="0" w:line="240" w:lineRule="auto"/>
        <w:ind w:firstLine="709"/>
        <w:jc w:val="both"/>
        <w:rPr>
          <w:rFonts w:ascii="Times New Roman" w:hAnsi="Times New Roman" w:cs="Times New Roman"/>
          <w:b/>
          <w:sz w:val="28"/>
          <w:szCs w:val="28"/>
          <w:lang w:val="kk-KZ"/>
        </w:rPr>
      </w:pPr>
    </w:p>
    <w:p w:rsidR="002415EA" w:rsidRDefault="002415EA" w:rsidP="00987459">
      <w:pPr>
        <w:spacing w:after="0" w:line="240" w:lineRule="auto"/>
        <w:ind w:firstLine="709"/>
        <w:jc w:val="both"/>
        <w:rPr>
          <w:rFonts w:ascii="Times New Roman" w:hAnsi="Times New Roman" w:cs="Times New Roman"/>
          <w:b/>
          <w:sz w:val="28"/>
          <w:szCs w:val="28"/>
          <w:lang w:val="kk-KZ"/>
        </w:rPr>
      </w:pPr>
    </w:p>
    <w:p w:rsidR="002415EA" w:rsidRDefault="002415EA" w:rsidP="00987459">
      <w:pPr>
        <w:spacing w:after="0" w:line="240" w:lineRule="auto"/>
        <w:ind w:firstLine="709"/>
        <w:jc w:val="both"/>
        <w:rPr>
          <w:rFonts w:ascii="Times New Roman" w:hAnsi="Times New Roman" w:cs="Times New Roman"/>
          <w:b/>
          <w:sz w:val="28"/>
          <w:szCs w:val="28"/>
          <w:lang w:val="kk-KZ"/>
        </w:rPr>
      </w:pPr>
    </w:p>
    <w:p w:rsidR="002415EA" w:rsidRDefault="002415EA" w:rsidP="00987459">
      <w:pPr>
        <w:spacing w:after="0" w:line="240" w:lineRule="auto"/>
        <w:ind w:firstLine="709"/>
        <w:jc w:val="both"/>
        <w:rPr>
          <w:rFonts w:ascii="Times New Roman" w:hAnsi="Times New Roman" w:cs="Times New Roman"/>
          <w:b/>
          <w:sz w:val="28"/>
          <w:szCs w:val="28"/>
          <w:lang w:val="kk-KZ"/>
        </w:rPr>
      </w:pPr>
    </w:p>
    <w:p w:rsidR="002415EA" w:rsidRDefault="002415EA" w:rsidP="00987459">
      <w:pPr>
        <w:spacing w:after="0" w:line="240" w:lineRule="auto"/>
        <w:ind w:firstLine="709"/>
        <w:jc w:val="both"/>
        <w:rPr>
          <w:rFonts w:ascii="Times New Roman" w:hAnsi="Times New Roman" w:cs="Times New Roman"/>
          <w:b/>
          <w:sz w:val="28"/>
          <w:szCs w:val="28"/>
          <w:lang w:val="kk-KZ"/>
        </w:rPr>
      </w:pPr>
    </w:p>
    <w:p w:rsidR="002415EA" w:rsidRDefault="002415EA" w:rsidP="00987459">
      <w:pPr>
        <w:spacing w:after="0" w:line="240" w:lineRule="auto"/>
        <w:ind w:firstLine="709"/>
        <w:jc w:val="both"/>
        <w:rPr>
          <w:rFonts w:ascii="Times New Roman" w:hAnsi="Times New Roman" w:cs="Times New Roman"/>
          <w:b/>
          <w:sz w:val="28"/>
          <w:szCs w:val="28"/>
          <w:lang w:val="kk-KZ"/>
        </w:rPr>
      </w:pPr>
    </w:p>
    <w:p w:rsidR="002415EA" w:rsidRDefault="002415EA" w:rsidP="00987459">
      <w:pPr>
        <w:spacing w:after="0" w:line="240" w:lineRule="auto"/>
        <w:ind w:firstLine="709"/>
        <w:jc w:val="both"/>
        <w:rPr>
          <w:rFonts w:ascii="Times New Roman" w:hAnsi="Times New Roman" w:cs="Times New Roman"/>
          <w:b/>
          <w:sz w:val="28"/>
          <w:szCs w:val="28"/>
          <w:lang w:val="kk-KZ"/>
        </w:rPr>
      </w:pPr>
    </w:p>
    <w:p w:rsidR="002415EA" w:rsidRPr="00F60FE6" w:rsidRDefault="002415EA" w:rsidP="00987459">
      <w:pPr>
        <w:spacing w:after="0" w:line="240" w:lineRule="auto"/>
        <w:ind w:firstLine="709"/>
        <w:jc w:val="both"/>
        <w:rPr>
          <w:rFonts w:ascii="Times New Roman" w:hAnsi="Times New Roman" w:cs="Times New Roman"/>
          <w:b/>
          <w:sz w:val="28"/>
          <w:szCs w:val="28"/>
          <w:lang w:val="kk-KZ"/>
        </w:rPr>
      </w:pPr>
    </w:p>
    <w:p w:rsidR="002E597C" w:rsidRPr="00F60FE6" w:rsidRDefault="002E597C" w:rsidP="00987459">
      <w:pPr>
        <w:spacing w:after="0" w:line="240" w:lineRule="auto"/>
        <w:ind w:left="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lastRenderedPageBreak/>
        <w:t>6-тақырып. Қылмыстық құқық бұзушылық обьектісі.</w:t>
      </w:r>
    </w:p>
    <w:p w:rsidR="002E597C" w:rsidRPr="00F60FE6" w:rsidRDefault="002E597C" w:rsidP="00987459">
      <w:pPr>
        <w:spacing w:after="0" w:line="240" w:lineRule="auto"/>
        <w:ind w:left="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1.Қылмыстық құқық бұзушылық обьектісінің түсінігі жəне маңызы.</w:t>
      </w:r>
    </w:p>
    <w:p w:rsidR="002E597C" w:rsidRPr="00F60FE6" w:rsidRDefault="002E597C" w:rsidP="00987459">
      <w:pPr>
        <w:spacing w:after="0" w:line="240" w:lineRule="auto"/>
        <w:ind w:left="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2.Қылмыстық құқық бұзушылық обьектілерінің түрлері.</w:t>
      </w:r>
    </w:p>
    <w:p w:rsidR="002E597C" w:rsidRPr="00F60FE6" w:rsidRDefault="002E597C" w:rsidP="00987459">
      <w:pPr>
        <w:spacing w:after="0" w:line="240" w:lineRule="auto"/>
        <w:ind w:left="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3.Қылмыстық құқық бұзушылық заты мен құралы. </w:t>
      </w:r>
    </w:p>
    <w:p w:rsidR="00987459" w:rsidRPr="00F60FE6" w:rsidRDefault="00987459" w:rsidP="00987459">
      <w:pPr>
        <w:spacing w:after="0" w:line="240" w:lineRule="auto"/>
        <w:ind w:left="567"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1.Қылмыстық құқық бұзушылық обьектісінің түсінігі жəне маңызы.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обьектісі қылмыстық құқық бұзушылық құрамының міндетті элементтерінің бірі, сондықтан да обьектісіз қылмыстық құқық бұзушылықта жоқ.</w:t>
      </w:r>
    </w:p>
    <w:p w:rsidR="002E597C" w:rsidRPr="00857771" w:rsidRDefault="002E597C" w:rsidP="002E597C">
      <w:pPr>
        <w:spacing w:after="0" w:line="240" w:lineRule="auto"/>
        <w:ind w:firstLine="567"/>
        <w:jc w:val="both"/>
        <w:rPr>
          <w:rFonts w:ascii="Times New Roman" w:hAnsi="Times New Roman" w:cs="Times New Roman"/>
          <w:sz w:val="28"/>
          <w:szCs w:val="28"/>
          <w:lang w:val="kk-KZ"/>
        </w:rPr>
      </w:pPr>
      <w:r w:rsidRPr="00857771">
        <w:rPr>
          <w:rFonts w:ascii="Times New Roman" w:hAnsi="Times New Roman" w:cs="Times New Roman"/>
          <w:sz w:val="28"/>
          <w:szCs w:val="28"/>
          <w:lang w:val="kk-KZ"/>
        </w:rPr>
        <w:t xml:space="preserve">Қылмыстық құқық бұзушылық обьектісі- қылмыстық əрекет (əрекетсіздік) жасаушы адам қастандық етіп, қылмыстық құқық бұзушылық нəтижесінде оған зардап келтіретін немесе келтіруі мүмкін нəрсе. </w:t>
      </w:r>
    </w:p>
    <w:p w:rsidR="00857771" w:rsidRDefault="002E597C" w:rsidP="002E597C">
      <w:pPr>
        <w:spacing w:after="0" w:line="240" w:lineRule="auto"/>
        <w:ind w:firstLine="567"/>
        <w:jc w:val="both"/>
        <w:rPr>
          <w:rFonts w:ascii="Times New Roman" w:hAnsi="Times New Roman" w:cs="Times New Roman"/>
          <w:b/>
          <w:sz w:val="28"/>
          <w:szCs w:val="28"/>
          <w:lang w:val="kk-KZ"/>
        </w:rPr>
      </w:pPr>
      <w:r w:rsidRPr="00857771">
        <w:rPr>
          <w:rFonts w:ascii="Times New Roman" w:hAnsi="Times New Roman" w:cs="Times New Roman"/>
          <w:sz w:val="28"/>
          <w:szCs w:val="28"/>
          <w:lang w:val="kk-KZ"/>
        </w:rPr>
        <w:t>Қылмыстық құқық теориясында жəне мынадай анықтама берілген- яғни, қылмыстық құқық бұзушылық обьектісі деп қылмыстық заңмен қорғалатын қоғамдық қатынастардың жиынтығын айтады.</w:t>
      </w:r>
      <w:r w:rsidRPr="00F60FE6">
        <w:rPr>
          <w:rFonts w:ascii="Times New Roman" w:hAnsi="Times New Roman" w:cs="Times New Roman"/>
          <w:b/>
          <w:sz w:val="28"/>
          <w:szCs w:val="28"/>
          <w:lang w:val="kk-KZ"/>
        </w:rPr>
        <w:t xml:space="preserve">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Себебі кез келген қылмыстық құқық бұзушылық жасағанда адам қоғамдық қатынастардың қандай да бір элементіне озбырлық жасайды. Олардың өзара байланысын бұзады, қоғамдық қатынастарға қатысушылардың мүддесіне тікелей немесе жанама нұқсан келтіреді.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обьектілерінің заңдылық тұрғыдағы тізбесі Қазақстан Республикасының  Қылмыстық Кодексінің 2 бабының 1 бөлігінде көрсетілген, олар мыналар:</w:t>
      </w:r>
    </w:p>
    <w:p w:rsidR="002E597C" w:rsidRPr="00F60FE6" w:rsidRDefault="00987459"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w:t>
      </w:r>
      <w:r w:rsidR="002E597C" w:rsidRPr="00F60FE6">
        <w:rPr>
          <w:rFonts w:ascii="Times New Roman" w:hAnsi="Times New Roman" w:cs="Times New Roman"/>
          <w:sz w:val="28"/>
          <w:szCs w:val="28"/>
          <w:lang w:val="kk-KZ"/>
        </w:rPr>
        <w:t xml:space="preserve"> адамның жəне азаматтық құқықтары, бостандықтары мен заңды мүдделері.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меншік.</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ұйымдардың құқықтары мен заңды мүдделері.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қоғамдық тəртіп пен қоғамдық қауіпсіздік.</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қоршаған орта.</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Қазақстан Республикасының конститутциялық құрылысы мен аумақтық тұтастығы.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қоғам мен мемлекеттің заңмен қорғалатын мүдделері.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бейбітшілік пен адамзат қауіпсіздігі.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заң қоғамдық қатынастардың барлығын емес, оның ішінде құнды, маңызды дегендердің ғана қорғайды және ол қатынастар өзгеріп отырады. Олардың өзгеруі көптеген мəн-жайларға байланысты: ерекше тарихи кезеңге, уақыт ағымына, қандай да бір нақты жағдайға жəне т.б. жағдайларға байланысты. Қорғалатын обьект маңызды болса, соған сəйкес қылмыстық құқық бұзушылықта қауіпті болып саналады, соған орай оны қылмыстық- құқық қорғауда қатаң түрде жүзеге асырылады.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обьектісінің түсінігі қылмыстық əрекеттің түсінігімен жəне қылмыстық құқық бұзушылықтың материалдық белгісі-қоғамға қауіптілікпен тығыз байланысты.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Себебі, тек əлеуметтік маңызды игілікке, мүддеге елеулі зиян келтірген немесе зиян келтіруі мүмкіндігі туындаған кезде ғана əрекет қылмыстық құқық </w:t>
      </w:r>
      <w:r w:rsidRPr="00F60FE6">
        <w:rPr>
          <w:rFonts w:ascii="Times New Roman" w:hAnsi="Times New Roman" w:cs="Times New Roman"/>
          <w:sz w:val="28"/>
          <w:szCs w:val="28"/>
          <w:lang w:val="kk-KZ"/>
        </w:rPr>
        <w:lastRenderedPageBreak/>
        <w:t>бұзушылық деп танылады. Егер əрекет қылмыстық құқықпен қорғалатын қандай да бір мүддеге зиян келтіру қаупін тудырмаса немесе нақты зиян келтірмесе, не бұл зиянның қауіптілігі шамалы болса, онда əрекет қылмыстық құқық бұзушылық деп танылады.</w:t>
      </w:r>
    </w:p>
    <w:p w:rsidR="002E597C" w:rsidRPr="00F60FE6" w:rsidRDefault="00987459"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r w:rsidR="002E597C" w:rsidRPr="00F60FE6">
        <w:rPr>
          <w:rFonts w:ascii="Times New Roman" w:hAnsi="Times New Roman" w:cs="Times New Roman"/>
          <w:sz w:val="28"/>
          <w:szCs w:val="28"/>
          <w:lang w:val="kk-KZ"/>
        </w:rPr>
        <w:t>Сонымен, қылмыстық құқық бұзушылық обьектісі дегеніміз- қылмыс жасаушы адам қол сұғатын жəне қылмыс жасау нəтижесінде зиян келтірілетін немесе елулі зиян келтіру мүмкін қылмыстық заңмен қорғалатын əлеуметтік маңызды құндылықтар, мүдделер, игіліктер.</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Мысалы ұрлау, тонау кезінде қылмыстық құқық бұзушылық обьектісі болып мүлік емес (бұл жағдайда мүлікке еш зиян келтірмеуі мүмкін), мүлікті иелену құқығынан, яғни мүлікке иелік ету, оны пайдалану жəне жұмсау құқықығынан айырады, сол себепті қылмыстық құқық бұзушылық обьектісі болып меншік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 өлтіру кезінде қылмыстық құқық бұзушылық обьектісі болып адамның өмірі танылады, денсаулыққа зиян келтіру кезінде қылмыстық құқық бұзушылық обьектісі болып адамның денсаулығы танылады.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бұзушылықтың обьектісінің қылмыстық құқықтағы маңызы жөнінде айтатын болсақ, оны жағдайлармен сипаттауға болады: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1.Қылмыстық құқық бұзушылық обьектісі- кез келген қылмыстық іс əрекетітің элементі, яғни кез келген əрекет тек қылмыстық заңмен қорғалатын құндылыққа, мүддеге, игілікке зиян келтірсе немесе зиян келтіру қаупін тудырса ғана қылмыстық құқық бұзушылық  болып табылады.</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2.Қылмыстық құқық бұзушылықтың обьектісі- қылмыстық құқық бұзушылық құрамының міндетті белгісі.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Тікелей қол сұғушылық обьектісінсіз бірде бір қылмыстық құқық бұзушылық құрамы болмайды.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3.Қылмыстық құқық бұзушылық обьектісі қылмыстың заңды кодификациялау үшін маңызды болып табылады.Қазақстан Республикасының Қылмыстық Кодексінің ерекше бөлігі қылмыстық құқық бұзушылық топтың обьектісіне байланысты топтастырылған.</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4.Қылмыстық құқық бұзушылық обьектісін дұрыс анықтау қылмыстық құқық бұзушылықты өзге де құқық бұзушылықтардан жəне аморальдық əрекеттерден ажыратуға мүмкіндік береді.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5.Қылмыстық құқық бұзушылық обьектісі қылмыстық іс-əрекеттің қоғамға қауіптілік сипаты мен дəрежесін анықтауға көмектеседі.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6.Қылмыстық құқық бұзушылық обьектісі іс-əрекетті дұрыс саралауға жəне қылмыстық құқық бұзушылықды бір-бірімен ажырату үшін шешуші жəне маңызды роль атқарады.</w:t>
      </w:r>
    </w:p>
    <w:p w:rsidR="002E597C" w:rsidRPr="00F60FE6" w:rsidRDefault="002E597C" w:rsidP="002E597C">
      <w:pPr>
        <w:pStyle w:val="a3"/>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Сондықтан, қылмыстық құқық бұзушылық обьектісі туралы мəселені дұрыс шешудің теориялық жəне тəжірибелік маңыздылығы жоғары.</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2.Қылмыстық құқық бұзушылық обьектілерінің түрлері.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теориясы дəстүрлі түрде қылмыстық құқық бұзушылық обьектілерін </w:t>
      </w:r>
      <w:r w:rsidRPr="00F60FE6">
        <w:rPr>
          <w:rFonts w:ascii="Times New Roman" w:hAnsi="Times New Roman" w:cs="Times New Roman"/>
          <w:b/>
          <w:sz w:val="28"/>
          <w:szCs w:val="28"/>
          <w:lang w:val="kk-KZ"/>
        </w:rPr>
        <w:t xml:space="preserve">жалпы, топтық </w:t>
      </w:r>
      <w:r w:rsidRPr="00F60FE6">
        <w:rPr>
          <w:rFonts w:ascii="Times New Roman" w:hAnsi="Times New Roman" w:cs="Times New Roman"/>
          <w:sz w:val="28"/>
          <w:szCs w:val="28"/>
          <w:lang w:val="kk-KZ"/>
        </w:rPr>
        <w:t xml:space="preserve">жəне </w:t>
      </w:r>
      <w:r w:rsidRPr="00F60FE6">
        <w:rPr>
          <w:rFonts w:ascii="Times New Roman" w:hAnsi="Times New Roman" w:cs="Times New Roman"/>
          <w:b/>
          <w:sz w:val="28"/>
          <w:szCs w:val="28"/>
          <w:lang w:val="kk-KZ"/>
        </w:rPr>
        <w:t xml:space="preserve">тікелей </w:t>
      </w:r>
      <w:r w:rsidRPr="00F60FE6">
        <w:rPr>
          <w:rFonts w:ascii="Times New Roman" w:hAnsi="Times New Roman" w:cs="Times New Roman"/>
          <w:sz w:val="28"/>
          <w:szCs w:val="28"/>
          <w:lang w:val="kk-KZ"/>
        </w:rPr>
        <w:t xml:space="preserve">түрлерге бөліп қарастырады. Обьектіні мұндай түрлерге бөлу жалпы қоғамдық қатынастар жүйесіндегі </w:t>
      </w:r>
      <w:r w:rsidRPr="00F60FE6">
        <w:rPr>
          <w:rFonts w:ascii="Times New Roman" w:hAnsi="Times New Roman" w:cs="Times New Roman"/>
          <w:sz w:val="28"/>
          <w:szCs w:val="28"/>
          <w:lang w:val="kk-KZ"/>
        </w:rPr>
        <w:lastRenderedPageBreak/>
        <w:t>нақты обьектінің орнын дұрыс анықтауға және сол арқылы қол сұғушылықтың қоғамдық қауіптілігін түсінуге ықпал етеді.</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Қылмыстық құқық бұзушылық </w:t>
      </w:r>
      <w:r w:rsidRPr="00F60FE6">
        <w:rPr>
          <w:rFonts w:ascii="Times New Roman" w:hAnsi="Times New Roman" w:cs="Times New Roman"/>
          <w:b/>
          <w:sz w:val="28"/>
          <w:szCs w:val="28"/>
          <w:lang w:val="kk-KZ"/>
        </w:rPr>
        <w:t xml:space="preserve">жалпы обьектісі </w:t>
      </w:r>
      <w:r w:rsidRPr="00F60FE6">
        <w:rPr>
          <w:rFonts w:ascii="Times New Roman" w:hAnsi="Times New Roman" w:cs="Times New Roman"/>
          <w:sz w:val="28"/>
          <w:szCs w:val="28"/>
          <w:lang w:val="kk-KZ"/>
        </w:rPr>
        <w:t xml:space="preserve">дегеніміз- бұл қылмыстық заңмен қорғалатын, барлық қоғамдық қатынастардың жиынтығы, яғни əртүрлі деңгейдегі қоғамдық қатынастар кіретін қылмыстық құқық бұзушылық қорғау обьектілерінің жиынтығы.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Бұл мəселені шешудің заңдық негізі болып Қазақстан Республикасының Қылмыстық Кодексінің 2 бабы болып табылады. Онда қылмыстық заңмен қорғалатын маңызды қоғамдық қатынастардың тізімі берілген.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Кез келген құқықтық құқық бұзушылық қылмыстық заңмен қорғалатын қоғамдық қатынастардға қандай да бір нақты игілікке немесе мүддеге қол сұға отырып, соңында қылмыстық заңмен қорғалатын қоғамдық қатынастардың барлық жүйесіне, яғни жалпы обьектісіне қол сұғатынды білдіреді.</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Топтық обьект-</w:t>
      </w:r>
      <w:r w:rsidRPr="00F60FE6">
        <w:rPr>
          <w:rFonts w:ascii="Times New Roman" w:hAnsi="Times New Roman" w:cs="Times New Roman"/>
          <w:sz w:val="28"/>
          <w:szCs w:val="28"/>
          <w:lang w:val="kk-KZ"/>
        </w:rPr>
        <w:t xml:space="preserve">бұл жалпы обьектінің бір бөлігі. Ол қылмыстық қол сұғушылықтан қылмыстық заң қорғалатын біртектес немесе өзара ұқсас қоғамдық қатынастардың белгілі бір бөлігі болып табылады.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Қоғамдық қатынастардың біртекті екендігі мүдделердің бір типті болуымен анықталуы мүмкін.Қылмыстық құқық бұзушылық топтың обьектісі Қылмыстық Кодекстің Ерекше бөлімінің жүйесін құрастыруда маңызды болып табылады, себебі ерекше бөлігінің тарауларға бөлінуінің негізіне нақ осы топтық обьектілерінің белгілері алынған.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Кодексінің ерекше бөлігінің əрбір тарауында қозғалатын мүдделер бір тектес обьектілер бойынша шығарылған. Мысалы, жеке адамға қарсы қылмыстық құқық бұзушылық бір тарауда, меншікке қарсы қылмыстық құқық бұзушылық бір тарауда жеке дара қарастырылған.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Оның ішінде жеке адамға қарсы қылмыстық құқық бұзушылық қарастырылған тарауда топтық обьектісіне байланысты өмірге қарсы қылмыстық құқық бұзушылық, денсаулыққа қарсы қылмыстық құқық бұзушылық, жыныстық қылмыстық құқық бұзушылық, адамның бас бостандығына қарсы қылмыстық құқық бұзушылық, адамның ар- намысына жəне қадыр қасиетіне қарсы қылмыстық құқық бұзушылық болып бөлек-бөлек орналастырылған.</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Сонымен, қылмыстық құқық бұзушылықтың біртектес тобының обьектісі Қылмыстық Кодекстің Ерекше бөлігіндегі тараулардың өзара орналасу негісін жасаумен бірге, істеген қылмыстық құқық бұзушылық  үшін жауаптылыққа белгілейтін нормалардың жəне қылмыстық құқық бұзушылық  нақты, ғылыми түрде топтастырылуына жол ашады.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Тікелей обьект деп</w:t>
      </w:r>
      <w:r w:rsidRPr="00F60FE6">
        <w:rPr>
          <w:rFonts w:ascii="Times New Roman" w:hAnsi="Times New Roman" w:cs="Times New Roman"/>
          <w:sz w:val="28"/>
          <w:szCs w:val="28"/>
          <w:lang w:val="kk-KZ"/>
        </w:rPr>
        <w:t>қылмыстық іс əрекет арқылы қол сұғылатын нақты мүдделербі құрайтын топтық обьектілерінің бір бөлігін айтамыз. Яғни, қоғамға қауіпті іс əрекеттерді (əрекетсіздік)  тікелей бағытталған мүдде. Мысалы, жеке адамға қарсы қылмыстық құқық бұзушылық тікелей обьектісі ретінде – нақты  бір адамның  өмірі, денсаулығы, бас бостандығы, жыныстық еркіндігі жəне арнамысы қадыр қасиеті болып табылады.</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sz w:val="28"/>
          <w:szCs w:val="28"/>
          <w:lang w:val="kk-KZ"/>
        </w:rPr>
        <w:lastRenderedPageBreak/>
        <w:t>Негізінен кез келген  қылмыстық</w:t>
      </w:r>
      <w:r w:rsidR="00987459" w:rsidRPr="00F60FE6">
        <w:rPr>
          <w:rFonts w:ascii="Times New Roman" w:hAnsi="Times New Roman" w:cs="Times New Roman"/>
          <w:sz w:val="28"/>
          <w:szCs w:val="28"/>
          <w:lang w:val="kk-KZ"/>
        </w:rPr>
        <w:t xml:space="preserve"> құқық бұзушылық нақты</w:t>
      </w:r>
      <w:r w:rsidRPr="00F60FE6">
        <w:rPr>
          <w:rFonts w:ascii="Times New Roman" w:hAnsi="Times New Roman" w:cs="Times New Roman"/>
          <w:sz w:val="28"/>
          <w:szCs w:val="28"/>
          <w:lang w:val="kk-KZ"/>
        </w:rPr>
        <w:t xml:space="preserve"> бір тікелей обьектісіне бағытталады. Алайда, бір уақытта екі бірдей обьектіге қол сұғатын қылмыстық құқық бұзушылық кездеседі, олардың теориясында екі обьектілі қылмыстық құқық бұзушылық деп атайды. Мұндай жағдайларды тікелей обьектіні екіге ажырату қажет: </w:t>
      </w:r>
      <w:r w:rsidRPr="00F60FE6">
        <w:rPr>
          <w:rFonts w:ascii="Times New Roman" w:hAnsi="Times New Roman" w:cs="Times New Roman"/>
          <w:b/>
          <w:sz w:val="28"/>
          <w:szCs w:val="28"/>
          <w:lang w:val="kk-KZ"/>
        </w:rPr>
        <w:t xml:space="preserve">негізгі тікелей обьект </w:t>
      </w:r>
      <w:r w:rsidRPr="00F60FE6">
        <w:rPr>
          <w:rFonts w:ascii="Times New Roman" w:hAnsi="Times New Roman" w:cs="Times New Roman"/>
          <w:sz w:val="28"/>
          <w:szCs w:val="28"/>
          <w:lang w:val="kk-KZ"/>
        </w:rPr>
        <w:t xml:space="preserve">жəне </w:t>
      </w:r>
      <w:r w:rsidRPr="00F60FE6">
        <w:rPr>
          <w:rFonts w:ascii="Times New Roman" w:hAnsi="Times New Roman" w:cs="Times New Roman"/>
          <w:b/>
          <w:sz w:val="28"/>
          <w:szCs w:val="28"/>
          <w:lang w:val="kk-KZ"/>
        </w:rPr>
        <w:t xml:space="preserve">қосымша тікелей обьект.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обьектісін дұрыс анықтау қылмыстық құқық бұзушылықты дұрыс саралау үшін, істеген қылмыстық құқық бұзушылықтың қоғамға қауіптілігін, мəнісі мен дəрежесін дəл анықтау  үшін, істеген қылмыстық құқық бұзушылыққа тиісті əлеуметтік құқылық баға беру үшін аса қажет.</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tbl>
      <w:tblPr>
        <w:tblStyle w:val="ab"/>
        <w:tblW w:w="0" w:type="auto"/>
        <w:tblLook w:val="04A0"/>
      </w:tblPr>
      <w:tblGrid>
        <w:gridCol w:w="2714"/>
        <w:gridCol w:w="1837"/>
        <w:gridCol w:w="1477"/>
        <w:gridCol w:w="1380"/>
        <w:gridCol w:w="1951"/>
      </w:tblGrid>
      <w:tr w:rsidR="002E597C" w:rsidRPr="003436D5" w:rsidTr="00854425">
        <w:trPr>
          <w:trHeight w:val="308"/>
        </w:trPr>
        <w:tc>
          <w:tcPr>
            <w:tcW w:w="9359" w:type="dxa"/>
            <w:gridSpan w:val="5"/>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обьектілерінің түрлері</w:t>
            </w:r>
          </w:p>
        </w:tc>
      </w:tr>
      <w:tr w:rsidR="0049433D" w:rsidRPr="00F60FE6" w:rsidTr="00854425">
        <w:trPr>
          <w:trHeight w:val="829"/>
        </w:trPr>
        <w:tc>
          <w:tcPr>
            <w:tcW w:w="2714" w:type="dxa"/>
            <w:vMerge w:val="restart"/>
          </w:tcPr>
          <w:p w:rsidR="0049433D" w:rsidRPr="00F60FE6" w:rsidRDefault="0049433D"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Жалпы</w:t>
            </w:r>
          </w:p>
          <w:p w:rsidR="0049433D" w:rsidRPr="00F60FE6" w:rsidRDefault="0049433D" w:rsidP="0049433D">
            <w:pPr>
              <w:ind w:firstLine="567"/>
              <w:jc w:val="both"/>
              <w:rPr>
                <w:rFonts w:ascii="Times New Roman" w:hAnsi="Times New Roman" w:cs="Times New Roman"/>
                <w:sz w:val="28"/>
                <w:szCs w:val="28"/>
                <w:lang w:val="kk-KZ"/>
              </w:rPr>
            </w:pPr>
          </w:p>
          <w:p w:rsidR="0049433D" w:rsidRPr="00F60FE6" w:rsidRDefault="0049433D" w:rsidP="0049433D">
            <w:pPr>
              <w:ind w:firstLine="567"/>
              <w:jc w:val="both"/>
              <w:rPr>
                <w:rFonts w:ascii="Times New Roman" w:hAnsi="Times New Roman" w:cs="Times New Roman"/>
                <w:sz w:val="28"/>
                <w:szCs w:val="28"/>
                <w:lang w:val="kk-KZ"/>
              </w:rPr>
            </w:pPr>
          </w:p>
          <w:p w:rsidR="0049433D" w:rsidRPr="00F60FE6" w:rsidRDefault="0049433D" w:rsidP="0049433D">
            <w:pPr>
              <w:ind w:firstLine="567"/>
              <w:jc w:val="both"/>
              <w:rPr>
                <w:rFonts w:ascii="Times New Roman" w:hAnsi="Times New Roman" w:cs="Times New Roman"/>
                <w:sz w:val="28"/>
                <w:szCs w:val="28"/>
                <w:lang w:val="kk-KZ"/>
              </w:rPr>
            </w:pPr>
          </w:p>
          <w:p w:rsidR="0049433D" w:rsidRPr="00F60FE6" w:rsidRDefault="0049433D" w:rsidP="0049433D">
            <w:pPr>
              <w:ind w:firstLine="567"/>
              <w:jc w:val="both"/>
              <w:rPr>
                <w:rFonts w:ascii="Times New Roman" w:hAnsi="Times New Roman" w:cs="Times New Roman"/>
                <w:sz w:val="28"/>
                <w:szCs w:val="28"/>
                <w:lang w:val="kk-KZ"/>
              </w:rPr>
            </w:pPr>
          </w:p>
          <w:p w:rsidR="0049433D" w:rsidRPr="00F60FE6" w:rsidRDefault="0049433D" w:rsidP="0049433D">
            <w:pPr>
              <w:ind w:firstLine="567"/>
              <w:jc w:val="both"/>
              <w:rPr>
                <w:rFonts w:ascii="Times New Roman" w:hAnsi="Times New Roman" w:cs="Times New Roman"/>
                <w:sz w:val="28"/>
                <w:szCs w:val="28"/>
                <w:lang w:val="kk-KZ"/>
              </w:rPr>
            </w:pPr>
          </w:p>
        </w:tc>
        <w:tc>
          <w:tcPr>
            <w:tcW w:w="1837" w:type="dxa"/>
            <w:vMerge w:val="restart"/>
          </w:tcPr>
          <w:p w:rsidR="0049433D" w:rsidRPr="00F60FE6" w:rsidRDefault="0049433D"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топтық</w:t>
            </w:r>
          </w:p>
        </w:tc>
        <w:tc>
          <w:tcPr>
            <w:tcW w:w="4808" w:type="dxa"/>
            <w:gridSpan w:val="3"/>
            <w:tcBorders>
              <w:bottom w:val="single" w:sz="4" w:space="0" w:color="auto"/>
            </w:tcBorders>
          </w:tcPr>
          <w:p w:rsidR="0049433D" w:rsidRPr="00F60FE6" w:rsidRDefault="0049433D"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тікелей</w:t>
            </w:r>
          </w:p>
        </w:tc>
      </w:tr>
      <w:tr w:rsidR="0049433D" w:rsidRPr="00F60FE6" w:rsidTr="00854425">
        <w:trPr>
          <w:trHeight w:val="1081"/>
        </w:trPr>
        <w:tc>
          <w:tcPr>
            <w:tcW w:w="2714" w:type="dxa"/>
            <w:vMerge/>
          </w:tcPr>
          <w:p w:rsidR="0049433D" w:rsidRPr="00F60FE6" w:rsidRDefault="0049433D" w:rsidP="0049433D">
            <w:pPr>
              <w:ind w:firstLine="567"/>
              <w:jc w:val="both"/>
              <w:rPr>
                <w:rFonts w:ascii="Times New Roman" w:hAnsi="Times New Roman" w:cs="Times New Roman"/>
                <w:sz w:val="28"/>
                <w:szCs w:val="28"/>
                <w:lang w:val="kk-KZ"/>
              </w:rPr>
            </w:pPr>
          </w:p>
        </w:tc>
        <w:tc>
          <w:tcPr>
            <w:tcW w:w="1837" w:type="dxa"/>
            <w:vMerge/>
          </w:tcPr>
          <w:p w:rsidR="0049433D" w:rsidRPr="00F60FE6" w:rsidRDefault="0049433D" w:rsidP="0049433D">
            <w:pPr>
              <w:ind w:firstLine="567"/>
              <w:jc w:val="both"/>
              <w:rPr>
                <w:rFonts w:ascii="Times New Roman" w:hAnsi="Times New Roman" w:cs="Times New Roman"/>
                <w:sz w:val="28"/>
                <w:szCs w:val="28"/>
                <w:lang w:val="kk-KZ"/>
              </w:rPr>
            </w:pPr>
          </w:p>
        </w:tc>
        <w:tc>
          <w:tcPr>
            <w:tcW w:w="1477" w:type="dxa"/>
            <w:tcBorders>
              <w:top w:val="single" w:sz="4" w:space="0" w:color="auto"/>
              <w:right w:val="single" w:sz="4" w:space="0" w:color="auto"/>
            </w:tcBorders>
          </w:tcPr>
          <w:p w:rsidR="0049433D" w:rsidRPr="00F60FE6" w:rsidRDefault="0049433D" w:rsidP="00854425">
            <w:pPr>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негізгі тікелей обьект</w:t>
            </w:r>
          </w:p>
        </w:tc>
        <w:tc>
          <w:tcPr>
            <w:tcW w:w="1380" w:type="dxa"/>
            <w:tcBorders>
              <w:top w:val="single" w:sz="4" w:space="0" w:color="auto"/>
              <w:right w:val="single" w:sz="4" w:space="0" w:color="auto"/>
            </w:tcBorders>
          </w:tcPr>
          <w:p w:rsidR="0049433D" w:rsidRPr="00F60FE6" w:rsidRDefault="0049433D" w:rsidP="00854425">
            <w:pPr>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қосымша тікелей обьект</w:t>
            </w:r>
          </w:p>
        </w:tc>
        <w:tc>
          <w:tcPr>
            <w:tcW w:w="1950" w:type="dxa"/>
            <w:tcBorders>
              <w:top w:val="single" w:sz="4" w:space="0" w:color="auto"/>
              <w:left w:val="single" w:sz="4" w:space="0" w:color="auto"/>
            </w:tcBorders>
          </w:tcPr>
          <w:p w:rsidR="0049433D" w:rsidRPr="00F60FE6" w:rsidRDefault="0049433D" w:rsidP="00854425">
            <w:pPr>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факультативті тікелей обьект</w:t>
            </w:r>
          </w:p>
        </w:tc>
      </w:tr>
    </w:tbl>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3.Қылмыстық құқық бұзушылықтың заты мен құралы.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обьектісінен қылмыстық құқық бұзушылық затын ажырата білу қажет.Қылмыстық құқық бұзушылық обьектісі ретінде қарастырылатын қоғамдық қатынастарға зиян келтіру осы қатынастардың жеке элементтеріне, соның ішінде қолсұғушылық затына əсер ету арқылы жасалу мүмкін.</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Қылмыстық құқық бұзушылық заты деп- </w:t>
      </w:r>
      <w:r w:rsidRPr="00F60FE6">
        <w:rPr>
          <w:rFonts w:ascii="Times New Roman" w:hAnsi="Times New Roman" w:cs="Times New Roman"/>
          <w:sz w:val="28"/>
          <w:szCs w:val="28"/>
          <w:lang w:val="kk-KZ"/>
        </w:rPr>
        <w:t xml:space="preserve">қылмыстық құқық бұзушылықтың элементі болып табылатын және қылмыстық құқық бұзушылық құрамының белгісі ретінде сипатталатын зат немесе обьективті дүниенің басқа да заттары. Мысалы, мүлікті, яғни автокөлікті ұрлауда қылмыстық заты – автокөліктің өзі, ал обьектісі сол автокөлік иесінің меншік құқығы.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Кейде қылмыстық құқық бұзушылық  заты болып адам, яғни оның денесіне əсер ету арқылы обьектіге қарсы қол сұғушылық.</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бұзушылықтың затын оның обьектісімен шатастыруға болмайды. Қылмыстық құқық бұзушылықтың обьектісі қоғамдық қатынастар, ал қылмыстық құқық бұзушылықтың заты сыртқы дүниедегі материалдық нəрселер, қылмыскер соған əсер ету арқылы тиісті обьектіге қол сұғуды жүзеге асырады, яғни қоғамдық қатынастарды бұзады.</w:t>
      </w:r>
    </w:p>
    <w:p w:rsidR="00857771" w:rsidRDefault="002E597C" w:rsidP="00987459">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w:t>
      </w:r>
      <w:r w:rsidR="00987459" w:rsidRPr="00F60FE6">
        <w:rPr>
          <w:rFonts w:ascii="Times New Roman" w:hAnsi="Times New Roman" w:cs="Times New Roman"/>
          <w:sz w:val="28"/>
          <w:szCs w:val="28"/>
          <w:lang w:val="kk-KZ"/>
        </w:rPr>
        <w:t xml:space="preserve">тық құқық бұзушылықты  саралау </w:t>
      </w:r>
      <w:r w:rsidRPr="00F60FE6">
        <w:rPr>
          <w:rFonts w:ascii="Times New Roman" w:hAnsi="Times New Roman" w:cs="Times New Roman"/>
          <w:sz w:val="28"/>
          <w:szCs w:val="28"/>
          <w:lang w:val="kk-KZ"/>
        </w:rPr>
        <w:t xml:space="preserve">үшін де қылмысты қол сұғу затының маңызы ерекше. Кейбір жағдайларда қылмыстық құқық бұзушылық затының құны, бағасы қылмыстық құқық бұзушылықты саралауға тікелей əсер етеді. Сонымен, коптеген ғалымдар қылмыстық құқық бұзушылық заты ретінде </w:t>
      </w:r>
      <w:r w:rsidRPr="00F60FE6">
        <w:rPr>
          <w:rFonts w:ascii="Times New Roman" w:hAnsi="Times New Roman" w:cs="Times New Roman"/>
          <w:sz w:val="28"/>
          <w:szCs w:val="28"/>
          <w:lang w:val="kk-KZ"/>
        </w:rPr>
        <w:lastRenderedPageBreak/>
        <w:t xml:space="preserve">қоғамдық қатынастардың материалдық, заттай жағын көрсетеді. Зат- нақты зат, ал обьект осы зат жөніндегі əлеуметтік қатынас. </w:t>
      </w:r>
    </w:p>
    <w:p w:rsidR="002E597C" w:rsidRPr="00F60FE6" w:rsidRDefault="002E597C" w:rsidP="00987459">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арқылы  барлық уақытта обьектіге зиян келтірілетін  жəне бұл зиянды қалпына келтіруге немесе жоюға мүмкіндік бола бермейді, ал қылмыстық құқық бұзушылық заты көбіне қол сұғушылықтан жойылмайды, бүлдірілмейді, олай болған күнде оны қалпына келтіруге болады.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заты – кез келген қылмыстық обьектісінің қажетті, бірақ міндетті емес элементті, оған ықпал жасай отырып қылмыскер қылмыстық заң нормалары қорғайтын мүдделерге елеулі зиян кнлтіреді.</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затына қылмыстық құқық бұзушылық құралының да қатысы бар. Қылмыстық құқық бұзушылық құралы деп қылмыскердің ойлаған қылмыстық ниетін жүзеге асыру үшін пайдаланған құралын айтамыз.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Сонымен бірге процесуалдық аспектісін де айта кету керек. Қылмыстық құқық бұзушылық тергеу және сот қаруы кезінде қылмыстық құқық бұзушылықтың заты мен құралының одан əрі тағдыры əртүрлі шешіледі. Қылмыстық құқық бұзушылық заты жəбірленушіге қайтарылуға жатса, ал қылмыстық құқық бұзушылық құралы барлық уақытта мемлекеттің тəркілеуіне жатады. </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49433D" w:rsidRPr="00F60FE6" w:rsidRDefault="0049433D" w:rsidP="0049433D">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49433D" w:rsidRPr="00F60FE6" w:rsidRDefault="0049433D" w:rsidP="0049433D">
      <w:pPr>
        <w:spacing w:after="0" w:line="240" w:lineRule="auto"/>
        <w:jc w:val="both"/>
        <w:rPr>
          <w:rFonts w:ascii="Times New Roman" w:hAnsi="Times New Roman" w:cs="Times New Roman"/>
          <w:sz w:val="28"/>
          <w:szCs w:val="28"/>
          <w:lang w:val="kk-KZ"/>
        </w:rPr>
      </w:pP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ҚР Жоғарғы Соты қылмыстық істер бойынша қадағалау сот алқасының 2010 ж. 18 мамырдағы № 2уп-93-10, 2011 ж. 27 қыркүйектегі № 2уп-233-11 қаулылары /Жукенов А.Т. Судебная практика по уголовным делам. – Алматы: ТОО «Издательство Норма-К», 2013. – С. 24-29. 4. </w:t>
      </w:r>
    </w:p>
    <w:p w:rsidR="0049433D" w:rsidRPr="00F60FE6" w:rsidRDefault="0049433D" w:rsidP="0049433D">
      <w:pPr>
        <w:spacing w:after="0" w:line="240" w:lineRule="auto"/>
        <w:jc w:val="both"/>
        <w:rPr>
          <w:rFonts w:ascii="Times New Roman" w:hAnsi="Times New Roman" w:cs="Times New Roman"/>
          <w:b/>
          <w:sz w:val="28"/>
          <w:szCs w:val="28"/>
          <w:lang w:val="kk-KZ"/>
        </w:rPr>
      </w:pPr>
    </w:p>
    <w:p w:rsidR="0049433D" w:rsidRPr="00F60FE6" w:rsidRDefault="0049433D" w:rsidP="0049433D">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49433D" w:rsidRPr="00F60FE6" w:rsidRDefault="0049433D" w:rsidP="0049433D">
      <w:pPr>
        <w:spacing w:after="0" w:line="240" w:lineRule="auto"/>
        <w:jc w:val="both"/>
        <w:rPr>
          <w:rFonts w:ascii="Times New Roman" w:hAnsi="Times New Roman" w:cs="Times New Roman"/>
          <w:sz w:val="28"/>
          <w:szCs w:val="28"/>
          <w:lang w:val="kk-KZ"/>
        </w:rPr>
      </w:pP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3. Уголовное право Республики Казахстан: Общая часть: Учебник /Отв ред. И.И. Рогов, К.Ж. Балтабаев. – Алматы: Жеті жарғы, 2016. – С.69-92. </w:t>
      </w:r>
    </w:p>
    <w:p w:rsidR="0049433D" w:rsidRPr="00F60FE6" w:rsidRDefault="0049433D" w:rsidP="0049433D">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Бекмагамбетов А.Б., Ревин В.П. Уголовное право Республики Казахстан. Общая часть /Под ред. В.П.Ревина. – Алматы: Жеті жарғы, 2015. – С.211-135. </w:t>
      </w:r>
    </w:p>
    <w:p w:rsidR="0049433D" w:rsidRPr="00F60FE6" w:rsidRDefault="0049433D" w:rsidP="0049433D">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5. Борчашвили И.Ш. Комментарий к Уголовному кодексу Республики Казахстан. Общая часть (Том 1) ­ Алматы: Жеті жарғы, 2015. ­ С. 87-94. </w:t>
      </w:r>
    </w:p>
    <w:p w:rsidR="00987459" w:rsidRPr="00F60FE6" w:rsidRDefault="00987459" w:rsidP="002E597C">
      <w:pPr>
        <w:spacing w:after="0" w:line="240" w:lineRule="auto"/>
        <w:ind w:firstLine="567"/>
        <w:jc w:val="both"/>
        <w:rPr>
          <w:rFonts w:ascii="Times New Roman" w:hAnsi="Times New Roman" w:cs="Times New Roman"/>
          <w:b/>
          <w:sz w:val="28"/>
          <w:szCs w:val="28"/>
          <w:lang w:val="kk-KZ"/>
        </w:rPr>
      </w:pPr>
    </w:p>
    <w:p w:rsidR="00987459" w:rsidRPr="00F60FE6" w:rsidRDefault="00987459" w:rsidP="002E597C">
      <w:pPr>
        <w:spacing w:after="0" w:line="240" w:lineRule="auto"/>
        <w:ind w:firstLine="567"/>
        <w:jc w:val="both"/>
        <w:rPr>
          <w:rFonts w:ascii="Times New Roman" w:hAnsi="Times New Roman" w:cs="Times New Roman"/>
          <w:b/>
          <w:sz w:val="28"/>
          <w:szCs w:val="28"/>
          <w:lang w:val="kk-KZ"/>
        </w:rPr>
      </w:pPr>
    </w:p>
    <w:p w:rsidR="003436D5" w:rsidRDefault="003436D5" w:rsidP="002E597C">
      <w:pPr>
        <w:spacing w:after="0" w:line="240" w:lineRule="auto"/>
        <w:ind w:firstLine="567"/>
        <w:jc w:val="both"/>
        <w:rPr>
          <w:rFonts w:ascii="Times New Roman" w:hAnsi="Times New Roman" w:cs="Times New Roman"/>
          <w:b/>
          <w:sz w:val="28"/>
          <w:szCs w:val="28"/>
          <w:lang w:val="kk-KZ"/>
        </w:rPr>
      </w:pPr>
    </w:p>
    <w:p w:rsidR="003436D5" w:rsidRDefault="003436D5"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lastRenderedPageBreak/>
        <w:t>7-тақырып. Қылмыстық құқық бұзушылықтың обьективтік жағы.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w:t>
      </w:r>
      <w:r w:rsidRPr="00F60FE6">
        <w:rPr>
          <w:rFonts w:ascii="Times New Roman" w:hAnsi="Times New Roman" w:cs="Times New Roman"/>
          <w:b/>
          <w:sz w:val="28"/>
          <w:szCs w:val="28"/>
          <w:lang w:val="kk-KZ"/>
        </w:rPr>
        <w:t xml:space="preserve"> </w:t>
      </w:r>
      <w:r w:rsidRPr="00F60FE6">
        <w:rPr>
          <w:rFonts w:ascii="Times New Roman" w:hAnsi="Times New Roman" w:cs="Times New Roman"/>
          <w:sz w:val="28"/>
          <w:szCs w:val="28"/>
          <w:lang w:val="kk-KZ"/>
        </w:rPr>
        <w:t>Қылмыстық құқық бұзушылықтың обьективті жағының түсінігі және маңызы.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 Қоғамға қауіпті іс-әрекет немесе әрекетсіздік.</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 Қоғамға қауіпті зардаптар.</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4. Қоғамға қауіпті іс-әрекет пен қоғамға қауіпті зардап арасындағы себепті байланыс.</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5. Қылмыстық құқық бұзушылықтың обьективті жағының факультативті белгілері.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1. Қылмыстық құқық бұзушылықтың обьективті жағының түсінігі және маңызы</w:t>
      </w:r>
      <w:r w:rsidRPr="00F60FE6">
        <w:rPr>
          <w:rFonts w:ascii="Times New Roman" w:hAnsi="Times New Roman" w:cs="Times New Roman"/>
          <w:sz w:val="28"/>
          <w:szCs w:val="28"/>
          <w:lang w:val="kk-KZ"/>
        </w:rPr>
        <w:t>.</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Қылмыстық құқық бұзушылықтың обьективті жағы қылмыстық құқық бұзушылықты істеген адамның мінез-құлқының сыртқы көрінісін білдіреді. </w:t>
      </w:r>
      <w:r w:rsidRPr="00F60FE6">
        <w:rPr>
          <w:rFonts w:ascii="Times New Roman" w:hAnsi="Times New Roman" w:cs="Times New Roman"/>
          <w:sz w:val="28"/>
          <w:szCs w:val="28"/>
          <w:lang w:val="kk-KZ"/>
        </w:rPr>
        <w:t xml:space="preserve"> Ондай адамның мінез құлқы біріншіден қоғамға қауіпті, екіншіден қылмыстық заңға қайшы болуы қажет.</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sz w:val="28"/>
          <w:szCs w:val="28"/>
          <w:lang w:val="kk-KZ"/>
        </w:rPr>
        <w:t>Қылмыстық құқық бұзушылықтың обьективтік жағына  қылмыстық құқық бұзушылықтың сыртқы бейнесін сипаттайтын мына төмендегі белгілер құрайды:</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1.қоғамға қауіпті іс әрекет немесе әрекетсіздік</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2.қоғамға қауіпті зардап</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3. қоғамға қауіпті іс әрекет (әрекетсіздік)  пен қоғамға қауіпті зардап арасындағы себепті байланыс</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4.қылмыстық құқық бұзушылықтың жасалу уақыты, орны, тәсілі, жасалу жағдайы және қаруы мен құралы.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Осы қылмыстық құқық бұзушылықтың обьективтік белгілері барлық  қылмыстық құқық бұзушылқтың құрамдарына тән және олар қылмыстық құқықтық теориясында жан-жақты зерттеледі.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Аталған қылмыстық құқық бұзушылықтың обьективтік жағының белгілері </w:t>
      </w:r>
      <w:r w:rsidRPr="00F60FE6">
        <w:rPr>
          <w:rFonts w:ascii="Times New Roman" w:hAnsi="Times New Roman" w:cs="Times New Roman"/>
          <w:b/>
          <w:sz w:val="28"/>
          <w:szCs w:val="28"/>
          <w:lang w:val="kk-KZ"/>
        </w:rPr>
        <w:t xml:space="preserve">негізгі </w:t>
      </w:r>
      <w:r w:rsidRPr="00F60FE6">
        <w:rPr>
          <w:rFonts w:ascii="Times New Roman" w:hAnsi="Times New Roman" w:cs="Times New Roman"/>
          <w:sz w:val="28"/>
          <w:szCs w:val="28"/>
          <w:lang w:val="kk-KZ"/>
        </w:rPr>
        <w:t xml:space="preserve">және </w:t>
      </w:r>
      <w:r w:rsidRPr="00F60FE6">
        <w:rPr>
          <w:rFonts w:ascii="Times New Roman" w:hAnsi="Times New Roman" w:cs="Times New Roman"/>
          <w:b/>
          <w:sz w:val="28"/>
          <w:szCs w:val="28"/>
          <w:lang w:val="kk-KZ"/>
        </w:rPr>
        <w:t xml:space="preserve">факультативті </w:t>
      </w:r>
      <w:r w:rsidRPr="00F60FE6">
        <w:rPr>
          <w:rFonts w:ascii="Times New Roman" w:hAnsi="Times New Roman" w:cs="Times New Roman"/>
          <w:sz w:val="28"/>
          <w:szCs w:val="28"/>
          <w:lang w:val="kk-KZ"/>
        </w:rPr>
        <w:t xml:space="preserve">болып бөлінеді.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Негізгі белгісіне қоғамға қауіпті әрекет немесе әрекетсіздік жатады.</w:t>
      </w:r>
      <w:r w:rsidRPr="00F60FE6">
        <w:rPr>
          <w:rFonts w:ascii="Times New Roman" w:hAnsi="Times New Roman" w:cs="Times New Roman"/>
          <w:sz w:val="28"/>
          <w:szCs w:val="28"/>
          <w:lang w:val="kk-KZ"/>
        </w:rPr>
        <w:t xml:space="preserve"> Өйткені, әрбір қылмыстық құқық бұзушылық белгілі бір нақты қоғамға қауіпті әрекет немесе әрекетсіздік арқылы жасалады. Қоғамға қауіпті іс әрекет немесе әрекетсіздік Қылмыстық кодекстің ерекше бөлімінің бабының диспозициясында тікелей корсетеді немесе соның мазмұнын ашады.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Қылмыстық құқық бұзушылық құрамының обьективті  жағының факультативті белгілеріне мыналар жатады: </w:t>
      </w:r>
      <w:r w:rsidRPr="00F60FE6">
        <w:rPr>
          <w:rFonts w:ascii="Times New Roman" w:hAnsi="Times New Roman" w:cs="Times New Roman"/>
          <w:sz w:val="28"/>
          <w:szCs w:val="28"/>
          <w:lang w:val="kk-KZ"/>
        </w:rPr>
        <w:t>қоғамға қауіпті</w:t>
      </w:r>
      <w:r w:rsidRPr="00F60FE6">
        <w:rPr>
          <w:rFonts w:ascii="Times New Roman" w:hAnsi="Times New Roman" w:cs="Times New Roman"/>
          <w:b/>
          <w:sz w:val="28"/>
          <w:szCs w:val="28"/>
          <w:lang w:val="kk-KZ"/>
        </w:rPr>
        <w:t xml:space="preserve"> </w:t>
      </w:r>
      <w:r w:rsidRPr="00F60FE6">
        <w:rPr>
          <w:rFonts w:ascii="Times New Roman" w:hAnsi="Times New Roman" w:cs="Times New Roman"/>
          <w:sz w:val="28"/>
          <w:szCs w:val="28"/>
          <w:lang w:val="kk-KZ"/>
        </w:rPr>
        <w:t xml:space="preserve">зардап, қоғамға қауіпті әрекет пен қоғамға қауіпті зардаптық арасындағы себепті байланыс, қылмыстық құқық бұзушылық жасалу уақыты, орны, тәсілі, жасалу жағдайы және қаруы мен құралы. Осы белгілер кейбір жағдайларда, егер олар Қылмыстық Кодекстің Ерекше бөлімінің баптарындағы диспозициясында көрсетілсе қылмыстық құқық бұзушылық обьективтік жағының негізгі белгісіне айналады.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Қылмыстық құқық бұзушылықтың обьективті жағы субьективті жақпен тығыз байланысты. Қылмыстық құқық бұзушылықтың обьективті жағын анықтай отырып қылмыстық заңда тыйым салынған қоғамға қауіпті іс-әрекет жасаған адамның пиғылын, сылтауын және мақсатын білуге мүмкіндік береді. Қылмыстық құқық бұзушылықтың қандай да бір құрамында обьективті жағы болмаса қылмыстық жауапкершілікке негіз болатын қылмыстық құқық бұзушылық құрамы да болмайды. </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Қылмыстық құқық бұзушылықтың обьективті жағының маңызы: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 Қылмыстық құқық бұзушылықтың обьективтік жағы қылмыстық құқық бұзушылық  құрамының міндетті бір элементі болып табылады, онсыз қылмыстық жауапкершілікке тартуға негіз болмайды.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 Қылмыстық құқық бұзушылық құрамының обьективті жағының белгілері көпшілік жағдайларда қылмыстық құқық бұзушылықтың қоғамға қауіптілік сипаты мен дәрежесін анықтауға көмектеседі.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 Қылмыстық құқық бұзушылықты дұрыс саралау үшін қылмыстық құқық бұзушылықтың обьективті жағының маңызы елеулі.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4. Қылмыстық құқық бұзушылықтың обьективті жағы ұқсас қылмыстық құқық бұзушылықды бір-бірінен ажыратуға жәрдем береді.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5. Сотта жазаны жеке даралау кезінде қылмыстық құқық бұзушылықтың обьективті жағының белгілері жауаптылық пен жазаны жеңілдететін  немесе ауырлататын жағдайлар ретінде қылмыстық құқық бұзушылыққа әділ жаза тағайындауға негіз болып табылады.</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2. Қоғамға қауіпті іс-әрекет немесе әрекетсіздік.</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қоғамға іс-әрекет немесе әрекетсіздік кез келген қылмыстық құқық бұзушылықтың обьективтік жағының негізгі белгісі, өйткені ол обьективті жағының негізі, өзегі ретінде танылады.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құқықтық мағынада іс-әрекеттің құқықтық белгілері бар, олар қоғамға қауіптілік және құқыққа қайшылық. Іс-әрекеттің қоғамға қауіпті белгісі, яғни қылмыстық құқық бұзушылық болып табылатын іс-әрекет  қылмыстық заңмен қорғалатын қоғамдық қатынастарға қол сұғады және елеулі зиян келтіреді немесе осындай зиян келтіру қаупін туғызады дегенді білдіреді. Сондықтан, қылмыстық заң бойынша яғни Қылмыстық Кодекстің  10 бабының 4 бөлігінде былай деп көрсетілген «Осы Кодекстің Ерекше бөлігінде көзделген, формальды түрде, қандай да бір іс-әрекеттің белгілері бар, бірақ маңызы жағынан болмашы болғандықтан, қоғамға қауіп төндірілмейтін әрекет немесе әрекетсіздік қылмыстық құқық бұзушылық болып танылмайды» - делінген.</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Сонымен қатар, іс-әрекеттің қоғамға қауіптілігінің міндетті  белгілерінің бірі оның  құқыққа қайшылығы болып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Мұндай белгінің болуы азаматтарды заңсыз қылмыстық жауапқа тартуға жол бермеуінің кепілі болады және заңдылықтың қатаң сақталуын қамтамыз етеді.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Іс- әрекет нақты, саналы және ерікті түрде жасалғанда ғана қылмыстық сипатқа ие болады.  Адамның әрекеті оның еркінің сыртқы көрінісі, ол саналы </w:t>
      </w:r>
      <w:r w:rsidRPr="00F60FE6">
        <w:rPr>
          <w:rFonts w:ascii="Times New Roman" w:hAnsi="Times New Roman" w:cs="Times New Roman"/>
          <w:sz w:val="28"/>
          <w:szCs w:val="28"/>
          <w:lang w:val="kk-KZ"/>
        </w:rPr>
        <w:lastRenderedPageBreak/>
        <w:t xml:space="preserve">түрде және белгілі бір мақсатқа жету үшін жасалуы тиіс. Қылмыстық іс әрекет, әрекет немесе әрекетсіздік түрінде көрінеді. </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Әрекет адамның белсенді іс-қимыл және қоғамға қауіпті іс-әрекеттің кең тараған түрі. </w:t>
      </w:r>
      <w:r w:rsidRPr="00F60FE6">
        <w:rPr>
          <w:rFonts w:ascii="Times New Roman" w:hAnsi="Times New Roman" w:cs="Times New Roman"/>
          <w:sz w:val="28"/>
          <w:szCs w:val="28"/>
          <w:lang w:val="kk-KZ"/>
        </w:rPr>
        <w:t xml:space="preserve">Қазақстан Республикасының Қылмыстық Кодексінің Ерекше бөлігінде көрсетілген қылмыстық құқық бұзушылықтың басым көпшілігі осы белсенді әрекетпен жасалады.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Кез келген әрекеттің негізінде адамның белгілі бір мақсатқа жетуді жүзеге асыруға бағытталған саналы д</w:t>
      </w:r>
      <w:r w:rsidR="00987459" w:rsidRPr="00F60FE6">
        <w:rPr>
          <w:rFonts w:ascii="Times New Roman" w:hAnsi="Times New Roman" w:cs="Times New Roman"/>
          <w:sz w:val="28"/>
          <w:szCs w:val="28"/>
          <w:lang w:val="kk-KZ"/>
        </w:rPr>
        <w:t xml:space="preserve">ене қимылы жатыр. Мысалы, адам </w:t>
      </w:r>
      <w:r w:rsidRPr="00F60FE6">
        <w:rPr>
          <w:rFonts w:ascii="Times New Roman" w:hAnsi="Times New Roman" w:cs="Times New Roman"/>
          <w:sz w:val="28"/>
          <w:szCs w:val="28"/>
          <w:lang w:val="kk-KZ"/>
        </w:rPr>
        <w:t xml:space="preserve">өлтіру, қасақана дене жарақатын түсіру, зорлау, ұрлық, тонау, қарақшылық және т.б. қылмыстық құқық бұзушылықтар арқылы іс-қимыл арқылы жүзеге асырылады.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Сонымен, қылмыстық – құқықтық әрекет адамның қоғамға қауіпті, ерікті және белсенді тәртібін бейнелейді.</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Әрекетсіздік адамның белгілі бір әрекетті жасауға міндетті немесе оны жасауға мүмкіндігі бола тұра сол әрекетті жасамау түріндегі бәсең, енжар әрекеті.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заңда обьективтік жағы әрекетсіздікпен сипатталатын қылмыстық құқық бұзушылықтар бар, бірақ аз. Әрекетсіздік қылмыстық заңға қайшы болса ғана қылмыстық – құқықтық мағынаға ие болады, яғни әрекет жасау міндеттілігі қылмыстық заң нормалары талаптарынан туындауы тиіс.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Әрекетсіздік үшін қылмыстық жауаптылыққа тартудың міндетті шарттары болы, адамның заңда жүктелген міндеттерді орындамауы және орындауға мүмкіндігінің болуы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Мысалы, Қылмыстық Кодекстің 139 бабы бойынша «Балаларды күтіп-бағуға арналған қаражатты төлеу жөніндегі міндеттерді орындамау, еңбекке қабілетсіз ата-аналарын, еңбекке қабілетсіз жұбайын (зайыбын) күтіп бағуға арналған қаражатты төлеуден жалтарту; 152 бабы бойынша «Жұмысқа қайтадан алу туралы соттың шншімін орындамағаны үшін», 320 бабы бойынша «Науқасқа көмек көрсету» қылмыстық құқық бұзушылықтың  белгіленген.</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3.Қоғамға қауіпті зардаптар.</w:t>
      </w:r>
    </w:p>
    <w:p w:rsidR="00857771"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құрамы обьективті жағының келесі белгісі болып қоғамға қауіпті зардаптар немесе қылмыстық құқық бұзушылықтың салдарынан келген зардаптар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Қоғамға қауіпті зардаптар бұл- қоғамға қауіпті іс-әрекет (әрекетсіздік) жасаудың нәтижесінде қылмыстық заңмен қорғалатын қоғамдық қатынастарға зиян келтіру. Қылмыстық зардаптар негізінен мынадай екі топқа бөліп қарастырылған.</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1.Материалдық зардаптар.</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2.Материалдық емес зардаптар.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Материалдық зардаптарға</w:t>
      </w:r>
      <w:r w:rsidRPr="00F60FE6">
        <w:rPr>
          <w:rFonts w:ascii="Times New Roman" w:hAnsi="Times New Roman" w:cs="Times New Roman"/>
          <w:sz w:val="28"/>
          <w:szCs w:val="28"/>
          <w:lang w:val="kk-KZ"/>
        </w:rPr>
        <w:t xml:space="preserve"> мемлекетке, заңды тұлғаларға, және азаматтарға келтірілген мүліктік зиянды және жеке адамға келтірілген дене зиянын жатқызады. Мысалы, мүлікті ұрлау,оны жою оған зақым келтіру, адам өлтіру, денеге жарақат салу және т.б.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Мүліктік зиян түріндегі материалдық зардаптарды оның құнының өлшемімен немесе ақшалай есептейді. Бұл меншікке қарсы қылмыстық құқық бұзушылықтың барлығында кездеседі.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заңның өзінде қылмыстық құқық бұзушылықтың материалдық мүліктік зардабы мына көрсеткіштермен де анықталады «ірі мөлшерде», «аса ірі мөлшерде» және т.б. ал жеке адамға келтірілген дене зияны түріндегі материалдық зардаптар мүліктік зиянға қарағанда сандық жағынан өлшенбейді. Мысалы, адамның денсаулығы немесе биологиялық өлшемін өлшеу мүмкін емес.Зиян келтіру дәрежесін бағалау адам денсаулығының нақты жағдайымен анықталады.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Материалдық емес зардаптар </w:t>
      </w:r>
      <w:r w:rsidRPr="00F60FE6">
        <w:rPr>
          <w:rFonts w:ascii="Times New Roman" w:hAnsi="Times New Roman" w:cs="Times New Roman"/>
          <w:sz w:val="28"/>
          <w:szCs w:val="28"/>
          <w:lang w:val="kk-KZ"/>
        </w:rPr>
        <w:t xml:space="preserve">адамның ар-намысын таптаудан, оның мүліктік емес құқықтарын бұзудан да көрініс табады. Мысалы, жала жабу, авторлық құқықты бұзу және басқадай моральдық зиян келтіру.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Кодекстің баптарында заң шығарушының қылмыстық обьективті жағын қалай қалыптастырғанына қарай қылмыфстық құқық бұзушылық құрамдарын материалдық, формальды, келте деп бөлуге болады. Сондықтан бір  жағдайларда қылмыстық зардап қылмыстық-құқықтық қатынасты тудырушы заңдық  факті ретінде танылып заңның тиісті бабының диспозициясында көрініс табады. Ал екінші жағдайларда қылмыстық құқық бұзушылық зардабы қылмыстық құқық бұзушылық құрамының факультативті, міндетті емес элементі ретінде қарастырылады.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4.Қоғамға қауіпті іс-әрекет пен қоғамға қауіпті зардап арасындағы себепті байланыс.</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Материалдық деп аталатынн қылмыстар жасалғанда адамның әрекеті (әрекетсіздігі) мен келген зиянды салдар арасындағы себепті байланыстың бар-жоқтығы жайында, мәселе туындайды.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Қазіргі қылмыстық құқық «зиянды салдар адамның іс-әрекеті мен (әрекетсіздігі) себепті байланыста болған жағдайда ғана ол адамды айыпқа қалдыра отырып оған таңылуы мүмкін» деген қағидатты бекем ұстанып отыр.</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Себепті байланыс мәселесі қылмыстық құқық теориясындағы ең күрделі және даулы мәселелердің бірі.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құқықта себепті байланыстың нақты мәселелердің шешуін бірқатар ғалымдар табиғат құбылыстары мен қоғамдық өмір арасындағы бізден тысқары,обьективті байланыстар ретіндегі философиялық категориялар негізінде жүргізуде.</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Жалпыға алғанда, субьектінің әрекеті (әрекетсіздігі) ме одан келген зиянды салдар арасында себепті байланыстың бар екендігіне күмәнім жоқ.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Алайда, субьектінің қызметімен тікелей байланысты емес белгілі бір мән-жайлардан  субьектінің мінез-құлқы мен келтірілген зардап арасындағы себептілікті анықтау қиынға түссе, әрине, көптеген күдік туындайды.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Мұндай жағдайларда нақты себептік-салдарлық қатынастарға мұқият талдау жасау қажет, көптеген обьективті байланыстардың ішінен біреуін-себепті байланысты бөліп алу керек.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Себептілік-құбылыстардың арасындағы обьективті байланыстардың бір бөлігі ғана екендігін ескерсек, себепті байланыстың барлық затын зерттеудегі мақсат-себепті байланысты басқа обьективтік тәуелділіктен ажырататын межені анықтау.</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Мәселенің басын ашқанда обьективтік шындықтың құбылыстары арасындағы қажетті және кездейсоқ себепті байланыстарды ажырату қажет. </w:t>
      </w:r>
    </w:p>
    <w:p w:rsidR="00987459"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Себепті байланыстың бар екендігі адам әрекетінің қажетті зардаптарына қатысты ғана танылуға тиісті, бұл жерде әңгіме сол наңты жағдайда сол әрекетті жасағанда болуы әбден мүмкін және туындауы да заңды зардаптар жайында болып отыр.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Адамның мұндай іс-әрекетінен туындайтын барлық кездейсоқ зардаптардың қылмыстық құқық үшін құндылығы жоқ.</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Себебі байланыс обьективтік шындықта қандай болса, сол күйнде зерттеліп анықталады.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Адамның іс-әрекеті сыртқы дүниеге келген зардаппен егер бұл зардап сол іс-әрекеттің нәтижесінде туындағанда ғана емес, айталық, ауыр дене жарақатын салғандықтан жәбірленуші қаза тапса, сонымен қатар адамның іс-әрекеті ауыр зардаппен ерекше жағдайларда да, не жәбірленушінің немесе озбырлық жасалатын заттың ерекше қасиеттері немесе әрекеттің ерекше дамуы немесе қылмыс жасау жағдайының ерекшеліктері нәтижесінде де белгілі бір байланыста болады.</w:t>
      </w:r>
    </w:p>
    <w:p w:rsidR="002E597C" w:rsidRPr="00F60FE6" w:rsidRDefault="002E597C" w:rsidP="002E597C">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r w:rsidRPr="00F60FE6">
        <w:rPr>
          <w:rFonts w:ascii="Times New Roman" w:hAnsi="Times New Roman" w:cs="Times New Roman"/>
          <w:b/>
          <w:sz w:val="28"/>
          <w:szCs w:val="28"/>
          <w:lang w:val="kk-KZ"/>
        </w:rPr>
        <w:t xml:space="preserve">5.Қылмыстық құқық бұзушылықтың обьективті жағының факультативті белгілері.  </w:t>
      </w:r>
    </w:p>
    <w:p w:rsidR="00987459" w:rsidRPr="00F60FE6" w:rsidRDefault="002E597C" w:rsidP="002E597C">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Қайсыбір қылмыстар белгілі бір уакытта, белгілі бір жағдай-да немесе белгілі бір тәсілмен, құралмен жүзеге асырылады. Мұндай жағдайларда қылмыстың объективтік жағының осы факультативтік белгілері аркылы іс-әрекеттің қоғамға қауіптілігіне елеулі әсер етуі мүмкін. </w:t>
      </w:r>
    </w:p>
    <w:p w:rsidR="002E597C" w:rsidRPr="00F60FE6" w:rsidRDefault="002E597C" w:rsidP="002E597C">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60FE6">
        <w:rPr>
          <w:rFonts w:ascii="Times New Roman" w:eastAsia="Times New Roman" w:hAnsi="Times New Roman" w:cs="Times New Roman"/>
          <w:noProof/>
          <w:sz w:val="28"/>
          <w:szCs w:val="28"/>
          <w:lang w:val="kk-KZ"/>
        </w:rPr>
        <w:t>Сол себепті заң шығарушы оның әрқайсысын белгілі бір накты қылмыс кұрамының негізгі белгісі етіп көрсетуі мүмкін.</w:t>
      </w:r>
    </w:p>
    <w:p w:rsidR="00987459" w:rsidRPr="00F60FE6" w:rsidRDefault="002E597C" w:rsidP="002E597C">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Қылмыстыңтәсілі дегеніміз кінәлі адамның іс-әрекетті істеу-дегі колданылатын әр түрлі әдістері менайлалары болып табы-лады. Қылмыстың істелу тәсілі бойынша меншікке қарсы кыл-мыстар(175, 178, 179-баптар) бір-бірінен ажыратылады. </w:t>
      </w:r>
    </w:p>
    <w:p w:rsidR="002E597C" w:rsidRPr="00F60FE6" w:rsidRDefault="002E597C" w:rsidP="002E597C">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60FE6">
        <w:rPr>
          <w:rFonts w:ascii="Times New Roman" w:eastAsia="Times New Roman" w:hAnsi="Times New Roman" w:cs="Times New Roman"/>
          <w:noProof/>
          <w:sz w:val="28"/>
          <w:szCs w:val="28"/>
          <w:lang w:val="kk-KZ"/>
        </w:rPr>
        <w:t>Қасақа-на кісі елтіру де аса каталдықпен немесе кептеген адамның өміріне қауіпті тәсілмен жүзеге асырылуы мүмкін (96-бап, 2-бөлігі, «д», «е» тармақтары). Қылмыстық кодекстің арнаулы бабында тыйым салынған механикалык кәлік немесе әуе көлігін, жарылғыш зат-тарды, газдарды, т. б. пайдаланып аңаулағаны үшін жауаптылық көрсетілген (288-бап, 1-бөлігі, «б» тармағы). Қылмыстык кодекстің өрт қою, жару арқылы немесе өзге де жалпы қауіпті әдістермен бөтен адамның мүлкін касақана жойғаны немесе бүлдіргені үшін жауаптылыкбелгіленген (187- бап, 2-бөлігі, «а» тармағы).</w:t>
      </w:r>
    </w:p>
    <w:p w:rsidR="002E597C" w:rsidRPr="00F60FE6" w:rsidRDefault="002E597C" w:rsidP="002E597C">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60FE6">
        <w:rPr>
          <w:rFonts w:ascii="Times New Roman" w:eastAsia="Times New Roman" w:hAnsi="Times New Roman" w:cs="Times New Roman"/>
          <w:noProof/>
          <w:sz w:val="28"/>
          <w:szCs w:val="28"/>
          <w:lang w:val="kk-KZ"/>
        </w:rPr>
        <w:t xml:space="preserve">Қылмыстың істелу жағдайы кейбір реттерде қылмыс қүра-мыныңобъективтік жағының қажетті белгісіне айналып кетеді. </w:t>
      </w:r>
      <w:r w:rsidRPr="00F60FE6">
        <w:rPr>
          <w:rFonts w:ascii="Times New Roman" w:eastAsia="Times New Roman" w:hAnsi="Times New Roman" w:cs="Times New Roman"/>
          <w:noProof/>
          <w:sz w:val="28"/>
          <w:szCs w:val="28"/>
          <w:lang w:val="kk-KZ"/>
        </w:rPr>
        <w:lastRenderedPageBreak/>
        <w:t>Бұлкөбінесеәскери қылмыстарда кездеседі. Мысалы, Қылмыстык кодекстің 367-бап, 3-белігі; 368-бап, 3-белігі; 369-бап, 3-бөлігі, т. б.</w:t>
      </w:r>
    </w:p>
    <w:p w:rsidR="00250803" w:rsidRPr="00F60FE6" w:rsidRDefault="002E597C" w:rsidP="002E597C">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Қылмыс істелу орны біріншіден кылмыс істеген кеңістікті, екіншіден жер бетінің қай бөлігінде қылмыс істелгенін анықтай-ды. Мысалы, Қылмыстықкодекстің қылмыстың істелу орны теңіз немесесу жолы, ашықтеңіз, құрылыктыкшельф, ерекше эконо-микалықаймақ, орман деген ұғымдармен, ал кейбір жағдайларда қылмыс істелу орны үй немесе қойма (175, 178, 179-баптар), бас бостандығынан айыру орны (361-бап), тыйым салынған аймак (284-бап) болып көрсетілуі мүмкін. </w:t>
      </w:r>
    </w:p>
    <w:p w:rsidR="00250803" w:rsidRPr="00F60FE6" w:rsidRDefault="002E597C" w:rsidP="002E597C">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Қылмыс істеу мерзімі қыл-мыс құрамының объективтік жағының белгісі ретінде өте сирек кездеседі. Қылмыстық құқықта мерзімдеген ұғымғатәулік, жыл уакыты, сондай-ақ белгілі бір жағдайлар жатады. </w:t>
      </w:r>
    </w:p>
    <w:p w:rsidR="00250803" w:rsidRPr="00F60FE6" w:rsidRDefault="002E597C" w:rsidP="002E597C">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Мысалы, соғыс уакыты. Сот тергеу тәжірибесінде істелген қылмыстың қайсы мерзімде болған, қанша уақытқа созылғаны (дезертирлікте) қогамға зиянды зардаптың қашан орындалғаны сот-тергеу құжат-тарында міндетті түрде керсетіледі. </w:t>
      </w:r>
    </w:p>
    <w:p w:rsidR="00250803" w:rsidRPr="00F60FE6" w:rsidRDefault="002E597C" w:rsidP="002E597C">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Кейбір баптарда қылмыс істеу мерзімі құрамы объективтік жағының белгісі ретінде көрсетіледі. Мысалы, Қылмыстық кодекстің 288-бабында тыйым салынған мерзімдерде құстар мен аңдарды аулағаны үщін жауаптылық белгіленген. Соғыс уақытында бағынбау немесе оны өзгедей орын-дамау (367-бап, 3-бөлігі), т. б. қылмыстарда қылмыс істелу мерзімі құрамының объективтік жағының белгісі ретінде көреетіледі. </w:t>
      </w:r>
    </w:p>
    <w:p w:rsidR="00250803" w:rsidRPr="00F60FE6" w:rsidRDefault="002E597C" w:rsidP="002E597C">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Қылмыстық кодекстің 53-бабында қылмыстық жауаптылық пен жазаны жеңілдететін мән-жайлар айтылған. Осылардың ішіндеқылмыстың жасалу жағдайын белгілейтін бірнеше белгілер бар. </w:t>
      </w:r>
    </w:p>
    <w:p w:rsidR="002E597C" w:rsidRPr="00F60FE6" w:rsidRDefault="002E597C" w:rsidP="002E597C">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60FE6">
        <w:rPr>
          <w:rFonts w:ascii="Times New Roman" w:eastAsia="Times New Roman" w:hAnsi="Times New Roman" w:cs="Times New Roman"/>
          <w:noProof/>
          <w:sz w:val="28"/>
          <w:szCs w:val="28"/>
          <w:lang w:val="kk-KZ"/>
        </w:rPr>
        <w:t>Мән-жайлардыңтоғысуы салдарынан алғаш рет кішігірім қыл-мыс жасау, жеке басына, отбасына немесеезгеде ауыр мән-жай-лар тоғысуының салдарынан не жаны ашынғандык себепті кыл-мыс жасау, күштеп немесе психикалык мәжбүрлеу салдарынан да материалдық, қызметтік немесеөзгедетәуелділігі себепті қыл-мыс жасау, қажетті қорғаудың күкықтық дұрыстығының шар-тын бұзу, аса кажеттілік, қылмысжасаған адамды ұстау, негізді тәуекел, бұйрықты немесе үкімді орындау жағдайларында қыл-мыс жасау, қылмыс жасау үшін түрткі болып табылатын жәбірленушінің заңға қайшы немесе адамгершілікке жатпайтын қьглығы.</w:t>
      </w:r>
    </w:p>
    <w:p w:rsidR="00250803" w:rsidRPr="00F60FE6" w:rsidRDefault="002E597C" w:rsidP="002E597C">
      <w:pPr>
        <w:spacing w:after="0" w:line="240" w:lineRule="auto"/>
        <w:ind w:firstLine="567"/>
        <w:jc w:val="both"/>
        <w:rPr>
          <w:rFonts w:ascii="Times New Roman" w:eastAsia="Times New Roman" w:hAnsi="Times New Roman" w:cs="Times New Roman"/>
          <w:noProof/>
          <w:sz w:val="28"/>
          <w:szCs w:val="28"/>
          <w:lang w:val="kk-KZ"/>
        </w:rPr>
      </w:pPr>
      <w:r w:rsidRPr="00F60FE6">
        <w:rPr>
          <w:rFonts w:ascii="Times New Roman" w:eastAsia="Times New Roman" w:hAnsi="Times New Roman" w:cs="Times New Roman"/>
          <w:noProof/>
          <w:sz w:val="28"/>
          <w:szCs w:val="28"/>
          <w:lang w:val="kk-KZ"/>
        </w:rPr>
        <w:t xml:space="preserve">Қылмыстық кодекстің 54-бабында жауаптылық пен жазаны ауырлататын мән-жайлар көрсетілген. Олардың ішінен кылмыс-тың объективтік жағына мыналар жатады: аса қатыгездікпен, са-дизммен, корлаумен, сондай-ақжәбірленушіні қорлап қылмыс жасау, қару, оқ-дәрі, жарылғыш заттар, оны бейнелеуші қон-дырғылар, арнайы дайындалған техникалық құралдар, тез тұта-натын және жанғыш сұйықтар, улы және радиоактивті заттар, дәрілік және өзге де химиялық фармакологиялық дәрі-дәрмектерді пайдаланып, сондай-ақ күш көрсетіп, психикалық мәжбүрлеу, не жалпы қауіпті қолданып қылмыс жасау. Жоғары-да айтылғандарға байланысты қылмыстың объективтік жағының факультативтік белгілерінің негізінен үш түрлі маңызы бар екендігін көреміз. </w:t>
      </w:r>
      <w:r w:rsidRPr="00F60FE6">
        <w:rPr>
          <w:rFonts w:ascii="Times New Roman" w:eastAsia="Times New Roman" w:hAnsi="Times New Roman" w:cs="Times New Roman"/>
          <w:noProof/>
          <w:sz w:val="28"/>
          <w:szCs w:val="28"/>
          <w:lang w:val="kk-KZ"/>
        </w:rPr>
        <w:lastRenderedPageBreak/>
        <w:t xml:space="preserve">Біріншіден, мұндай белгілер қылмыс құрамы-ның міндетті қажетті белгілері болуы мүмкін. </w:t>
      </w:r>
    </w:p>
    <w:p w:rsidR="002415EA" w:rsidRPr="002415EA" w:rsidRDefault="002E597C" w:rsidP="002415EA">
      <w:pPr>
        <w:spacing w:after="0" w:line="240" w:lineRule="auto"/>
        <w:ind w:firstLine="567"/>
        <w:jc w:val="both"/>
        <w:rPr>
          <w:sz w:val="28"/>
          <w:szCs w:val="28"/>
          <w:lang w:val="kk-KZ"/>
        </w:rPr>
      </w:pPr>
      <w:r w:rsidRPr="00F60FE6">
        <w:rPr>
          <w:rFonts w:ascii="Times New Roman" w:eastAsia="Times New Roman" w:hAnsi="Times New Roman" w:cs="Times New Roman"/>
          <w:noProof/>
          <w:sz w:val="28"/>
          <w:szCs w:val="28"/>
          <w:lang w:val="kk-KZ"/>
        </w:rPr>
        <w:t>Екіншіден, факультативті белгілер қылмыс кұрамының ауырлататын түрін белгілеуі мүмкін. Үшіншіден, қылмысты саралауға әсері болма-са да жазаны жеңілдететін немесе ауырлататын мән-жайлар ретінде қарастырылады.</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8-тақырып. Қылмыстық құқық бұзушылық субьектісі.</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1.Қылмыстық құқық бұзушылықтың субьектісінің түсінігі және белгілері.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2.Есі дұрыстық және есі дұрыс еместік.</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3.Адамның жасы қылмыстық құқық бұзушылықтың субьектісінің белгісі ретінде.</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4.Қылмыстық құқық бұзушылықтың арнаулы субьектісі.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1. Қылмыстық құқық бұзушылықтың субьектісінің түсінігі және белгілері.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субьектісі – қылмыстық құқық бұзушылық құрамының міндетті элементтерінің бірі. Есі дұрыс, қылмыстық заңда белгіленген жасқа толған қылмыстық құқық бұзушылық жасаған адамдар ғана қылмыстық құқық бұзушылық субьектісі болып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Қазақстан Республикасының Қылмыстық Кодексінің 15 бабы қылмыстық жауаптылыққа жататын адамдарды, яғни қылмыстық құқық бұзушылық субьектісін сипаттайтын үш белгісін қарастырған:</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1.қылмыстық құқық бұзушылық үшін қылмыстық жауаптылық басталатын жас мөлшері.</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2.есі дұрыс.</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3.жеке тұлға.</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Осы үш белгінің міндетті жиынтығы қылмыстық құқық бұзушылық субьектісін құрайды, олардың кемінде біреуі болмаса қылмыстық құқық бұзушылықтың субьектісі жоқ, тиісінше қылмыстық құқық бұзушылық құрамы да жоқ деген мағынаны, білдіреді. Қылмыстық құқық бұзушылықтың субьектісінің белгілерін талдап өтетін.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Қазақстан Республикасының Қылмыстық Кодекстің 15 бабының бірінші бөлігіне сәйкес жалпы қылмыстық жауапкершілік басталатын жас он алты жас деп танылған, ал осы баптың екінші бөлігінде көрсетілген қылмыстар үшін он төрт жас деп белгіленген.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Осы аталған жас мөлшерінен басқа кейбір жекелеген қылмыстық құқық бұзушылықта жас мөлшері жоғары болады, мысалы әскери қылмыстық құқық бұзушылық үшін жауапкершілік он сегіз жастан басталады, кәмелетке толмаған адамды қылмыстық құқық бұзушылықтар жасауға тарту- он сегіз жас және т.б. қылмыстық құқық бұзушылықтың жас мөлшері одан да жоғары болуы мүмкін.</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Есі дұрыстың – қылмыстық құқық бұзушылық субьектісінің міндетті белгісі.</w:t>
      </w:r>
      <w:r w:rsidRPr="00F60FE6">
        <w:rPr>
          <w:rFonts w:ascii="Times New Roman" w:hAnsi="Times New Roman" w:cs="Times New Roman"/>
          <w:sz w:val="28"/>
          <w:szCs w:val="28"/>
          <w:lang w:val="kk-KZ"/>
        </w:rPr>
        <w:t xml:space="preserve"> Қылмыстық құқық бұзушылық субьектісі болып қылмыстық құқық жасау кезінде өз әрекеттерін ұғына алатын, оған басшылық жасауға мүмкіндігі </w:t>
      </w:r>
      <w:r w:rsidRPr="00F60FE6">
        <w:rPr>
          <w:rFonts w:ascii="Times New Roman" w:hAnsi="Times New Roman" w:cs="Times New Roman"/>
          <w:sz w:val="28"/>
          <w:szCs w:val="28"/>
          <w:lang w:val="kk-KZ"/>
        </w:rPr>
        <w:lastRenderedPageBreak/>
        <w:t xml:space="preserve">бар және оның зардаптарының мағынасы мен маңызын түсінуге қабілетті жеке адам танылады.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Сондықтан өз іс-әрекеттеріне есеп беру және оны басқару қабілетінің қылмыстық құқықтық мағынасы бар.Ал жеке адам есі дұрыс еместіктің салдарынан қылмыстық құқық бұзушылық жасаған жағдайда қылмыстық құқық бұзушылық субьектісі болып табылмайды, ондай адамдарды қылмыстық жауапкершілікке тартуға негіз жоқ.</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r w:rsidRPr="00F60FE6">
        <w:rPr>
          <w:rFonts w:ascii="Times New Roman" w:hAnsi="Times New Roman" w:cs="Times New Roman"/>
          <w:b/>
          <w:sz w:val="28"/>
          <w:szCs w:val="28"/>
          <w:lang w:val="kk-KZ"/>
        </w:rPr>
        <w:t xml:space="preserve">Қылмыстық заңда «жеке тұлға» қылмыстық құқық бұзушылық субьектісінің міндетті белгісі ретінде көрсетілген, жеке тұлға дегеніміз ол жеке адам дегенді білдіреді. </w:t>
      </w:r>
      <w:r w:rsidRPr="00F60FE6">
        <w:rPr>
          <w:rFonts w:ascii="Times New Roman" w:hAnsi="Times New Roman" w:cs="Times New Roman"/>
          <w:sz w:val="28"/>
          <w:szCs w:val="28"/>
          <w:lang w:val="kk-KZ"/>
        </w:rPr>
        <w:t xml:space="preserve"> Осы заңшығарушының қылмыстық жауаптылық пен жазаны жеке даралау қағидасын ұстанатындығын білдіреді.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Сондықтан Қазақстан Республикасының қылмыстық құқығы бойынша қылмыстық жауаптылық әрқашанда қатаң түрде жеке сипатты иемденеді, яғни қылмыстық жауаптылыққа тек қылмыстық құқық бұзушылық жасаған немесе қылмыстық құқық бұзушылық жасауға қатысқан жеке адам ғана тартылады. </w:t>
      </w:r>
      <w:r w:rsidRPr="00F60FE6">
        <w:rPr>
          <w:rFonts w:ascii="Times New Roman" w:hAnsi="Times New Roman" w:cs="Times New Roman"/>
          <w:b/>
          <w:sz w:val="28"/>
          <w:szCs w:val="28"/>
          <w:lang w:val="kk-KZ"/>
        </w:rPr>
        <w:t xml:space="preserve">Жеке адамдар дегеніміз-Қазақстан Республикасының азаматтары, шетел азаматтары және азаматтығы жоқ адамдар. </w:t>
      </w:r>
      <w:r w:rsidRPr="00F60FE6">
        <w:rPr>
          <w:rFonts w:ascii="Times New Roman" w:hAnsi="Times New Roman" w:cs="Times New Roman"/>
          <w:sz w:val="28"/>
          <w:szCs w:val="28"/>
          <w:lang w:val="kk-KZ"/>
        </w:rPr>
        <w:t>Қылмыстық құқық бұзушылық субьектісі ретінде тек жеке адамдарды тану – заңды тұлғалар, яғни мекемелер, кәсіп орындар, ұйымдар, қоғамдық бірлестіктер қылмыстық құқық бұзушылық субьектісі бола алмайды деген мағынаны білдіреді.</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Сонымен қорыта айтқанда қылмыстық құқық бұзушылықтың субьектісі болып, қылмыстық құқық бұзушылық жасаған уақытта қылмыстық заңда көзделген жасқа толған, есі дұрыс, жеке тұлға танылады.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2.Есі дұрыстық және есі дұрыс еместік.</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Қылмыстық құқық бұзушылық адамның кез келген іс-қимылы сияқты адамның санасы мен еркі арқылы анықталады және бақыланады. Қылмыстық құқық бұзушылық жасау кезінде адам алдына қойған мақсатына қол жеткізу үшін заңсыз тәсілдерді саналы түрде пайдаланады.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Ол өз әрекетінің қоғамға қауіпті, құқыққа қайшы екендігін ұғынады және осы әрекеттің зардаптарының қоғамға зиян келтіретінін біледі.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Бұл адамда таңдау еркі бар деген сөз, яғни әрекеттің заңдық түрін таңдауға қабілетті және мүмкіндігі бар бола тұра, ол саналы түрде қылмыстық жолды таңдайды.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Өз әрекетінің немесе әрекетсіздігінің сипаты мен зардабын ұғыну қабілеті арқылы есі дұрыс адам есі дұрыс емес адамнан ажыратылады. Сондықтан есі дұрыстың қылмыстық құқық бұзушылық субьектісінің міндетті, ажырамас заңдық белгісі.</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Есі дұрыстық дегеніміз – қоғамға қауіпті іс-әрекет жасаған кезде өз әрекетінің немесе әрекетсіздігінің іс жүзіндегі сипатын, қоғамға қауіптілігін ұғына алатын, оны басқара алатын қабілет. </w:t>
      </w:r>
      <w:r w:rsidRPr="00F60FE6">
        <w:rPr>
          <w:rFonts w:ascii="Times New Roman" w:hAnsi="Times New Roman" w:cs="Times New Roman"/>
          <w:sz w:val="28"/>
          <w:szCs w:val="28"/>
          <w:lang w:val="kk-KZ"/>
        </w:rPr>
        <w:t xml:space="preserve">Есі дұрыстық ұғымы кінә түсініктігімен тығыз байланысты, себебі тек есі дұрыс адам ғана кінәлі деп танылалы.Адамның қылмыстық құқық бұзушылық жасау кездегі </w:t>
      </w:r>
      <w:r w:rsidRPr="00F60FE6">
        <w:rPr>
          <w:rFonts w:ascii="Times New Roman" w:hAnsi="Times New Roman" w:cs="Times New Roman"/>
          <w:sz w:val="28"/>
          <w:szCs w:val="28"/>
          <w:lang w:val="kk-KZ"/>
        </w:rPr>
        <w:lastRenderedPageBreak/>
        <w:t>психикалық жағдайын  сипаттайтын есі дұрыстық сот психология – психатриялық сраптама комиссияның қорытындысымен анықталады.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Адамды есі дұрыс деп танудық салдары болып жасаған қылмыстық құқық бұзушылық үшін жауап беру міндетін жүктеп, оны қылмыстық жауаптылыққа тарту болып табылады.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Есі дұрыстық туралы сөз қозғағанда, қылмыстық заңда толық және шектелген есі дұрыстық мәселелері қарастырылған. Қазақстан Республикасының Қылмыстық Кодексінің 17 бабының 1 бөлігіне сәйкес, «Қылмыстық құқық бұзушылық жасаған уақытта психикасының бұзылуы салдарынан өзінің әрекеттерінің (әрекетсіздігінің) іс жүзінде сипаты мен қоғамға қауіптілігін толық көлемде ұғына алмаған не оларға ие бола алмаған есі дұрыс адам қылмыстық жауаптылыққа жатады».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Бұл жерде есі дұрыстық бір түрі –шектеулі есі дұрыстық туралы айтылып отыр.</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Кодекстің 17 бабының 2 бөлігінде есінің дұрыстығы жоққа шығарылмайтын психиканың бұзылды сот жаза тағайындау кезінде жеңілдететін мән-жай ретінде есепке алады және ол осы  Кодексте көзделген медециналық сипаттағы мәжбүрлеу шараларын тағайындау үшін негіз бола алады.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Кодекстің 16 бабында есі дұрыс еместіктің түсінігі берілген, яғни онда былай делінген:</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1.Осы кодексте көзделген қоғамға қауіпті іс-әрекетті жасаған уақытта есі дұрыс емес күйде болған, яғни созылмалы психикалық ауруы, психикасының уақытша бұзылуы, ақыл - есінің кемдігі немесе психикасының өзге де дертке ұшырауы </w:t>
      </w:r>
      <w:r w:rsidR="00250803" w:rsidRPr="00F60FE6">
        <w:rPr>
          <w:rFonts w:ascii="Times New Roman" w:hAnsi="Times New Roman" w:cs="Times New Roman"/>
          <w:sz w:val="28"/>
          <w:szCs w:val="28"/>
          <w:lang w:val="kk-KZ"/>
        </w:rPr>
        <w:t>салдарынан өзінің әрекеттерінің</w:t>
      </w:r>
      <w:r w:rsidRPr="00F60FE6">
        <w:rPr>
          <w:rFonts w:ascii="Times New Roman" w:hAnsi="Times New Roman" w:cs="Times New Roman"/>
          <w:sz w:val="28"/>
          <w:szCs w:val="28"/>
          <w:lang w:val="kk-KZ"/>
        </w:rPr>
        <w:t xml:space="preserve"> (әрекетсіздігінің) іс жүзіндегі сипаты мен қоғамға қауіптілігін ұғына алмаған не оларға ие бола алмаған адам қылмыстық жауаптылыққа жатпайды.</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2.Есі дұрыс емес деп танылған адамға сот осы Кодексте көзделген медециналық сипаты мәжбүрлеу шараларын қолдануы мүмкін.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Есі дұрыс еместік ұғымын ашып көрсеткенде қылмыстық құқық ғылымы екі белгіні медециналық және заңдылық белгіні қолданады. Осы төмендегі схемада ашып көрсетейік.</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tbl>
      <w:tblPr>
        <w:tblStyle w:val="ab"/>
        <w:tblpPr w:leftFromText="180" w:rightFromText="180" w:vertAnchor="text" w:horzAnchor="margin" w:tblpXSpec="center" w:tblpY="105"/>
        <w:tblW w:w="9889" w:type="dxa"/>
        <w:tblLook w:val="04A0"/>
      </w:tblPr>
      <w:tblGrid>
        <w:gridCol w:w="2855"/>
        <w:gridCol w:w="2929"/>
        <w:gridCol w:w="4105"/>
      </w:tblGrid>
      <w:tr w:rsidR="002E597C" w:rsidRPr="00F60FE6" w:rsidTr="0049433D">
        <w:tc>
          <w:tcPr>
            <w:tcW w:w="9889" w:type="dxa"/>
            <w:gridSpan w:val="3"/>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Есі дұрыс еместіктің белгілері</w:t>
            </w:r>
          </w:p>
        </w:tc>
      </w:tr>
      <w:tr w:rsidR="002E597C" w:rsidRPr="00F60FE6" w:rsidTr="0049433D">
        <w:tc>
          <w:tcPr>
            <w:tcW w:w="5784" w:type="dxa"/>
            <w:gridSpan w:val="2"/>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Заңдылық</w:t>
            </w:r>
          </w:p>
        </w:tc>
        <w:tc>
          <w:tcPr>
            <w:tcW w:w="4105"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Медециналық</w:t>
            </w:r>
          </w:p>
        </w:tc>
      </w:tr>
      <w:tr w:rsidR="002E597C" w:rsidRPr="003436D5" w:rsidTr="0049433D">
        <w:tc>
          <w:tcPr>
            <w:tcW w:w="2855" w:type="dxa"/>
            <w:tcBorders>
              <w:right w:val="single" w:sz="4" w:space="0" w:color="auto"/>
            </w:tcBorders>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Интелектуалдық </w:t>
            </w:r>
          </w:p>
        </w:tc>
        <w:tc>
          <w:tcPr>
            <w:tcW w:w="2929" w:type="dxa"/>
            <w:tcBorders>
              <w:left w:val="single" w:sz="4" w:space="0" w:color="auto"/>
            </w:tcBorders>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Еріктілік</w:t>
            </w:r>
          </w:p>
        </w:tc>
        <w:tc>
          <w:tcPr>
            <w:tcW w:w="4105" w:type="dxa"/>
            <w:vMerge w:val="restart"/>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Созылмалы психикалық ауруы, психикасының  уақытша бұзылуы, кем-ақылдығы немесе психикалық өзге де дертке ұшырауы.</w:t>
            </w:r>
          </w:p>
        </w:tc>
      </w:tr>
      <w:tr w:rsidR="002E597C" w:rsidRPr="003436D5" w:rsidTr="0049433D">
        <w:tc>
          <w:tcPr>
            <w:tcW w:w="2855" w:type="dxa"/>
            <w:tcBorders>
              <w:right w:val="single" w:sz="4" w:space="0" w:color="auto"/>
            </w:tcBorders>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Адамның өзінің іс әрекетінің шын мәніндегі сипаты мен қоғамға қауіптілігін ұғына алмауы.</w:t>
            </w:r>
          </w:p>
        </w:tc>
        <w:tc>
          <w:tcPr>
            <w:tcW w:w="2929" w:type="dxa"/>
            <w:tcBorders>
              <w:left w:val="single" w:sz="4" w:space="0" w:color="auto"/>
            </w:tcBorders>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Адамның өзінің іс-әрекетіне ие бола алмайды.</w:t>
            </w:r>
          </w:p>
        </w:tc>
        <w:tc>
          <w:tcPr>
            <w:tcW w:w="4105" w:type="dxa"/>
            <w:vMerge/>
          </w:tcPr>
          <w:p w:rsidR="002E597C" w:rsidRPr="00F60FE6" w:rsidRDefault="002E597C" w:rsidP="0049433D">
            <w:pPr>
              <w:ind w:firstLine="567"/>
              <w:jc w:val="both"/>
              <w:rPr>
                <w:rFonts w:ascii="Times New Roman" w:hAnsi="Times New Roman" w:cs="Times New Roman"/>
                <w:sz w:val="28"/>
                <w:szCs w:val="28"/>
                <w:lang w:val="kk-KZ"/>
              </w:rPr>
            </w:pPr>
          </w:p>
        </w:tc>
      </w:tr>
      <w:tr w:rsidR="002E597C" w:rsidRPr="003436D5" w:rsidTr="0049433D">
        <w:tc>
          <w:tcPr>
            <w:tcW w:w="5784" w:type="dxa"/>
            <w:gridSpan w:val="2"/>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Заңдылық белгі орын алуы үшін осы екі белгінің біреуінің болуы жеткілікті.</w:t>
            </w:r>
          </w:p>
        </w:tc>
        <w:tc>
          <w:tcPr>
            <w:tcW w:w="4105" w:type="dxa"/>
          </w:tcPr>
          <w:p w:rsidR="002E597C" w:rsidRPr="00F60FE6" w:rsidRDefault="002E597C" w:rsidP="0049433D">
            <w:pPr>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Есі  дұрыс емес деп тану үшін заңдылық және </w:t>
            </w:r>
            <w:r w:rsidRPr="00F60FE6">
              <w:rPr>
                <w:rFonts w:ascii="Times New Roman" w:hAnsi="Times New Roman" w:cs="Times New Roman"/>
                <w:sz w:val="28"/>
                <w:szCs w:val="28"/>
                <w:lang w:val="kk-KZ"/>
              </w:rPr>
              <w:lastRenderedPageBreak/>
              <w:t>медециналық белгілердің (екеуініңде)  бірге болуы шарт.</w:t>
            </w:r>
          </w:p>
          <w:p w:rsidR="002E597C" w:rsidRPr="00F60FE6" w:rsidRDefault="002E597C" w:rsidP="0049433D">
            <w:pPr>
              <w:ind w:firstLine="567"/>
              <w:jc w:val="both"/>
              <w:rPr>
                <w:rFonts w:ascii="Times New Roman" w:hAnsi="Times New Roman" w:cs="Times New Roman"/>
                <w:sz w:val="28"/>
                <w:szCs w:val="28"/>
                <w:lang w:val="kk-KZ"/>
              </w:rPr>
            </w:pPr>
          </w:p>
        </w:tc>
      </w:tr>
    </w:tbl>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Қазақстан Республикасының Қылмыстық Кодекстің  18</w:t>
      </w:r>
      <w:r w:rsidRPr="00F60FE6">
        <w:rPr>
          <w:rFonts w:ascii="Times New Roman" w:hAnsi="Times New Roman" w:cs="Times New Roman"/>
          <w:b/>
          <w:sz w:val="28"/>
          <w:szCs w:val="28"/>
          <w:lang w:val="kk-KZ"/>
        </w:rPr>
        <w:t xml:space="preserve"> </w:t>
      </w:r>
      <w:r w:rsidRPr="00F60FE6">
        <w:rPr>
          <w:rFonts w:ascii="Times New Roman" w:hAnsi="Times New Roman" w:cs="Times New Roman"/>
          <w:sz w:val="28"/>
          <w:szCs w:val="28"/>
          <w:lang w:val="kk-KZ"/>
        </w:rPr>
        <w:t>бабына сәйкес-«Алькогольді, есірткі, психатроптық  заттарды немесе басқа да есеңгірететін заттарды пайдалану салдарынан мас күйінде қылмыстық құқық бұзушылық жасаған адам қылмыстық жауаптылықтан босатылмайды» делінген. Демек мұндай адам қылмыстық құқық бұзушылық жасағаны үшін қылмыстық жауаптылыққа тартылады.</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3.Адамның жасы қылмыстық құқық бұзушылықтың субьектісінің белгісі ретінде.</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 xml:space="preserve"> </w:t>
      </w:r>
      <w:r w:rsidRPr="00F60FE6">
        <w:rPr>
          <w:rFonts w:ascii="Times New Roman" w:hAnsi="Times New Roman" w:cs="Times New Roman"/>
          <w:sz w:val="28"/>
          <w:szCs w:val="28"/>
          <w:lang w:val="kk-KZ"/>
        </w:rPr>
        <w:t xml:space="preserve">Қылмыстық құқық бұзушылық жасаған адамды қылмыстық құқық бұзушылық субьектісі деп тану үшін ол қылмыстық заңда белгіленген бір жасқа толған болуы қажет.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Қазақстан Республикасының заңында қылмыстық жауаптылық басталатын жас – 16 жас деп белгілегнен.Ал қылмыстық кодексте атап көрсетілген нақты қылмыстар үшін қылмыстық жауаптылық 14 жастан басталады.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Адамды қылмыстық құқық бұзушылық үшін жауапқа тартудың ең негізгі шарттарының бірі оның белгілі жасқа болуы танылады.</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Он төрт жасқа толмаған жас-өспірімдер қылмыстық құқық бұзушылықтық бола алмайды.Өйткені, олар өздерінің тым жастығына сәйкес жеткілікті жағдайда өздерінің қоғамға істеген зиянды іс-әрекеттеріне жауап бере алмайды және өздерінің құқықтарын басқара алмайды.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Сондықтан қылмыстық заң өзі арнайы көрсеткен жасқа толмаған жасөспірімдерді қылмыстық құқық бұзушылық үшін жауапқа және жазаға тартуға тыйым салады. Сондықтан қылмыстық жауаптылық белгілі бір жасқа толған кезден басталады Қазақстан Республикасының Қылмыстық Кодексінің 15 бабының 1 бөлігіне сәйкес қылмыстық құқық бұзушылық жасаған уақытта он алты жасқа толған адам қылмыстық жауаптылыққа тартылуға жатады.  Қылмыстық жауаптылықтың жалпы жасын 16 жас деп белгілеу кез келген қылмыстық құқық бұзушылық үшін қылмыстық жауптының осы жастан басталады дегенді білдіреді.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Кодекстің Ерекше бөлігінде көрсетілген кейбір қылмыстық құқық бұзушылық үшін 18 жастан басталады, мысалы әскери қылмыстық құқық бұзушылық, отбасына және кәмелетке толмағандарға қарсы қылмыстық құқық бұзушылықтың басым көпшілігі.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Адамның жеке басы және жас мөлшері туу туралы куәлік, жеке куәлігі негізінде анықталады. Адам туылған күні емес, келесі тәуліктен бастап белгілі бір жасқа толды деп саналады.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Адамның жеке басын және туылған күнін куәландыратын құжаттар болмаған жағдайда адамның жасын сот-медициналық сараптама тағайындау арқылы анықталады. Бұл жағдайда субьектінің туылған күні сараптама атаған </w:t>
      </w:r>
      <w:r w:rsidRPr="00F60FE6">
        <w:rPr>
          <w:rFonts w:ascii="Times New Roman" w:hAnsi="Times New Roman" w:cs="Times New Roman"/>
          <w:sz w:val="28"/>
          <w:szCs w:val="28"/>
          <w:lang w:val="kk-KZ"/>
        </w:rPr>
        <w:lastRenderedPageBreak/>
        <w:t xml:space="preserve">жылдың ең сонғы күні, 31 желтоқсан деп есептеледі, ал ең төменгі және ең жоғарғы беріп анықтағанда, сараптама болмаған ең төменгі жас алынады.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Қазақстан Республикасының Қылмыстық Кодексінің 15 бабының 2 бөлігінде нақты көрсетілген қылмыстар үшін қылмыстық жауаптылық 14 жас деп белгіленген. Осы баптың екінші бөлігіндегі қылмыстардың тізімі түпкілікті болып табылады, ол кеңейтуге жатпайды.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Сондай-ақ, осы тізімдегі қылмыстардың барлығы қасақана қылмыстар болып танылады. Сонымен, қылмыстық жауаптылық басталатын ең төменгі жас 14 жас (Қазақстан Республикасының 15 бабының 2 бөлігіндегі көрсетілген қылмыстар үшін), ал жалпы жауаптылық жасы -16 жас (Қазақстан Республикасының 15 бабы 1 бөлігі), арнайы қылмыстық құқық бұзушылық субьектісінің жасы- 18 жас және одан жоғары  болуы мүмкін.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заңда қылмыстық жауаптылық басталатын төменгі жас белгіленгенімен, қылмыстық жауптылықтың жоғары жасы шексіз.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Яғни, ересек қартайған жаста қылмыстық құқық бұзушылық жасаған адам қылмыстық құқық бұзушылық субьектісі ретінде танылады. Заңшығарушы ізгілік қағидасын басшылыққа ала отырып 63-жасқа толған ер кісілерге өлім жазасы және өмір бойы бас бостандығынан айыру жазасы  қолданылмайды деп шешкен.</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4.Қылмыстық құқық бұзушылықтың арнаулы субьектісі.</w:t>
      </w:r>
    </w:p>
    <w:p w:rsidR="002E597C" w:rsidRPr="00F60FE6" w:rsidRDefault="00250803"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w:t>
      </w:r>
      <w:r w:rsidR="002E597C" w:rsidRPr="00F60FE6">
        <w:rPr>
          <w:rFonts w:ascii="Times New Roman" w:hAnsi="Times New Roman" w:cs="Times New Roman"/>
          <w:sz w:val="28"/>
          <w:szCs w:val="28"/>
          <w:lang w:val="kk-KZ"/>
        </w:rPr>
        <w:t xml:space="preserve"> құқық теориясында қылмыстық құқық бұзушылықтың арнаулы субьектісі деп жалпы субьектінің белгілерімен қатар (жеке тұлға, есі дұрыстық және қылмыстық жауаптылық жасына толу)  нақты қылмыстық құқық бұзушылық құрамы үшін міндетті болып табылатын қосымша белгілерді иемденетін адамды айтады.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субьектісінің барлық қылмыстық құқық бұзушылық құрамдарына тән жалпы белгілері Қылмыстық Кодекстің ерекше бөлігінің баптарының диспозициясына көрсетілмейдй. Ал нақты қылмыстық құқық бұзушылық субьектісінің қосымша белгілері тиісті бап диспозициясында тікелей көрсетіледі немесе түсіндіру жолымен айтылады.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Осы адамдардың жауаптылығын қарастыратын қылмыстық құқық бұзушылық құрамдары арнаулы субьектілі құрамдары деп көрсетіледі. Мысалы, Қазақстан Республикасының Қылмыстық Кодексінің 15 тарауында көрсетілген қылмыстық құқық бұзушылықтың басым көпшілігшінің субьектісі болып мемлекеттік функцияларды орындауға уәкілеттілік берілген адам, не оған теңестірілген адам немесе лауазымды адам болып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арнаулы субьектісі Қылмыстық Кодекстің ерекше бөлігінің кейбір қылмыстық құқық бұзушылық түрлерінің ерекшелігімен, яғни оларды жасау адамдардың белгілі бір қызметпен айналысу немесе оларға заңмен жүктелген міндеттерді орындамауымен байланысты болады.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бұзушылықтың арнаулы субьектілері болып тек қана қылмыстық құқық бұзушылықтың орындаушылары ғана бола алады. Арнаулы </w:t>
      </w:r>
      <w:r w:rsidRPr="00F60FE6">
        <w:rPr>
          <w:rFonts w:ascii="Times New Roman" w:hAnsi="Times New Roman" w:cs="Times New Roman"/>
          <w:sz w:val="28"/>
          <w:szCs w:val="28"/>
          <w:lang w:val="kk-KZ"/>
        </w:rPr>
        <w:lastRenderedPageBreak/>
        <w:t>субьектінің белгілері жоқ басқа адамдар қылмысқа қатысушылар ретінде қарасырылады.</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жауаптының туралы мәселені шешкенде, сондай-ақ, кінәлінің іс әрекетін саралағанда арнаулы субьектінің белгілерін анықтаудың маңызы ерекше. </w:t>
      </w:r>
    </w:p>
    <w:p w:rsidR="00250803"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Яғни, Қылмыстық Кодекстің ерекше бөлігінің бабының ди</w:t>
      </w:r>
      <w:r w:rsidR="00250803" w:rsidRPr="00F60FE6">
        <w:rPr>
          <w:rFonts w:ascii="Times New Roman" w:hAnsi="Times New Roman" w:cs="Times New Roman"/>
          <w:sz w:val="28"/>
          <w:szCs w:val="28"/>
          <w:lang w:val="kk-KZ"/>
        </w:rPr>
        <w:t>спозициясында көзделген арнаулы</w:t>
      </w:r>
      <w:r w:rsidRPr="00F60FE6">
        <w:rPr>
          <w:rFonts w:ascii="Times New Roman" w:hAnsi="Times New Roman" w:cs="Times New Roman"/>
          <w:sz w:val="28"/>
          <w:szCs w:val="28"/>
          <w:lang w:val="kk-KZ"/>
        </w:rPr>
        <w:t xml:space="preserve"> субьектінің белгілерінің болмауы сол қылмыстық құқық бұзушылық үшін қылмыстық жауаптылықты болдырмайды.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Мысалы, оқытушының пара алуы  Қылмыстық Кодекстің 366 бабы (Пара алу) бойынша сараланбайды, себебі оқытушы осы бап бойынша қылмыстық субьектісі болып табылмайды. Пара алудың субьектісі арнаулы, осы баптың диспозициясында көрсетілгендей субьектісі болып мемлекеттік фуекцияларды орындауға уәкілеттік берілген адам, не оған теңестірілген адам немесе жауапты мемлекеттік лауазымды атқаратын адам не лауазымды адам болып табылады.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Мазмұнына қарай арнаулы субьектінің белгілері сан алуан түрлі, олар жеке адамның әртүрлі қасиеттеріне байланысты қарастырытған. </w:t>
      </w: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Қолданыстағы қылмыстық заңдағы арнаулы еңбектерді мына төмендегі белгілері бойынша топтастырып қарастыруға болады:</w:t>
      </w:r>
    </w:p>
    <w:p w:rsidR="002E597C" w:rsidRPr="00F60FE6" w:rsidRDefault="002E597C" w:rsidP="002E597C">
      <w:pPr>
        <w:pStyle w:val="a3"/>
        <w:numPr>
          <w:ilvl w:val="0"/>
          <w:numId w:val="3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Азаматтық белгісі –Қазақстан Республикасының азаматы, шетел азаматы, азаматтығы жоқ адамдар. (Қылмыстық Кодекстің 175, 176 баптары)</w:t>
      </w:r>
    </w:p>
    <w:p w:rsidR="002E597C" w:rsidRPr="00F60FE6" w:rsidRDefault="002E597C" w:rsidP="002E597C">
      <w:pPr>
        <w:pStyle w:val="a3"/>
        <w:numPr>
          <w:ilvl w:val="0"/>
          <w:numId w:val="3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Адамның қызметтік жағдайы-мемлекеттік функцияларды орындауға уәкілеттік берілген адам не оған теңестірілген адам, лауазымды адам және т.б. (361-366баптар)</w:t>
      </w:r>
    </w:p>
    <w:p w:rsidR="002E597C" w:rsidRPr="00F60FE6" w:rsidRDefault="002E597C" w:rsidP="002E597C">
      <w:pPr>
        <w:pStyle w:val="a3"/>
        <w:numPr>
          <w:ilvl w:val="0"/>
          <w:numId w:val="3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Әскери қызметке қатыстылығы – әскери қызметші, әскерге шақырылатын адам.(387, 388, 437-466 баптар)</w:t>
      </w:r>
    </w:p>
    <w:p w:rsidR="002E597C" w:rsidRPr="00F60FE6" w:rsidRDefault="002E597C" w:rsidP="002E597C">
      <w:pPr>
        <w:pStyle w:val="a3"/>
        <w:numPr>
          <w:ilvl w:val="0"/>
          <w:numId w:val="3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Субьектінің жас мөлшері-18 жас.(132-134 баптар)</w:t>
      </w:r>
    </w:p>
    <w:p w:rsidR="002E597C" w:rsidRPr="00F60FE6" w:rsidRDefault="002E597C" w:rsidP="002E597C">
      <w:pPr>
        <w:pStyle w:val="a3"/>
        <w:numPr>
          <w:ilvl w:val="0"/>
          <w:numId w:val="3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Субьектінің жынысы- ер адам не әйел адам (120-121 баптар)</w:t>
      </w:r>
    </w:p>
    <w:p w:rsidR="002E597C" w:rsidRPr="00F60FE6" w:rsidRDefault="002E597C" w:rsidP="002E597C">
      <w:pPr>
        <w:pStyle w:val="a3"/>
        <w:numPr>
          <w:ilvl w:val="0"/>
          <w:numId w:val="3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Туыстық қатынастар-анасы, әкесә, балалары, жұбайы.(100,139-140 баптар)</w:t>
      </w:r>
    </w:p>
    <w:p w:rsidR="002E597C" w:rsidRPr="00F60FE6" w:rsidRDefault="002E597C" w:rsidP="002E597C">
      <w:pPr>
        <w:pStyle w:val="a3"/>
        <w:numPr>
          <w:ilvl w:val="0"/>
          <w:numId w:val="32"/>
        </w:numPr>
        <w:spacing w:after="0" w:line="240" w:lineRule="auto"/>
        <w:ind w:left="0"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Және тағы басқа арнаулы субьектілері. </w:t>
      </w: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415EA">
      <w:pPr>
        <w:pStyle w:val="ac"/>
        <w:jc w:val="both"/>
        <w:rPr>
          <w:rFonts w:ascii="Times New Roman" w:hAnsi="Times New Roman" w:cs="Times New Roman"/>
          <w:b/>
          <w:sz w:val="28"/>
          <w:szCs w:val="28"/>
          <w:lang w:val="kk-KZ"/>
        </w:rPr>
      </w:pPr>
    </w:p>
    <w:p w:rsidR="00854425" w:rsidRPr="00F60FE6" w:rsidRDefault="00854425" w:rsidP="00250803">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854425" w:rsidRPr="00F60FE6" w:rsidRDefault="00854425" w:rsidP="00250803">
      <w:pPr>
        <w:spacing w:after="0" w:line="240" w:lineRule="auto"/>
        <w:ind w:firstLine="709"/>
        <w:jc w:val="both"/>
        <w:rPr>
          <w:rFonts w:ascii="Times New Roman" w:hAnsi="Times New Roman" w:cs="Times New Roman"/>
          <w:b/>
          <w:sz w:val="28"/>
          <w:szCs w:val="28"/>
          <w:lang w:val="kk-KZ"/>
        </w:rPr>
      </w:pPr>
    </w:p>
    <w:p w:rsidR="00854425" w:rsidRPr="00F60FE6" w:rsidRDefault="00854425" w:rsidP="00250803">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ҚР Жоғарғы Соты қылмыстық істер бойынша алқасының 2002 ж. 22 мамырдағы № 2а-26-2-02 қаулысы /Жукенов А.Т. Судебная практика по уголовным делам. – Алматы: ТОО «Издательство Норма-К», 2013. – С. 23-24. 2. «Кейбір сыбайлас жемқорлық қылмыстарды қарау практикасы туралы» Қазақстан Республикасы Жоғарғы Сотының 2015 жылғы 27 қарашадағы № 8 нормативтік қаулысы (2-4-тармақтары) (қолданыстағы редакциясында). </w:t>
      </w:r>
    </w:p>
    <w:p w:rsidR="00854425" w:rsidRPr="00F60FE6" w:rsidRDefault="00854425" w:rsidP="00250803">
      <w:pPr>
        <w:spacing w:after="0" w:line="240" w:lineRule="auto"/>
        <w:ind w:firstLine="709"/>
        <w:jc w:val="both"/>
        <w:rPr>
          <w:rFonts w:ascii="Times New Roman" w:hAnsi="Times New Roman" w:cs="Times New Roman"/>
          <w:b/>
          <w:sz w:val="28"/>
          <w:szCs w:val="28"/>
          <w:lang w:val="kk-KZ"/>
        </w:rPr>
      </w:pPr>
    </w:p>
    <w:p w:rsidR="00854425" w:rsidRPr="00F60FE6" w:rsidRDefault="00854425" w:rsidP="00250803">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854425" w:rsidRPr="00F60FE6" w:rsidRDefault="00854425" w:rsidP="00250803">
      <w:pPr>
        <w:spacing w:after="0" w:line="240" w:lineRule="auto"/>
        <w:ind w:firstLine="709"/>
        <w:jc w:val="both"/>
        <w:rPr>
          <w:rFonts w:ascii="Times New Roman" w:hAnsi="Times New Roman" w:cs="Times New Roman"/>
          <w:sz w:val="28"/>
          <w:szCs w:val="28"/>
          <w:lang w:val="kk-KZ"/>
        </w:rPr>
      </w:pPr>
    </w:p>
    <w:p w:rsidR="00854425" w:rsidRPr="00F60FE6" w:rsidRDefault="00854425" w:rsidP="00250803">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1. Қазақстан Республикасының Конституциясы. 1995 жылы 30 тамызда республикалық референдумда қабылданған (қолданыстағы редакциясында). </w:t>
      </w:r>
    </w:p>
    <w:p w:rsidR="00854425" w:rsidRPr="00F60FE6" w:rsidRDefault="00854425" w:rsidP="00250803">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854425" w:rsidRPr="00F60FE6" w:rsidRDefault="00854425" w:rsidP="00250803">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F60FE6">
        <w:rPr>
          <w:rFonts w:ascii="Times New Roman" w:hAnsi="Times New Roman" w:cs="Times New Roman"/>
          <w:sz w:val="28"/>
          <w:szCs w:val="28"/>
        </w:rPr>
        <w:t xml:space="preserve">Жалпы және Ерекше бөліктер. – Алматы: Жеті Жарғы, 2015. – С.8592. </w:t>
      </w:r>
    </w:p>
    <w:p w:rsidR="00854425" w:rsidRPr="00F60FE6" w:rsidRDefault="00854425" w:rsidP="00250803">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С.92-102. </w:t>
      </w:r>
    </w:p>
    <w:p w:rsidR="00854425" w:rsidRPr="00F60FE6" w:rsidRDefault="00854425" w:rsidP="00250803">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С.135-151. </w:t>
      </w:r>
    </w:p>
    <w:p w:rsidR="002E597C" w:rsidRPr="00F60FE6" w:rsidRDefault="002E597C" w:rsidP="002E597C">
      <w:pPr>
        <w:pStyle w:val="ac"/>
        <w:ind w:firstLine="567"/>
        <w:jc w:val="both"/>
        <w:rPr>
          <w:rFonts w:ascii="Times New Roman" w:hAnsi="Times New Roman" w:cs="Times New Roman"/>
          <w:b/>
          <w:sz w:val="28"/>
          <w:szCs w:val="28"/>
          <w:lang w:val="kk-KZ"/>
        </w:rPr>
      </w:pPr>
    </w:p>
    <w:p w:rsidR="002E597C" w:rsidRPr="00F60FE6" w:rsidRDefault="002E597C"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9–тақырып Қылмыстық құқық бұзушылықтың субьективтік  жағы.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1.Қылмыстық құқық бұзушылықтың (қ.қ.б.)субъективтік  жағының түсінігі және оның маңызы.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2.Кінәлінің түсінігі және нысандары.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3.Қасақаналық және оның түрлері.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4.Абайсыздық және оның түрлері.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5.Қылмыстық ниет және мақсат.</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6.Кінәнің екі нысанымен жасалған қылмыстық құық бұзушылықтар.</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7.Қате және оның маңызы.</w:t>
      </w:r>
    </w:p>
    <w:p w:rsidR="002E597C" w:rsidRPr="00F60FE6" w:rsidRDefault="002E597C"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1.Қылмыстық құқық бұзушылықтың субъективтік жағының  түсінігі және маңызы.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сыртқы жағын бейнелейтін объективтік жаққа  қарағанда субъективтік жағы ішкі мәнін мазмұнын  білдіреді.Сонымен қатар, қ.қ.б.объективтік жаққа қарағанда субъективтік жағы қылмыстық құқық бұзушылықтың  объективтік және субъективтік жақтары өзара тығыз  байланысты және олар қандай да бір тұтастықты құрайды. Сондықтан да қылмыстық құқық бұзушылық  субъективтік жағын зерттеу қылмыстық құқық бұзушылыққа тиісті құралымның объективтік жағына талдау жасаумен байланыста жүргізілді. Қылмыстық құқық бұзушылық субъективтік  жағының мазмұнын мынандай белгілері құрайды: кінә, қылмыстық мақсат, қылмыстық ниет.Осы белгілердің әрқайсысының  мәні әртүрлі.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Кінә- қылмыстық құқық бұзушылық кез келген құрамының субъективтік жағының міндетті белгісі.Кінәсіз қылмыстық құқық бұзушылық құрамы да болмайды, сәйкесінше қылмыстық  жауаптылық та орын алмайды.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 жасаудағы ниет пен мақсаттқ кінәдан айырмашылығы, олар бір құрамдар үшін  міндетті болып табылса, екіншілері үшін – субъективтік  жағының қосымша белгілері болып   табылады.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субъективтік жағы кінәнің нысандарын қылмыстық құқық бұзушылық жасаудағы ниет пен мақсатты дұрыс анықтаудың маңызы зор. Ол қылмыстық іс-әрекетті қылмыстық емес әрекеттен </w:t>
      </w:r>
      <w:r w:rsidRPr="00F60FE6">
        <w:rPr>
          <w:rFonts w:ascii="Times New Roman" w:hAnsi="Times New Roman" w:cs="Times New Roman"/>
          <w:sz w:val="28"/>
          <w:szCs w:val="28"/>
          <w:lang w:val="kk-KZ"/>
        </w:rPr>
        <w:lastRenderedPageBreak/>
        <w:t>айырып алуға, қылмыстық құқық  бұзушылық дұрыс саралауға,  объективтік жағы бойынша өте ұқсас қылмыстық құқық бұзушылық құрамдарын бір-бірінен ажыратуға, қылмыстық әрекет жасаған адамның қауіптілік дәрежесін анықтауға, жазаны адамның  даралауға мүмкіндік береді.</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Сонымен  қылмыстық ниет дгеніміз бұл адамдар қылмыстық құқық бұзушылық жасауға итермелейтін ішкі сезім.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Ал қылмыстық мақсат дегеніміз бұл қылмыстық құқық бұзушылық жасаушы адамның  қылмыстық құқық бұзушылық жасау арқылы қол жеткізуге ұмтылатын нәтижесі.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Сонымен қортындылай келе қылмыстық құқық бұзушылықтың субъективтік жағының қылмыстық жауаптылық  бар жоғын анықтау үшін, істелген қылмыстық құқық  бұзушылық дұрыс саралау үшін және әділ жаза тағайындау үшін маңызы ерекше. Осыған байланысты Қазақстан Республикасы жоғарғы соты көптеген қаулыларында қылмыстық құқық бұзушылықтың субъективтік  жағының мазмұнын, кінәнің нысандарын, қылмыстық ниет пен мақсаттық мазмұны мен бағытын терең зерттейуді талап етеді.</w:t>
      </w:r>
    </w:p>
    <w:p w:rsidR="002E597C" w:rsidRPr="00F60FE6" w:rsidRDefault="002E597C"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2.Кінәнің түсінігі  және нысандары.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құқықтың ең маңызды қағидаты жауаптылықты кінә болған жағдайда ғана белгіленуді білдіретін-кінә жауаптылық қағидаты болып табылады. Бұл қағидат ҚР ҚК-нің 19 бабында атап көрсетілген. Онда адам өзінің кінәлсі анықталған қоғамға қауіпті іс-әрекеттері ( әрекетсіздігі) және оның қоғамға қауіпті зардаптарының туындауы үшін ғана қылмыстық жауаптылыққа  жатады – делінген.</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Адамға, қоғамға немесе мемлекетке зиян келгенімен кінә  дәлелденбесе, қылмыстық құқық  қылмыстық жауаптылықты болдырмайды.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Объективті  айып тағуға, яғни кінәсіз зиян келтіргені үшін қылмыстық жауаптылыққа жол берілмейді.(Қылмыстық Кодекстің 19 бабы 2  бөлігі).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Кінә – адамның қасақана немесе абайсызда өзі жасаған қоғамға қауіпті әрекетіне және оның қоғамға қауіпті зардабына психикалық қатынасы. Кінә әрқашанда қасақана немесе абайсызда жасалған іс әрекеттен туындайды.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Іс-әрекетті қасақана немесе абайсызда жасаған адам ғана қылмыстық құқық бұзушылық үшін кінәлі деп танылады. (Қылмыстық Кодекстің 19 бабы 3 бөлігі) қылмыстық құқық бұзушылық жасаудағы кінә – обьективті шындықтың фактісі. Субьектінің кінәсі жөніндегі тұжырымды сот іс бойынша жинақталған барлық дәлелдер негізінде  жасайды.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Кінә-тек психикалық қана емес, сонымен қатар әлеуметтік саяси да ұғым. Кінәнің психологиялық  мазмұны адамның өзі жасаған әрекетінің және оның зардабының іс жүзінде тболғандығын ұғыныатындығында.</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Кінәнің әлеуметтік-саяси мағынасы адамның өз әрекетінің және оның зардабының әлеуметтік мәнін, яғни олардың қоғамға қауіптілік сипатын ұғынуда немесе  ұғынуға мүмкіндік барлығында.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 жасаған адамның саналы –ерікті психикалық жағдайы дегеніміз адамның санасы мен еркінің қылмыстық заңда көзделген, өзі жасаған әрекетке және оның зардаптарына  қатысады. Сана </w:t>
      </w:r>
      <w:r w:rsidRPr="00F60FE6">
        <w:rPr>
          <w:rFonts w:ascii="Times New Roman" w:hAnsi="Times New Roman" w:cs="Times New Roman"/>
          <w:sz w:val="28"/>
          <w:szCs w:val="28"/>
          <w:lang w:val="kk-KZ"/>
        </w:rPr>
        <w:lastRenderedPageBreak/>
        <w:t xml:space="preserve">интелектуалдық жағдай мен еріктің еріктік жағдай өзара жиынтығы кінәнің мазмұнын құрайды.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Осылайша кінә екі –интелектуалдық және еріктік жағдайлармен сипататалады. Және еріктік жағдайлардың әртүрлі арақатынасы кінәнің нысандарға, ал нысанның өз ішініде түрлерге бөлінетіндігінің негізінде жатыр.</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заңда кінәнің екі негізі нысаны көзделген: қасақаналық, және абайсыздық. Қасақаналық өз кезегінде тікелей және жанама болып, ал абайсыздық –менмендік және немқұрайлық болып бөлінеді.Қылмыстық заңда кінәнің екі нысанымен жасалған қылмыстық құқық бұзушылық үшін жауаптылық көзделген.</w:t>
      </w:r>
    </w:p>
    <w:p w:rsidR="002E597C" w:rsidRPr="00F60FE6" w:rsidRDefault="002E597C"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3.Қасақаналық және оның түрлері.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ҚР Қылмыстық кодексінің 20 бабының бірінші бөлігінде қасақаналық  ұғымы берілген: Тікелей немесе жанама пиғылмен жасалған іс-әрекет қасақана жасалған қылмыстық құқық бұзушылық деп танылады.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Егер адам өз әрекетінің (әрекетсіздігінің) қоғамға  қауіпті екенін ұғынғын болса, оның  қоғамға қауіпті зардаптылық болу мүмкіндігін немесе болмаса қоймайтынын алдын ала болжап білген болса және осы зардаптардың туындауын қалаған болса, қылмыстық құқық бұзушылықтың тікелей пиғылмен жасалған деп танылады. (ҚК-тің 20 бабының екінші бөлігі)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Егер адам өз әрекеттерінің (әрекетсіздігінің) қоғамға қауіпті екенін ұғынған болса оның қоғамға қауіпті зардаптарының болу мүмкіндігін алдын ала болжап білген болса, осы зардаптардың орын алуын қаламаса  да, оларға саналы түрде жол берсе не оларға немқұрайлы қараса, қылмыстық құқық бұзушылық жанама  пиғылмен жасалған деп танылады.(ҚК-тің 20 бабының үшігші бөлігі)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Өз іс-әрекетінің немесе әрекетсіздігінің қоғамға қауіптілік  сипатын ұғыну және өз әрекетсіздігінің болған  қоғамға қауіпті зардаптарды алдын ала білу санада жүріп жатқан процесс ретінде қасақаналықтың интелектуалдық жағдайын құрайды.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Өз іс-әрекетінің немесе әрекетсіздігінің қоғамға қауіптілік саналатын ұғыну қасақаналықтың қажетті элементін құрайды, оның болмауы қасақана кінәні жоққа шығарады.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Қоғамға қауіпті зардаптардың болуын тілеу оған саналы түрде  жол беру, не оларға немқұрайлы қарау психикғалық қызметтің еріктіқ жағын сипаттайды және  қасақаналық  еріктік  жағдайын құрайды.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Қасақаналық интеллекту</w:t>
      </w:r>
      <w:r w:rsidR="00250803" w:rsidRPr="00F60FE6">
        <w:rPr>
          <w:rFonts w:ascii="Times New Roman" w:hAnsi="Times New Roman" w:cs="Times New Roman"/>
          <w:sz w:val="28"/>
          <w:szCs w:val="28"/>
          <w:lang w:val="kk-KZ"/>
        </w:rPr>
        <w:t>алдық және еріктік жағдайлардың</w:t>
      </w:r>
      <w:r w:rsidRPr="00F60FE6">
        <w:rPr>
          <w:rFonts w:ascii="Times New Roman" w:hAnsi="Times New Roman" w:cs="Times New Roman"/>
          <w:sz w:val="28"/>
          <w:szCs w:val="28"/>
          <w:lang w:val="kk-KZ"/>
        </w:rPr>
        <w:t xml:space="preserve"> мазмұны бойынша тікелей және жанама болып бөлінеді.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Тікелей қасақаналықта адам өз іс-әрекетінің және әрекуетсіздігінің қоғамдық қауіптілігін ұғынады, қоғамдық қауіпті  зардаптардың болмай қоймайтындығын немесе болуы мүмкін екендігін алдын ала біледі және оның болуын тілейді.</w:t>
      </w:r>
    </w:p>
    <w:p w:rsidR="00250803" w:rsidRPr="00F60FE6" w:rsidRDefault="002E597C" w:rsidP="00250803">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Тікелей қасақаналық интелектуалдық жағдайы жасалатын іс-әрекеттің немесе әрекетсіздіктің қоғамдық қауіптілігін ұғынуы, сондай-ақ қоғадық қауіпті зардаптардың болмай қоймайтындығын және болуы мүмкін  екендігін алдын  </w:t>
      </w:r>
      <w:r w:rsidRPr="00F60FE6">
        <w:rPr>
          <w:rFonts w:ascii="Times New Roman" w:hAnsi="Times New Roman" w:cs="Times New Roman"/>
          <w:sz w:val="28"/>
          <w:szCs w:val="28"/>
          <w:lang w:val="kk-KZ"/>
        </w:rPr>
        <w:lastRenderedPageBreak/>
        <w:t>ала  білуді қамтиды.</w:t>
      </w:r>
      <w:r w:rsidR="00250803" w:rsidRPr="00F60FE6">
        <w:rPr>
          <w:rFonts w:ascii="Times New Roman" w:hAnsi="Times New Roman" w:cs="Times New Roman"/>
          <w:sz w:val="28"/>
          <w:szCs w:val="28"/>
          <w:lang w:val="kk-KZ"/>
        </w:rPr>
        <w:t>Еріктік</w:t>
      </w:r>
      <w:r w:rsidRPr="00F60FE6">
        <w:rPr>
          <w:rFonts w:ascii="Times New Roman" w:hAnsi="Times New Roman" w:cs="Times New Roman"/>
          <w:sz w:val="28"/>
          <w:szCs w:val="28"/>
          <w:lang w:val="kk-KZ"/>
        </w:rPr>
        <w:t xml:space="preserve"> жағдай дегеніміз қоғамдық қауіпті зардаптардың болуын тілеу.Тілеу-бұл белгілі бір мақсатқа, нәтиже</w:t>
      </w:r>
      <w:r w:rsidR="00250803" w:rsidRPr="00F60FE6">
        <w:rPr>
          <w:rFonts w:ascii="Times New Roman" w:hAnsi="Times New Roman" w:cs="Times New Roman"/>
          <w:sz w:val="28"/>
          <w:szCs w:val="28"/>
          <w:lang w:val="kk-KZ"/>
        </w:rPr>
        <w:t>ге жету ерік білдірушілік болып</w:t>
      </w:r>
      <w:r w:rsidRPr="00F60FE6">
        <w:rPr>
          <w:rFonts w:ascii="Times New Roman" w:hAnsi="Times New Roman" w:cs="Times New Roman"/>
          <w:sz w:val="28"/>
          <w:szCs w:val="28"/>
          <w:lang w:val="kk-KZ"/>
        </w:rPr>
        <w:t xml:space="preserve"> екі жақты, болуы мүмкін. </w:t>
      </w:r>
    </w:p>
    <w:p w:rsidR="002E597C" w:rsidRPr="00F60FE6" w:rsidRDefault="002E597C" w:rsidP="00250803">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Қылмыскер тиісті қоғамдық қауіпті зардапт</w:t>
      </w:r>
      <w:r w:rsidR="00250803" w:rsidRPr="00F60FE6">
        <w:rPr>
          <w:rFonts w:ascii="Times New Roman" w:hAnsi="Times New Roman" w:cs="Times New Roman"/>
          <w:sz w:val="28"/>
          <w:szCs w:val="28"/>
          <w:lang w:val="kk-KZ"/>
        </w:rPr>
        <w:t xml:space="preserve">ардың болмай қоймайтындығын да </w:t>
      </w:r>
      <w:r w:rsidRPr="00F60FE6">
        <w:rPr>
          <w:rFonts w:ascii="Times New Roman" w:hAnsi="Times New Roman" w:cs="Times New Roman"/>
          <w:sz w:val="28"/>
          <w:szCs w:val="28"/>
          <w:lang w:val="kk-KZ"/>
        </w:rPr>
        <w:t>болуы мүмкін екендігін де алдын ала біле алады. Қоғамдық қауіпті зардаптардың болуы мүмкін екндігін алдын ала білу, бұл зардаптардың  әр түрлі  жағдайлардың себебінен болмай қалды да мүмкін екндігін білдіреді.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Қоғамдық  қауіпті зардаптардың болмай қоймайтындығын алдын –ала біну айыпкер тілеген зардаптардың қадлайда болуын  олардың болмауын мүмкін еместігін білдіреді.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Жанама қасақаналықта адам өз іс-әрекетінің (әрекетсіздігінің) қоғамға қауіпті екнін ұғынып, оның қоғамдық  қауіпті  зардаптарының болуы мүмкін екенін алдын ала біледі, осы   зардаптардың  болуын тілемесе  де, оған саналы  түрде  жол береді не  бұған немқұрайды  қарайды. Өз іс-әрекетінің немес әрекетсіздігінің  қоғамға қауіпсіздігін  ұғыну  интелектуалдық  жағдайдың,  белгісі  ретінде  тікелей  және  жанама   қасақаналықтарда  бір – біріне  сәйкес  келеді.</w:t>
      </w:r>
    </w:p>
    <w:p w:rsidR="002E597C" w:rsidRPr="00F60FE6" w:rsidRDefault="00250803"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Жанама қасақаналықтағы  </w:t>
      </w:r>
      <w:r w:rsidR="002E597C" w:rsidRPr="00F60FE6">
        <w:rPr>
          <w:rFonts w:ascii="Times New Roman" w:hAnsi="Times New Roman" w:cs="Times New Roman"/>
          <w:sz w:val="28"/>
          <w:szCs w:val="28"/>
          <w:lang w:val="kk-KZ"/>
        </w:rPr>
        <w:t>қоғамдық</w:t>
      </w:r>
      <w:r w:rsidRPr="00F60FE6">
        <w:rPr>
          <w:rFonts w:ascii="Times New Roman" w:hAnsi="Times New Roman" w:cs="Times New Roman"/>
          <w:sz w:val="28"/>
          <w:szCs w:val="28"/>
          <w:lang w:val="kk-KZ"/>
        </w:rPr>
        <w:t xml:space="preserve"> қауіпті зардаптарды</w:t>
      </w:r>
      <w:r w:rsidR="002E597C" w:rsidRPr="00F60FE6">
        <w:rPr>
          <w:rFonts w:ascii="Times New Roman" w:hAnsi="Times New Roman" w:cs="Times New Roman"/>
          <w:sz w:val="28"/>
          <w:szCs w:val="28"/>
          <w:lang w:val="kk-KZ"/>
        </w:rPr>
        <w:t xml:space="preserve"> алдын ала тікел</w:t>
      </w:r>
      <w:r w:rsidRPr="00F60FE6">
        <w:rPr>
          <w:rFonts w:ascii="Times New Roman" w:hAnsi="Times New Roman" w:cs="Times New Roman"/>
          <w:sz w:val="28"/>
          <w:szCs w:val="28"/>
          <w:lang w:val="kk-KZ"/>
        </w:rPr>
        <w:t>ей қасақаналықтағы алддын ала</w:t>
      </w:r>
      <w:r w:rsidR="002E597C" w:rsidRPr="00F60FE6">
        <w:rPr>
          <w:rFonts w:ascii="Times New Roman" w:hAnsi="Times New Roman" w:cs="Times New Roman"/>
          <w:sz w:val="28"/>
          <w:szCs w:val="28"/>
          <w:lang w:val="kk-KZ"/>
        </w:rPr>
        <w:t xml:space="preserve"> білдіретін ерекше. Тікелей  қасақаналықта  адам  қоғамға  қауіпті  зардаптардың  болуы мүмкін  екендігін де  және болмай  қалмайтындығын да  алдын ала  біледі. Жана  қасақаналықта  адам тек қоғамға қауіпті зардаптардың  болуы мүмкін екендігін ғана алдын  ала біледі.</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Яғни, жанама  қасақаналықтың  интелектуальдық жағдайда адамның өз іс-әрекетінің (әрекетсіздігінің) қоғамдық  қауіптілігін  ұғыну және қоғамға  қауіпті зарда</w:t>
      </w:r>
      <w:r w:rsidR="00250803" w:rsidRPr="00F60FE6">
        <w:rPr>
          <w:rFonts w:ascii="Times New Roman" w:hAnsi="Times New Roman" w:cs="Times New Roman"/>
          <w:sz w:val="28"/>
          <w:szCs w:val="28"/>
          <w:lang w:val="kk-KZ"/>
        </w:rPr>
        <w:t>птардың  болуы мүмкін екендігін</w:t>
      </w:r>
      <w:r w:rsidRPr="00F60FE6">
        <w:rPr>
          <w:rFonts w:ascii="Times New Roman" w:hAnsi="Times New Roman" w:cs="Times New Roman"/>
          <w:sz w:val="28"/>
          <w:szCs w:val="28"/>
          <w:lang w:val="kk-KZ"/>
        </w:rPr>
        <w:t xml:space="preserve"> алдын ала  білу кіреді.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Тікелей  қасақаналықта адам қоғамға қауіпті зардаптардың болуын тілейді. Ал  жанама  қасақаналықта ол бұл зардаптардың болуын тілеиейді, бірақ оларға саналы түрде жол береді не немқұрайды қарайды.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Қасақаналықты  жанама  және тікелей деп бөлу бірқатар қылмыстық құқық институттары  үшін де едәуін маңызды. ҚР  Қылмыстық кодекстің 20 бабы қасақаналықтың екі- тікелей  және  жанама түрлеріне ғана  анықтама  береді. Қылмыстық құқық теориясы мен сот практикасы  алдын ала ойластаралған және кенеттен пайда болған болып бөлінеді. </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Алдын  ала ойластырылған қасақаналық қылмыстық пиғыл туындағананан бастап оны жүзеге асыруға біраз уақыт бұрын кірісетіндігімен сипатталады. Осы уақыт ішінде қылмыскер  қылмыстық құқық бұзушылық жасаған адам, бірқатар жағдайларда, дәл сондай қылмыстық құқық бұзушылық жасау ниеті пиғыл табан астында туындайды және ол теез арада  орындалады. </w:t>
      </w:r>
    </w:p>
    <w:p w:rsidR="002E597C" w:rsidRPr="00F60FE6" w:rsidRDefault="002E597C" w:rsidP="00250803">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Кенеттен пайда болған қасақаналықтың бір түріне аффектіленген қасақаналық жатады. Бұл жағдайдағы қасақаналық кенеттен пайда болған қатты жан күйзелісі аффект жағдайында туындайды және жүзеге асырылады.</w:t>
      </w:r>
      <w:r w:rsidR="00250803" w:rsidRPr="00F60FE6">
        <w:rPr>
          <w:rFonts w:ascii="Times New Roman" w:hAnsi="Times New Roman" w:cs="Times New Roman"/>
          <w:sz w:val="28"/>
          <w:szCs w:val="28"/>
          <w:lang w:val="kk-KZ"/>
        </w:rPr>
        <w:t>Мысалы, ҚК-тің 101- бабы аффект</w:t>
      </w:r>
      <w:r w:rsidRPr="00F60FE6">
        <w:rPr>
          <w:rFonts w:ascii="Times New Roman" w:hAnsi="Times New Roman" w:cs="Times New Roman"/>
          <w:sz w:val="28"/>
          <w:szCs w:val="28"/>
          <w:lang w:val="kk-KZ"/>
        </w:rPr>
        <w:t xml:space="preserve"> жағдайында жасалған адам өлтіру.</w:t>
      </w:r>
      <w:r w:rsidR="00250803" w:rsidRPr="00F60FE6">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Қылмыскердің өз іс- әрекетінің өоғамға қауі</w:t>
      </w:r>
      <w:r w:rsidR="00250803" w:rsidRPr="00F60FE6">
        <w:rPr>
          <w:rFonts w:ascii="Times New Roman" w:hAnsi="Times New Roman" w:cs="Times New Roman"/>
          <w:sz w:val="28"/>
          <w:szCs w:val="28"/>
          <w:lang w:val="kk-KZ"/>
        </w:rPr>
        <w:t xml:space="preserve">пті  зардаптарын алдын ала </w:t>
      </w:r>
      <w:r w:rsidR="00250803" w:rsidRPr="00F60FE6">
        <w:rPr>
          <w:rFonts w:ascii="Times New Roman" w:hAnsi="Times New Roman" w:cs="Times New Roman"/>
          <w:sz w:val="28"/>
          <w:szCs w:val="28"/>
          <w:lang w:val="kk-KZ"/>
        </w:rPr>
        <w:lastRenderedPageBreak/>
        <w:t>білу</w:t>
      </w:r>
      <w:r w:rsidRPr="00F60FE6">
        <w:rPr>
          <w:rFonts w:ascii="Times New Roman" w:hAnsi="Times New Roman" w:cs="Times New Roman"/>
          <w:sz w:val="28"/>
          <w:szCs w:val="28"/>
          <w:lang w:val="kk-KZ"/>
        </w:rPr>
        <w:t xml:space="preserve"> дәлдігіне байланысты қасақаналық, сонымен қатар, анықталған (нақтыланған) және анықталмаған (нақтыланғанбаған) болып бөлінеді.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Анықталған қасақаналықта қылмыскер нақты, дәл анықталған қоғамға қауіпті зардаптардың болатынын алдын ала  біледі.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Анықталған қасақаналықта қылмыскер нақты, дәл агықталған  қоғамға қауіпті зардаптардың   болатынынан алдын ала біледі. Анықталған қасақаналық жай немесе балама болуы мүмкін.</w:t>
      </w:r>
    </w:p>
    <w:p w:rsidR="00250803" w:rsidRPr="00F60FE6" w:rsidRDefault="00250803"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Жай анықталған қасақаналықта</w:t>
      </w:r>
      <w:r w:rsidR="002E597C" w:rsidRPr="00F60FE6">
        <w:rPr>
          <w:rFonts w:ascii="Times New Roman" w:hAnsi="Times New Roman" w:cs="Times New Roman"/>
          <w:sz w:val="28"/>
          <w:szCs w:val="28"/>
          <w:lang w:val="kk-KZ"/>
        </w:rPr>
        <w:t xml:space="preserve"> қылмыскер өзі жасаған іс-әрекеттің салдарынан нақты бір анықталған қоғамға қауіпті за</w:t>
      </w:r>
      <w:r w:rsidRPr="00F60FE6">
        <w:rPr>
          <w:rFonts w:ascii="Times New Roman" w:hAnsi="Times New Roman" w:cs="Times New Roman"/>
          <w:sz w:val="28"/>
          <w:szCs w:val="28"/>
          <w:lang w:val="kk-KZ"/>
        </w:rPr>
        <w:t>рдаптың  болатындығын алдын ала</w:t>
      </w:r>
      <w:r w:rsidR="002E597C" w:rsidRPr="00F60FE6">
        <w:rPr>
          <w:rFonts w:ascii="Times New Roman" w:hAnsi="Times New Roman" w:cs="Times New Roman"/>
          <w:sz w:val="28"/>
          <w:szCs w:val="28"/>
          <w:lang w:val="kk-KZ"/>
        </w:rPr>
        <w:t xml:space="preserve"> біледі. (</w:t>
      </w:r>
      <w:r w:rsidRPr="00F60FE6">
        <w:rPr>
          <w:rFonts w:ascii="Times New Roman" w:hAnsi="Times New Roman" w:cs="Times New Roman"/>
          <w:sz w:val="28"/>
          <w:szCs w:val="28"/>
          <w:lang w:val="kk-KZ"/>
        </w:rPr>
        <w:t xml:space="preserve"> мысалы,</w:t>
      </w:r>
      <w:r w:rsidR="002E597C" w:rsidRPr="00F60FE6">
        <w:rPr>
          <w:rFonts w:ascii="Times New Roman" w:hAnsi="Times New Roman" w:cs="Times New Roman"/>
          <w:sz w:val="28"/>
          <w:szCs w:val="28"/>
          <w:lang w:val="kk-KZ"/>
        </w:rPr>
        <w:t xml:space="preserve"> жәбірленушінің  қаза табатындығы) Балама анықталған  қасақаналықта  қылмыскер екі немесе  одан кө</w:t>
      </w:r>
      <w:r w:rsidRPr="00F60FE6">
        <w:rPr>
          <w:rFonts w:ascii="Times New Roman" w:hAnsi="Times New Roman" w:cs="Times New Roman"/>
          <w:sz w:val="28"/>
          <w:szCs w:val="28"/>
          <w:lang w:val="kk-KZ"/>
        </w:rPr>
        <w:t xml:space="preserve">п  нақты анықталған  қоғамға  </w:t>
      </w:r>
      <w:r w:rsidR="002E597C" w:rsidRPr="00F60FE6">
        <w:rPr>
          <w:rFonts w:ascii="Times New Roman" w:hAnsi="Times New Roman" w:cs="Times New Roman"/>
          <w:sz w:val="28"/>
          <w:szCs w:val="28"/>
          <w:lang w:val="kk-KZ"/>
        </w:rPr>
        <w:t>қауіпті  зардаптың болуы мүмкін екендігін алдын ала  біледі (мысалы жәбірленушінің өлетінін  немесе  ауыр десе жарақатын алатынын).</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Анықталған  қасақаналықта алдын ала  біледі, бірақ  оларды нақтыламайды, зардаптардың қандай болатынын да  дәл біле алмайды.</w:t>
      </w:r>
    </w:p>
    <w:p w:rsidR="002E597C" w:rsidRPr="00F60FE6" w:rsidRDefault="002E597C" w:rsidP="002E597C">
      <w:pPr>
        <w:pStyle w:val="ac"/>
        <w:ind w:firstLine="567"/>
        <w:jc w:val="both"/>
        <w:rPr>
          <w:rFonts w:ascii="Times New Roman" w:hAnsi="Times New Roman" w:cs="Times New Roman"/>
          <w:b/>
          <w:sz w:val="28"/>
          <w:szCs w:val="28"/>
          <w:lang w:val="kk-KZ"/>
        </w:rPr>
      </w:pPr>
    </w:p>
    <w:p w:rsidR="002E597C" w:rsidRPr="00F60FE6" w:rsidRDefault="002E597C"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4. Абайсыздық  және оның түрлері.</w:t>
      </w:r>
    </w:p>
    <w:p w:rsidR="00250803" w:rsidRPr="00F60FE6" w:rsidRDefault="00250803"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Кінәнің абайсызда жасалған</w:t>
      </w:r>
      <w:r w:rsidR="002E597C" w:rsidRPr="00F60FE6">
        <w:rPr>
          <w:rFonts w:ascii="Times New Roman" w:hAnsi="Times New Roman" w:cs="Times New Roman"/>
          <w:sz w:val="28"/>
          <w:szCs w:val="28"/>
          <w:lang w:val="kk-KZ"/>
        </w:rPr>
        <w:t xml:space="preserve"> қылмыстық құқықтық  бұзушылықты қасақана жасаған қылмы</w:t>
      </w:r>
      <w:r w:rsidRPr="00F60FE6">
        <w:rPr>
          <w:rFonts w:ascii="Times New Roman" w:hAnsi="Times New Roman" w:cs="Times New Roman"/>
          <w:sz w:val="28"/>
          <w:szCs w:val="28"/>
          <w:lang w:val="kk-KZ"/>
        </w:rPr>
        <w:t xml:space="preserve">стық құқық бұзушылықтарға </w:t>
      </w:r>
      <w:r w:rsidR="002E597C" w:rsidRPr="00F60FE6">
        <w:rPr>
          <w:rFonts w:ascii="Times New Roman" w:hAnsi="Times New Roman" w:cs="Times New Roman"/>
          <w:sz w:val="28"/>
          <w:szCs w:val="28"/>
          <w:lang w:val="kk-KZ"/>
        </w:rPr>
        <w:t>қарағанда қауіптілігі  төмендеу, өйтткені</w:t>
      </w:r>
      <w:r w:rsidRPr="00F60FE6">
        <w:rPr>
          <w:rFonts w:ascii="Times New Roman" w:hAnsi="Times New Roman" w:cs="Times New Roman"/>
          <w:sz w:val="28"/>
          <w:szCs w:val="28"/>
          <w:lang w:val="kk-KZ"/>
        </w:rPr>
        <w:t xml:space="preserve"> абайсыздықтарған адам</w:t>
      </w:r>
      <w:r w:rsidR="002E597C" w:rsidRPr="00F60FE6">
        <w:rPr>
          <w:rFonts w:ascii="Times New Roman" w:hAnsi="Times New Roman" w:cs="Times New Roman"/>
          <w:sz w:val="28"/>
          <w:szCs w:val="28"/>
          <w:lang w:val="kk-KZ"/>
        </w:rPr>
        <w:t xml:space="preserve"> қылмыстық құқықтық бұзушылық жасауға  дайындалмайды және ниеттенбейді.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Бірақ кейбір жағдайларда а</w:t>
      </w:r>
      <w:r w:rsidR="00250803" w:rsidRPr="00F60FE6">
        <w:rPr>
          <w:rFonts w:ascii="Times New Roman" w:hAnsi="Times New Roman" w:cs="Times New Roman"/>
          <w:sz w:val="28"/>
          <w:szCs w:val="28"/>
          <w:lang w:val="kk-KZ"/>
        </w:rPr>
        <w:t>байсыздықпен істелген қылмыстық</w:t>
      </w:r>
      <w:r w:rsidRPr="00F60FE6">
        <w:rPr>
          <w:rFonts w:ascii="Times New Roman" w:hAnsi="Times New Roman" w:cs="Times New Roman"/>
          <w:sz w:val="28"/>
          <w:szCs w:val="28"/>
          <w:lang w:val="kk-KZ"/>
        </w:rPr>
        <w:t xml:space="preserve"> құқық бұзушылықтардан  келетін  зардаптардың түрі ауыр, тауқыметі аз болмайды. Қазақстан Республикасының Қылмыстық кодексінің 21 бабының бірінші бөлігінде абайсыздық ұғымы берілген: «Меңмендікпен немесе немқұрайлықпен жасалған іс-әрекет абайсызда  жасалған қылмыстық құқық бұзушылық деп танылады.»</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Егер адам өз әрекетінің (әрекетсіздігінің)қоғамға қауіпті зардаптар туғызу мүмкіндігін алдын ала болжап  білген болса, бірақ бұған жеткілікті  негіздерсіз жеңілтікпе</w:t>
      </w:r>
      <w:r w:rsidR="00250803" w:rsidRPr="00F60FE6">
        <w:rPr>
          <w:rFonts w:ascii="Times New Roman" w:hAnsi="Times New Roman" w:cs="Times New Roman"/>
          <w:sz w:val="28"/>
          <w:szCs w:val="28"/>
          <w:lang w:val="kk-KZ"/>
        </w:rPr>
        <w:t>н болса, бірақ бұған жеткілікті</w:t>
      </w:r>
      <w:r w:rsidRPr="00F60FE6">
        <w:rPr>
          <w:rFonts w:ascii="Times New Roman" w:hAnsi="Times New Roman" w:cs="Times New Roman"/>
          <w:sz w:val="28"/>
          <w:szCs w:val="28"/>
          <w:lang w:val="kk-KZ"/>
        </w:rPr>
        <w:t xml:space="preserve"> негіздерсіз жеңілтікпен бұл зардаптарды болдырма</w:t>
      </w:r>
      <w:r w:rsidR="00250803" w:rsidRPr="00F60FE6">
        <w:rPr>
          <w:rFonts w:ascii="Times New Roman" w:hAnsi="Times New Roman" w:cs="Times New Roman"/>
          <w:sz w:val="28"/>
          <w:szCs w:val="28"/>
          <w:lang w:val="kk-KZ"/>
        </w:rPr>
        <w:t xml:space="preserve">уға болады </w:t>
      </w:r>
      <w:r w:rsidRPr="00F60FE6">
        <w:rPr>
          <w:rFonts w:ascii="Times New Roman" w:hAnsi="Times New Roman" w:cs="Times New Roman"/>
          <w:sz w:val="28"/>
          <w:szCs w:val="28"/>
          <w:lang w:val="kk-KZ"/>
        </w:rPr>
        <w:t>деп есептелген болса, қылмыстық құқық бұзушылық менмендікпен  жасалған деп танылады.(ҚК-тің 21 бабының үшінші бөлігі)</w:t>
      </w:r>
      <w:r w:rsidR="00250803" w:rsidRPr="00F60FE6">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 xml:space="preserve">Менмендіктің </w:t>
      </w:r>
      <w:r w:rsidR="00250803" w:rsidRPr="00F60FE6">
        <w:rPr>
          <w:rFonts w:ascii="Times New Roman" w:hAnsi="Times New Roman" w:cs="Times New Roman"/>
          <w:sz w:val="28"/>
          <w:szCs w:val="28"/>
          <w:lang w:val="kk-KZ"/>
        </w:rPr>
        <w:t>интелектуалдық жағдайы, адам өз</w:t>
      </w:r>
      <w:r w:rsidRPr="00F60FE6">
        <w:rPr>
          <w:rFonts w:ascii="Times New Roman" w:hAnsi="Times New Roman" w:cs="Times New Roman"/>
          <w:sz w:val="28"/>
          <w:szCs w:val="28"/>
          <w:lang w:val="kk-KZ"/>
        </w:rPr>
        <w:t xml:space="preserve"> іс-әрекетінің (әрекетсіздігінің) қоғамға қауіпті зардаптарының болуы мүмкін екендігін алды ала білетіндігімен сипатталады.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Интелектуалдық жағдай бойынша  қылмыстық менмендіктің тікелей джәне әсіресе жанам</w:t>
      </w:r>
      <w:r w:rsidR="00250803" w:rsidRPr="00F60FE6">
        <w:rPr>
          <w:rFonts w:ascii="Times New Roman" w:hAnsi="Times New Roman" w:cs="Times New Roman"/>
          <w:sz w:val="28"/>
          <w:szCs w:val="28"/>
          <w:lang w:val="kk-KZ"/>
        </w:rPr>
        <w:t>а қасақаналықтың интелектуалдық</w:t>
      </w:r>
      <w:r w:rsidRPr="00F60FE6">
        <w:rPr>
          <w:rFonts w:ascii="Times New Roman" w:hAnsi="Times New Roman" w:cs="Times New Roman"/>
          <w:sz w:val="28"/>
          <w:szCs w:val="28"/>
          <w:lang w:val="kk-KZ"/>
        </w:rPr>
        <w:t xml:space="preserve"> жағдаймен біршама ұқсастығы бар.</w:t>
      </w:r>
      <w:r w:rsidR="00250803" w:rsidRPr="00F60FE6">
        <w:rPr>
          <w:rFonts w:ascii="Times New Roman" w:hAnsi="Times New Roman" w:cs="Times New Roman"/>
          <w:sz w:val="28"/>
          <w:szCs w:val="28"/>
          <w:lang w:val="kk-KZ"/>
        </w:rPr>
        <w:t xml:space="preserve"> Бұл екі жағдайда да </w:t>
      </w:r>
      <w:r w:rsidRPr="00F60FE6">
        <w:rPr>
          <w:rFonts w:ascii="Times New Roman" w:hAnsi="Times New Roman" w:cs="Times New Roman"/>
          <w:sz w:val="28"/>
          <w:szCs w:val="28"/>
          <w:lang w:val="kk-KZ"/>
        </w:rPr>
        <w:t>қылмыскер өз іс-әрекетінің (әрекетсіздігінің)қоғамға  қауіпті зардаптарының болатынын  алдын ала біледі.</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Бірақ</w:t>
      </w:r>
      <w:r w:rsidR="00250803" w:rsidRPr="00F60FE6">
        <w:rPr>
          <w:rFonts w:ascii="Times New Roman" w:hAnsi="Times New Roman" w:cs="Times New Roman"/>
          <w:sz w:val="28"/>
          <w:szCs w:val="28"/>
          <w:lang w:val="kk-KZ"/>
        </w:rPr>
        <w:t xml:space="preserve"> қасақаналық алдын ала білудің</w:t>
      </w:r>
      <w:r w:rsidRPr="00F60FE6">
        <w:rPr>
          <w:rFonts w:ascii="Times New Roman" w:hAnsi="Times New Roman" w:cs="Times New Roman"/>
          <w:sz w:val="28"/>
          <w:szCs w:val="28"/>
          <w:lang w:val="kk-KZ"/>
        </w:rPr>
        <w:t xml:space="preserve"> сипатының қылмыстық менмендіктегі алдын ала білудің сипатының өзгешелігі бар.Қасақаналық алдын ала білу әрқашанда нақты сипатта  болады.</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Қылмыскер болу мүмкін немесе болмай қоймайтын қылмыстық зардап нақ соның өзінің нақты жағдайда жасаған іс-әрекетінен </w:t>
      </w:r>
      <w:r w:rsidRPr="00F60FE6">
        <w:rPr>
          <w:rFonts w:ascii="Times New Roman" w:hAnsi="Times New Roman" w:cs="Times New Roman"/>
          <w:sz w:val="28"/>
          <w:szCs w:val="28"/>
          <w:lang w:val="kk-KZ"/>
        </w:rPr>
        <w:lastRenderedPageBreak/>
        <w:t>(әрекетсіздігінен)болатынын алдын ала біледі. Қылмыстық менмендікте алдын ала білудің сипаты басқа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Менмендікте қылмыстық зардаптар жалпы, абстрактыны нысанда  көрінеді.Қылмыскер өзі жасаған іс-әрекеттің (әрекетсіздіктің) жалпы қоғамға қауіпті зардаптар әкелуін мүмкін екендігін  алдын ала біледі, бірақ нақты осы жағдайда бұл зардаптар болмайды деп сенеді.</w:t>
      </w:r>
    </w:p>
    <w:p w:rsidR="002E597C" w:rsidRPr="00F60FE6" w:rsidRDefault="00250803"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Менмендіктегі еріктік</w:t>
      </w:r>
      <w:r w:rsidR="002E597C" w:rsidRPr="00F60FE6">
        <w:rPr>
          <w:rFonts w:ascii="Times New Roman" w:hAnsi="Times New Roman" w:cs="Times New Roman"/>
          <w:sz w:val="28"/>
          <w:szCs w:val="28"/>
          <w:lang w:val="kk-KZ"/>
        </w:rPr>
        <w:t xml:space="preserve"> жағдайда адам өз іс-әрекетінің (әреке</w:t>
      </w:r>
      <w:r w:rsidRPr="00F60FE6">
        <w:rPr>
          <w:rFonts w:ascii="Times New Roman" w:hAnsi="Times New Roman" w:cs="Times New Roman"/>
          <w:sz w:val="28"/>
          <w:szCs w:val="28"/>
          <w:lang w:val="kk-KZ"/>
        </w:rPr>
        <w:t>тсіздігінің)қоғамға</w:t>
      </w:r>
      <w:r w:rsidR="002E597C" w:rsidRPr="00F60FE6">
        <w:rPr>
          <w:rFonts w:ascii="Times New Roman" w:hAnsi="Times New Roman" w:cs="Times New Roman"/>
          <w:sz w:val="28"/>
          <w:szCs w:val="28"/>
          <w:lang w:val="kk-KZ"/>
        </w:rPr>
        <w:t xml:space="preserve"> қауіпті зардаптарын жеткілікті негізд</w:t>
      </w:r>
      <w:r w:rsidRPr="00F60FE6">
        <w:rPr>
          <w:rFonts w:ascii="Times New Roman" w:hAnsi="Times New Roman" w:cs="Times New Roman"/>
          <w:sz w:val="28"/>
          <w:szCs w:val="28"/>
          <w:lang w:val="kk-KZ"/>
        </w:rPr>
        <w:t xml:space="preserve">ерсіз  жеңілтіктікпен болғызбау мүмкіндігіне </w:t>
      </w:r>
      <w:r w:rsidR="002E597C" w:rsidRPr="00F60FE6">
        <w:rPr>
          <w:rFonts w:ascii="Times New Roman" w:hAnsi="Times New Roman" w:cs="Times New Roman"/>
          <w:sz w:val="28"/>
          <w:szCs w:val="28"/>
          <w:lang w:val="kk-KZ"/>
        </w:rPr>
        <w:t>сенеді.Өз іс-әрекетінің зиянды  зардапт</w:t>
      </w:r>
      <w:r w:rsidRPr="00F60FE6">
        <w:rPr>
          <w:rFonts w:ascii="Times New Roman" w:hAnsi="Times New Roman" w:cs="Times New Roman"/>
          <w:sz w:val="28"/>
          <w:szCs w:val="28"/>
          <w:lang w:val="kk-KZ"/>
        </w:rPr>
        <w:t>арын болғызбайтын деп ойлағанда</w:t>
      </w:r>
      <w:r w:rsidR="002E597C" w:rsidRPr="00F60FE6">
        <w:rPr>
          <w:rFonts w:ascii="Times New Roman" w:hAnsi="Times New Roman" w:cs="Times New Roman"/>
          <w:sz w:val="28"/>
          <w:szCs w:val="28"/>
          <w:lang w:val="kk-KZ"/>
        </w:rPr>
        <w:t xml:space="preserve"> қылмыскер өз пайымында ауыр зардаптарға   тосқауыл  болатын, нақты мән –жайларға сенеді: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Қылмыскер </w:t>
      </w:r>
      <w:r w:rsidR="00250803" w:rsidRPr="00F60FE6">
        <w:rPr>
          <w:rFonts w:ascii="Times New Roman" w:hAnsi="Times New Roman" w:cs="Times New Roman"/>
          <w:sz w:val="28"/>
          <w:szCs w:val="28"/>
          <w:lang w:val="kk-KZ"/>
        </w:rPr>
        <w:t xml:space="preserve">арқа сүйеген жағдайлар әртүрлі </w:t>
      </w:r>
      <w:r w:rsidRPr="00F60FE6">
        <w:rPr>
          <w:rFonts w:ascii="Times New Roman" w:hAnsi="Times New Roman" w:cs="Times New Roman"/>
          <w:sz w:val="28"/>
          <w:szCs w:val="28"/>
          <w:lang w:val="kk-KZ"/>
        </w:rPr>
        <w:t>сипатта болуы мүмкін.Ол өзінің күшіне, тәжірибесіне</w:t>
      </w:r>
      <w:r w:rsidR="00250803" w:rsidRPr="00F60FE6">
        <w:rPr>
          <w:rFonts w:ascii="Times New Roman" w:hAnsi="Times New Roman" w:cs="Times New Roman"/>
          <w:sz w:val="28"/>
          <w:szCs w:val="28"/>
          <w:lang w:val="kk-KZ"/>
        </w:rPr>
        <w:t xml:space="preserve"> біліміне және т.б. жағдайларға</w:t>
      </w:r>
      <w:r w:rsidRPr="00F60FE6">
        <w:rPr>
          <w:rFonts w:ascii="Times New Roman" w:hAnsi="Times New Roman" w:cs="Times New Roman"/>
          <w:sz w:val="28"/>
          <w:szCs w:val="28"/>
          <w:lang w:val="kk-KZ"/>
        </w:rPr>
        <w:t xml:space="preserve"> сенуі мүмкін.Менмендік пен жанама қасақаналық бір-бірінене негізінен еріктік жағдайға  байланысты  ерешеленеді.</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Жанама қасақаналықта қылмыскер, зиянды зардаптарын болуын өзі тілемегендігімен де, оларға саналы түрде жол береді не немқұрайды қарайды. Менмендік кезінде тілек те, зиянды зардаптардың болуына саналы түрде жол беруде  не оан немқұрайды қарау да болмайды. Менмендіктегі еріктік жағдайда адам, зиянды зардаптарды болдырмауға сенеді.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немқұрайлықтың  интелектуалдық  жағдайы адамның өз іс-әрекетінің (әрекетсідігінің)қоғамға қауіпті зардаптарының болуы мүмкін екендігін алдын ала біле алмауымен сипатталады.</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Кінәнің басқа нысандарынан –қасақаналықтан және менмендіктен-немқұрайлықтың айырмашылығы адамның өз әрекетінің қоғамға қауіптілігін ұғынбайтындығында, қоғамға қауіпті зардаптарының болуы мүмкін екендігін алдын ала білмейтіндігінде. </w:t>
      </w:r>
    </w:p>
    <w:p w:rsidR="00250803" w:rsidRPr="00F60FE6" w:rsidRDefault="002B1F98" w:rsidP="002E597C">
      <w:pPr>
        <w:pStyle w:val="ac"/>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Немқұрайдылықтықта</w:t>
      </w:r>
      <w:r w:rsidR="002E597C" w:rsidRPr="00F60FE6">
        <w:rPr>
          <w:rFonts w:ascii="Times New Roman" w:hAnsi="Times New Roman" w:cs="Times New Roman"/>
          <w:sz w:val="28"/>
          <w:szCs w:val="28"/>
          <w:lang w:val="kk-KZ"/>
        </w:rPr>
        <w:t xml:space="preserve"> адам өз әрекетінің өоғамға өауіпті екендігін ұғынбайды, зиянды зардаптардың болуы мүмкін екендігін алдын ала білмейді, себебі сақтық ережесін ұстанбайды, жеке адамның мүддесін, мемлекет пен қоғам мүдделерін сақтауға қажетті ұқыптылық, сақтық және жете қамқорлық көрсетпейді.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Егер айыпкер ұқыптырақ болып сақтық ережесін сақтауға, өз міндетіне жауптырақ қараса, ол өз іс-әрекетінің зиянды екендігін ұғынған болар еді, зиянды зардаптың болуы мүмкін екендігін алдын ала біліп, оларды тойтарған болар еді.</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Немқұрайлық болған кейбір жағдайларда адам жасалатын әрекетті сол мәнінде толық ұғына алмайды, сондықтан да ол қоғамға қауіпті зардаптардың болуы мүмкін екендігін алдын ала  білмейді.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Немқұрайдылықтың еріктік жағдайы екібелгімен сипатталады. Біріншісі-адам өз іс-әрекетінің немесе әрекетсәздәгәнәі қоғаға қауіпті зардаптарын алдын ала білуге тиіс  еді, екіншісі –адамның оларды алдын ала білуі мүмкін болған. Қоғамға қауіпті зардаптың алдын ала білу міндеті заң тілімен атқанда «тиіс еді»деген сөз  немқұрайдылықтың объективтік критерилері болып табылады.</w:t>
      </w:r>
    </w:p>
    <w:p w:rsidR="00250803" w:rsidRPr="00F60FE6" w:rsidRDefault="00250803"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Немқұрайдылықтың</w:t>
      </w:r>
      <w:r w:rsidR="002E597C" w:rsidRPr="00F60FE6">
        <w:rPr>
          <w:rFonts w:ascii="Times New Roman" w:hAnsi="Times New Roman" w:cs="Times New Roman"/>
          <w:sz w:val="28"/>
          <w:szCs w:val="28"/>
          <w:lang w:val="kk-KZ"/>
        </w:rPr>
        <w:t xml:space="preserve"> объективтік критериі –өз іс-әрекетінің (әрекетсіздігінің)қоғамға қауіпті зардаптарының болуы мүмкін екендігін адамның алдын ала білеуг тиіс екендігінен тұрады. </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Бұл міндет заңның, басқа да нормативтік актілердің талаптарынан, қызметтік және кәсіби міндеттерден сақтықты талап ететін басқа да ерекшелерден туындайды.Бұл міндеттің  мәні-адамның өзіне жүктелген міндеті орындау барсында, әрекет жасалынатын нақты жағдайда ұқыпты, сақ болуға, зиянды зардаптардың болуы мүмкін екендігін алдын ала білуге және оларды болдырма үшін шара қолдануға тиісті екендігінде.</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Объективтік критериде адамның өзіне тән ерекшеліктері ескерілмейді. Немқұрайдылықтың суб</w:t>
      </w:r>
      <w:r w:rsidR="00250803" w:rsidRPr="00F60FE6">
        <w:rPr>
          <w:rFonts w:ascii="Times New Roman" w:hAnsi="Times New Roman" w:cs="Times New Roman"/>
          <w:sz w:val="28"/>
          <w:szCs w:val="28"/>
          <w:lang w:val="kk-KZ"/>
        </w:rPr>
        <w:t>ъективтік критериі әрбір нақты</w:t>
      </w:r>
      <w:r w:rsidRPr="00F60FE6">
        <w:rPr>
          <w:rFonts w:ascii="Times New Roman" w:hAnsi="Times New Roman" w:cs="Times New Roman"/>
          <w:sz w:val="28"/>
          <w:szCs w:val="28"/>
          <w:lang w:val="kk-KZ"/>
        </w:rPr>
        <w:t xml:space="preserve"> жағдайда нақты бір адамның тек өзіне тән ерекшеліктері ескеруді талап етеді.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Өз іс-әрекетінің  немесе әрекетсіздігінің  қоғамға  қ</w:t>
      </w:r>
      <w:r w:rsidR="00250803" w:rsidRPr="00F60FE6">
        <w:rPr>
          <w:rFonts w:ascii="Times New Roman" w:hAnsi="Times New Roman" w:cs="Times New Roman"/>
          <w:sz w:val="28"/>
          <w:szCs w:val="28"/>
          <w:lang w:val="kk-KZ"/>
        </w:rPr>
        <w:t xml:space="preserve">ауіпті зардаптарын сол адамның </w:t>
      </w:r>
      <w:r w:rsidRPr="00F60FE6">
        <w:rPr>
          <w:rFonts w:ascii="Times New Roman" w:hAnsi="Times New Roman" w:cs="Times New Roman"/>
          <w:sz w:val="28"/>
          <w:szCs w:val="28"/>
          <w:lang w:val="kk-KZ"/>
        </w:rPr>
        <w:t>алдын ала білуі мүмкін болды ма? деген сұраққа  жауап  б</w:t>
      </w:r>
      <w:r w:rsidR="002B1F98">
        <w:rPr>
          <w:rFonts w:ascii="Times New Roman" w:hAnsi="Times New Roman" w:cs="Times New Roman"/>
          <w:sz w:val="28"/>
          <w:szCs w:val="28"/>
          <w:lang w:val="kk-KZ"/>
        </w:rPr>
        <w:t xml:space="preserve">еру </w:t>
      </w:r>
      <w:r w:rsidRPr="00F60FE6">
        <w:rPr>
          <w:rFonts w:ascii="Times New Roman" w:hAnsi="Times New Roman" w:cs="Times New Roman"/>
          <w:sz w:val="28"/>
          <w:szCs w:val="28"/>
          <w:lang w:val="kk-KZ"/>
        </w:rPr>
        <w:t>үшін</w:t>
      </w:r>
      <w:r w:rsidR="002B1F98">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 xml:space="preserve">оның жасын,  білімін, кәсібін, </w:t>
      </w:r>
      <w:r w:rsidR="002B1F98">
        <w:rPr>
          <w:rFonts w:ascii="Times New Roman" w:hAnsi="Times New Roman" w:cs="Times New Roman"/>
          <w:sz w:val="28"/>
          <w:szCs w:val="28"/>
          <w:lang w:val="kk-KZ"/>
        </w:rPr>
        <w:t xml:space="preserve"> өмір тәжірибесін, жұмыс өтілін</w:t>
      </w:r>
      <w:r w:rsidRPr="00F60FE6">
        <w:rPr>
          <w:rFonts w:ascii="Times New Roman" w:hAnsi="Times New Roman" w:cs="Times New Roman"/>
          <w:sz w:val="28"/>
          <w:szCs w:val="28"/>
          <w:lang w:val="kk-KZ"/>
        </w:rPr>
        <w:t xml:space="preserve"> және т.б. ескеру, сондай-ақ  денсаулық  жағдайын,  әрекет жасалған</w:t>
      </w:r>
      <w:r w:rsidR="002B1F98">
        <w:rPr>
          <w:rFonts w:ascii="Times New Roman" w:hAnsi="Times New Roman" w:cs="Times New Roman"/>
          <w:sz w:val="28"/>
          <w:szCs w:val="28"/>
          <w:lang w:val="kk-KZ"/>
        </w:rPr>
        <w:t xml:space="preserve">  кездегі  жағдайды  да ескеру </w:t>
      </w:r>
      <w:r w:rsidRPr="00F60FE6">
        <w:rPr>
          <w:rFonts w:ascii="Times New Roman" w:hAnsi="Times New Roman" w:cs="Times New Roman"/>
          <w:sz w:val="28"/>
          <w:szCs w:val="28"/>
          <w:lang w:val="kk-KZ"/>
        </w:rPr>
        <w:t>қажет. Т</w:t>
      </w:r>
      <w:r w:rsidR="002B1F98">
        <w:rPr>
          <w:rFonts w:ascii="Times New Roman" w:hAnsi="Times New Roman" w:cs="Times New Roman"/>
          <w:sz w:val="28"/>
          <w:szCs w:val="28"/>
          <w:lang w:val="kk-KZ"/>
        </w:rPr>
        <w:t xml:space="preserve">ек субъективтік  критерийлерге </w:t>
      </w:r>
      <w:r w:rsidRPr="00F60FE6">
        <w:rPr>
          <w:rFonts w:ascii="Times New Roman" w:hAnsi="Times New Roman" w:cs="Times New Roman"/>
          <w:sz w:val="28"/>
          <w:szCs w:val="28"/>
          <w:lang w:val="kk-KZ"/>
        </w:rPr>
        <w:t xml:space="preserve">сүйене  отырып  адамның  зиянды </w:t>
      </w:r>
      <w:r w:rsidR="00250803" w:rsidRPr="00F60FE6">
        <w:rPr>
          <w:rFonts w:ascii="Times New Roman" w:hAnsi="Times New Roman" w:cs="Times New Roman"/>
          <w:sz w:val="28"/>
          <w:szCs w:val="28"/>
          <w:lang w:val="kk-KZ"/>
        </w:rPr>
        <w:t xml:space="preserve">зардаптардың болатынын алдын ала білуге нақты мүмкіндігі </w:t>
      </w:r>
      <w:r w:rsidRPr="00F60FE6">
        <w:rPr>
          <w:rFonts w:ascii="Times New Roman" w:hAnsi="Times New Roman" w:cs="Times New Roman"/>
          <w:sz w:val="28"/>
          <w:szCs w:val="28"/>
          <w:lang w:val="kk-KZ"/>
        </w:rPr>
        <w:t>болған – болмағандығын   анықтауға  болады.</w:t>
      </w:r>
    </w:p>
    <w:p w:rsidR="00250803"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немқұрайлықты  кездейсоқ  жағдайдан н</w:t>
      </w:r>
      <w:r w:rsidR="00250803" w:rsidRPr="00F60FE6">
        <w:rPr>
          <w:rFonts w:ascii="Times New Roman" w:hAnsi="Times New Roman" w:cs="Times New Roman"/>
          <w:sz w:val="28"/>
          <w:szCs w:val="28"/>
          <w:lang w:val="kk-KZ"/>
        </w:rPr>
        <w:t>емесе  казустан, яғни кінәсін зиян келтіруден ажырата білу</w:t>
      </w:r>
      <w:r w:rsidRPr="00F60FE6">
        <w:rPr>
          <w:rFonts w:ascii="Times New Roman" w:hAnsi="Times New Roman" w:cs="Times New Roman"/>
          <w:sz w:val="28"/>
          <w:szCs w:val="28"/>
          <w:lang w:val="kk-KZ"/>
        </w:rPr>
        <w:t xml:space="preserve"> керек. </w:t>
      </w:r>
    </w:p>
    <w:p w:rsidR="002E597C" w:rsidRPr="00F60FE6" w:rsidRDefault="00250803"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Зардаптардың</w:t>
      </w:r>
      <w:r w:rsidR="002E597C" w:rsidRPr="00F60FE6">
        <w:rPr>
          <w:rFonts w:ascii="Times New Roman" w:hAnsi="Times New Roman" w:cs="Times New Roman"/>
          <w:sz w:val="28"/>
          <w:szCs w:val="28"/>
          <w:lang w:val="kk-KZ"/>
        </w:rPr>
        <w:t xml:space="preserve"> кездейсоқ</w:t>
      </w:r>
      <w:r w:rsidRPr="00F60FE6">
        <w:rPr>
          <w:rFonts w:ascii="Times New Roman" w:hAnsi="Times New Roman" w:cs="Times New Roman"/>
          <w:sz w:val="28"/>
          <w:szCs w:val="28"/>
          <w:lang w:val="kk-KZ"/>
        </w:rPr>
        <w:t xml:space="preserve"> жағдайда болғандықтан адам кінәлі</w:t>
      </w:r>
      <w:r w:rsidR="002E597C" w:rsidRPr="00F60FE6">
        <w:rPr>
          <w:rFonts w:ascii="Times New Roman" w:hAnsi="Times New Roman" w:cs="Times New Roman"/>
          <w:sz w:val="28"/>
          <w:szCs w:val="28"/>
          <w:lang w:val="kk-KZ"/>
        </w:rPr>
        <w:t xml:space="preserve"> емес, сондықтан  да  бұл </w:t>
      </w:r>
      <w:r w:rsidR="002B1F98">
        <w:rPr>
          <w:rFonts w:ascii="Times New Roman" w:hAnsi="Times New Roman" w:cs="Times New Roman"/>
          <w:sz w:val="28"/>
          <w:szCs w:val="28"/>
          <w:lang w:val="kk-KZ"/>
        </w:rPr>
        <w:t>жағдайда  қылмыстық</w:t>
      </w:r>
      <w:r w:rsidRPr="00F60FE6">
        <w:rPr>
          <w:rFonts w:ascii="Times New Roman" w:hAnsi="Times New Roman" w:cs="Times New Roman"/>
          <w:sz w:val="28"/>
          <w:szCs w:val="28"/>
          <w:lang w:val="kk-KZ"/>
        </w:rPr>
        <w:t xml:space="preserve"> жауптылық </w:t>
      </w:r>
      <w:r w:rsidR="002E597C" w:rsidRPr="00F60FE6">
        <w:rPr>
          <w:rFonts w:ascii="Times New Roman" w:hAnsi="Times New Roman" w:cs="Times New Roman"/>
          <w:sz w:val="28"/>
          <w:szCs w:val="28"/>
          <w:lang w:val="kk-KZ"/>
        </w:rPr>
        <w:t xml:space="preserve">болмайды. </w:t>
      </w:r>
      <w:r w:rsidRPr="00F60FE6">
        <w:rPr>
          <w:rFonts w:ascii="Times New Roman" w:hAnsi="Times New Roman" w:cs="Times New Roman"/>
          <w:sz w:val="28"/>
          <w:szCs w:val="28"/>
          <w:lang w:val="kk-KZ"/>
        </w:rPr>
        <w:t>Кінәсіздікпен зиян  келтірудің ұғымы</w:t>
      </w:r>
      <w:r w:rsidR="002E597C" w:rsidRPr="00F60FE6">
        <w:rPr>
          <w:rFonts w:ascii="Times New Roman" w:hAnsi="Times New Roman" w:cs="Times New Roman"/>
          <w:sz w:val="28"/>
          <w:szCs w:val="28"/>
          <w:lang w:val="kk-KZ"/>
        </w:rPr>
        <w:t xml:space="preserve"> Қылмыстық Кодекстің  23  баб</w:t>
      </w:r>
      <w:r w:rsidRPr="00F60FE6">
        <w:rPr>
          <w:rFonts w:ascii="Times New Roman" w:hAnsi="Times New Roman" w:cs="Times New Roman"/>
          <w:sz w:val="28"/>
          <w:szCs w:val="28"/>
          <w:lang w:val="kk-KZ"/>
        </w:rPr>
        <w:t>ының бірінші  бөлігінде: «Егер әрекеттерді</w:t>
      </w:r>
      <w:r w:rsidR="002E597C" w:rsidRPr="00F60FE6">
        <w:rPr>
          <w:rFonts w:ascii="Times New Roman" w:hAnsi="Times New Roman" w:cs="Times New Roman"/>
          <w:sz w:val="28"/>
          <w:szCs w:val="28"/>
          <w:lang w:val="kk-KZ"/>
        </w:rPr>
        <w:t xml:space="preserve"> (әрекетсіз</w:t>
      </w:r>
      <w:r w:rsidRPr="00F60FE6">
        <w:rPr>
          <w:rFonts w:ascii="Times New Roman" w:hAnsi="Times New Roman" w:cs="Times New Roman"/>
          <w:sz w:val="28"/>
          <w:szCs w:val="28"/>
          <w:lang w:val="kk-KZ"/>
        </w:rPr>
        <w:t>діктерді) және қоғамға қауіпті</w:t>
      </w:r>
      <w:r w:rsidR="002E597C" w:rsidRPr="00F60FE6">
        <w:rPr>
          <w:rFonts w:ascii="Times New Roman" w:hAnsi="Times New Roman" w:cs="Times New Roman"/>
          <w:sz w:val="28"/>
          <w:szCs w:val="28"/>
          <w:lang w:val="kk-KZ"/>
        </w:rPr>
        <w:t xml:space="preserve"> туындаған  зардаптарды жасаға</w:t>
      </w:r>
      <w:r w:rsidRPr="00F60FE6">
        <w:rPr>
          <w:rFonts w:ascii="Times New Roman" w:hAnsi="Times New Roman" w:cs="Times New Roman"/>
          <w:sz w:val="28"/>
          <w:szCs w:val="28"/>
          <w:lang w:val="kk-KZ"/>
        </w:rPr>
        <w:t xml:space="preserve">н  адамның  пиғылында болмаған біолса, ал </w:t>
      </w:r>
      <w:r w:rsidR="002E597C" w:rsidRPr="00F60FE6">
        <w:rPr>
          <w:rFonts w:ascii="Times New Roman" w:hAnsi="Times New Roman" w:cs="Times New Roman"/>
          <w:sz w:val="28"/>
          <w:szCs w:val="28"/>
          <w:lang w:val="kk-KZ"/>
        </w:rPr>
        <w:t>мұндай  іс-әрекетті абайсызда ж</w:t>
      </w:r>
      <w:r w:rsidRPr="00F60FE6">
        <w:rPr>
          <w:rFonts w:ascii="Times New Roman" w:hAnsi="Times New Roman" w:cs="Times New Roman"/>
          <w:sz w:val="28"/>
          <w:szCs w:val="28"/>
          <w:lang w:val="kk-KZ"/>
        </w:rPr>
        <w:t>асағаны және қрғамға  қауіпті зардаптар</w:t>
      </w:r>
      <w:r w:rsidR="002E597C" w:rsidRPr="00F60FE6">
        <w:rPr>
          <w:rFonts w:ascii="Times New Roman" w:hAnsi="Times New Roman" w:cs="Times New Roman"/>
          <w:sz w:val="28"/>
          <w:szCs w:val="28"/>
          <w:lang w:val="kk-KZ"/>
        </w:rPr>
        <w:t xml:space="preserve"> келтіргені</w:t>
      </w:r>
      <w:r w:rsidRPr="00F60FE6">
        <w:rPr>
          <w:rFonts w:ascii="Times New Roman" w:hAnsi="Times New Roman" w:cs="Times New Roman"/>
          <w:sz w:val="28"/>
          <w:szCs w:val="28"/>
          <w:lang w:val="kk-KZ"/>
        </w:rPr>
        <w:t xml:space="preserve">  үшін осы Кодексте қылмыстық </w:t>
      </w:r>
      <w:r w:rsidR="002E597C" w:rsidRPr="00F60FE6">
        <w:rPr>
          <w:rFonts w:ascii="Times New Roman" w:hAnsi="Times New Roman" w:cs="Times New Roman"/>
          <w:sz w:val="28"/>
          <w:szCs w:val="28"/>
          <w:lang w:val="kk-KZ"/>
        </w:rPr>
        <w:t>жа</w:t>
      </w:r>
      <w:r w:rsidRPr="00F60FE6">
        <w:rPr>
          <w:rFonts w:ascii="Times New Roman" w:hAnsi="Times New Roman" w:cs="Times New Roman"/>
          <w:sz w:val="28"/>
          <w:szCs w:val="28"/>
          <w:lang w:val="kk-KZ"/>
        </w:rPr>
        <w:t xml:space="preserve">уптылық көзделмесе, іс-әрекет кінәсіздікпен </w:t>
      </w:r>
      <w:r w:rsidR="002E597C" w:rsidRPr="00F60FE6">
        <w:rPr>
          <w:rFonts w:ascii="Times New Roman" w:hAnsi="Times New Roman" w:cs="Times New Roman"/>
          <w:sz w:val="28"/>
          <w:szCs w:val="28"/>
          <w:lang w:val="kk-KZ"/>
        </w:rPr>
        <w:t>жасалған  деп танылады»</w:t>
      </w:r>
    </w:p>
    <w:p w:rsidR="002E597C" w:rsidRPr="00F60FE6" w:rsidRDefault="002E597C"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5. Қылмыстық ниет  пен  мақсат.</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w:t>
      </w:r>
      <w:r w:rsidR="009C3F95" w:rsidRPr="00F60FE6">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құқ</w:t>
      </w:r>
      <w:r w:rsidR="009C3F95" w:rsidRPr="00F60FE6">
        <w:rPr>
          <w:rFonts w:ascii="Times New Roman" w:hAnsi="Times New Roman" w:cs="Times New Roman"/>
          <w:sz w:val="28"/>
          <w:szCs w:val="28"/>
          <w:lang w:val="kk-KZ"/>
        </w:rPr>
        <w:t>ық бұзушылықтың</w:t>
      </w:r>
      <w:r w:rsidR="00250803" w:rsidRPr="00F60FE6">
        <w:rPr>
          <w:rFonts w:ascii="Times New Roman" w:hAnsi="Times New Roman" w:cs="Times New Roman"/>
          <w:sz w:val="28"/>
          <w:szCs w:val="28"/>
          <w:lang w:val="kk-KZ"/>
        </w:rPr>
        <w:t xml:space="preserve"> субъективтік жағына оның міндетті белгісі болып табылатын  кінәмен бірге қылмыстық ниеті  мен мақсаты </w:t>
      </w:r>
      <w:r w:rsidRPr="00F60FE6">
        <w:rPr>
          <w:rFonts w:ascii="Times New Roman" w:hAnsi="Times New Roman" w:cs="Times New Roman"/>
          <w:sz w:val="28"/>
          <w:szCs w:val="28"/>
          <w:lang w:val="kk-KZ"/>
        </w:rPr>
        <w:t>кір</w:t>
      </w:r>
      <w:r w:rsidR="00250803" w:rsidRPr="00F60FE6">
        <w:rPr>
          <w:rFonts w:ascii="Times New Roman" w:hAnsi="Times New Roman" w:cs="Times New Roman"/>
          <w:sz w:val="28"/>
          <w:szCs w:val="28"/>
          <w:lang w:val="kk-KZ"/>
        </w:rPr>
        <w:t>еді. Егер</w:t>
      </w:r>
      <w:r w:rsidR="009C3F95" w:rsidRPr="00F60FE6">
        <w:rPr>
          <w:rFonts w:ascii="Times New Roman" w:hAnsi="Times New Roman" w:cs="Times New Roman"/>
          <w:sz w:val="28"/>
          <w:szCs w:val="28"/>
          <w:lang w:val="kk-KZ"/>
        </w:rPr>
        <w:t xml:space="preserve"> Қылмыстық</w:t>
      </w:r>
      <w:r w:rsidR="00250803" w:rsidRPr="00F60FE6">
        <w:rPr>
          <w:rFonts w:ascii="Times New Roman" w:hAnsi="Times New Roman" w:cs="Times New Roman"/>
          <w:sz w:val="28"/>
          <w:szCs w:val="28"/>
          <w:lang w:val="kk-KZ"/>
        </w:rPr>
        <w:t xml:space="preserve"> Кодекстің Ерекше </w:t>
      </w:r>
      <w:r w:rsidRPr="00F60FE6">
        <w:rPr>
          <w:rFonts w:ascii="Times New Roman" w:hAnsi="Times New Roman" w:cs="Times New Roman"/>
          <w:sz w:val="28"/>
          <w:szCs w:val="28"/>
          <w:lang w:val="kk-KZ"/>
        </w:rPr>
        <w:t>бөлімі</w:t>
      </w:r>
      <w:r w:rsidR="00250803" w:rsidRPr="00F60FE6">
        <w:rPr>
          <w:rFonts w:ascii="Times New Roman" w:hAnsi="Times New Roman" w:cs="Times New Roman"/>
          <w:sz w:val="28"/>
          <w:szCs w:val="28"/>
          <w:lang w:val="kk-KZ"/>
        </w:rPr>
        <w:t>ндегі нақты қылмыстық құқық бұзушылық құрамында ниет пен мақсат оның белгісі</w:t>
      </w:r>
      <w:r w:rsidRPr="00F60FE6">
        <w:rPr>
          <w:rFonts w:ascii="Times New Roman" w:hAnsi="Times New Roman" w:cs="Times New Roman"/>
          <w:sz w:val="28"/>
          <w:szCs w:val="28"/>
          <w:lang w:val="kk-KZ"/>
        </w:rPr>
        <w:t xml:space="preserve"> ретінде </w:t>
      </w:r>
      <w:r w:rsidR="00250803" w:rsidRPr="00F60FE6">
        <w:rPr>
          <w:rFonts w:ascii="Times New Roman" w:hAnsi="Times New Roman" w:cs="Times New Roman"/>
          <w:sz w:val="28"/>
          <w:szCs w:val="28"/>
          <w:lang w:val="kk-KZ"/>
        </w:rPr>
        <w:t xml:space="preserve">көрсетілсе, онда </w:t>
      </w:r>
      <w:r w:rsidRPr="00F60FE6">
        <w:rPr>
          <w:rFonts w:ascii="Times New Roman" w:hAnsi="Times New Roman" w:cs="Times New Roman"/>
          <w:sz w:val="28"/>
          <w:szCs w:val="28"/>
          <w:lang w:val="kk-KZ"/>
        </w:rPr>
        <w:t>ол</w:t>
      </w:r>
      <w:r w:rsidR="009C3F95" w:rsidRPr="00F60FE6">
        <w:rPr>
          <w:rFonts w:ascii="Times New Roman" w:hAnsi="Times New Roman" w:cs="Times New Roman"/>
          <w:sz w:val="28"/>
          <w:szCs w:val="28"/>
          <w:lang w:val="kk-KZ"/>
        </w:rPr>
        <w:t xml:space="preserve"> </w:t>
      </w:r>
      <w:r w:rsidR="00250803" w:rsidRPr="00F60FE6">
        <w:rPr>
          <w:rFonts w:ascii="Times New Roman" w:hAnsi="Times New Roman" w:cs="Times New Roman"/>
          <w:sz w:val="28"/>
          <w:szCs w:val="28"/>
          <w:lang w:val="kk-KZ"/>
        </w:rPr>
        <w:t>осы құрамының субъективтік жағының</w:t>
      </w:r>
      <w:r w:rsidRPr="00F60FE6">
        <w:rPr>
          <w:rFonts w:ascii="Times New Roman" w:hAnsi="Times New Roman" w:cs="Times New Roman"/>
          <w:sz w:val="28"/>
          <w:szCs w:val="28"/>
          <w:lang w:val="kk-KZ"/>
        </w:rPr>
        <w:t xml:space="preserve"> мінд</w:t>
      </w:r>
      <w:r w:rsidR="00250803" w:rsidRPr="00F60FE6">
        <w:rPr>
          <w:rFonts w:ascii="Times New Roman" w:hAnsi="Times New Roman" w:cs="Times New Roman"/>
          <w:sz w:val="28"/>
          <w:szCs w:val="28"/>
          <w:lang w:val="kk-KZ"/>
        </w:rPr>
        <w:t>етті, қажетті белгісі болып,</w:t>
      </w:r>
      <w:r w:rsidRPr="00F60FE6">
        <w:rPr>
          <w:rFonts w:ascii="Times New Roman" w:hAnsi="Times New Roman" w:cs="Times New Roman"/>
          <w:sz w:val="28"/>
          <w:szCs w:val="28"/>
          <w:lang w:val="kk-KZ"/>
        </w:rPr>
        <w:t xml:space="preserve"> қажетті  белгісі  болып, ал </w:t>
      </w:r>
      <w:r w:rsidR="00250803" w:rsidRPr="00F60FE6">
        <w:rPr>
          <w:rFonts w:ascii="Times New Roman" w:hAnsi="Times New Roman" w:cs="Times New Roman"/>
          <w:sz w:val="28"/>
          <w:szCs w:val="28"/>
          <w:lang w:val="kk-KZ"/>
        </w:rPr>
        <w:t xml:space="preserve"> басқа  жағдайларда  қылмыстық </w:t>
      </w:r>
      <w:r w:rsidRPr="00F60FE6">
        <w:rPr>
          <w:rFonts w:ascii="Times New Roman" w:hAnsi="Times New Roman" w:cs="Times New Roman"/>
          <w:sz w:val="28"/>
          <w:szCs w:val="28"/>
          <w:lang w:val="kk-KZ"/>
        </w:rPr>
        <w:t>құқық</w:t>
      </w:r>
      <w:r w:rsidR="00250803" w:rsidRPr="00F60FE6">
        <w:rPr>
          <w:rFonts w:ascii="Times New Roman" w:hAnsi="Times New Roman" w:cs="Times New Roman"/>
          <w:sz w:val="28"/>
          <w:szCs w:val="28"/>
          <w:lang w:val="kk-KZ"/>
        </w:rPr>
        <w:t xml:space="preserve">  бұзушылық </w:t>
      </w:r>
      <w:r w:rsidRPr="00F60FE6">
        <w:rPr>
          <w:rFonts w:ascii="Times New Roman" w:hAnsi="Times New Roman" w:cs="Times New Roman"/>
          <w:sz w:val="28"/>
          <w:szCs w:val="28"/>
          <w:lang w:val="kk-KZ"/>
        </w:rPr>
        <w:t>құрамының  факультативті  белгі- кері  болып  саналады.</w:t>
      </w:r>
    </w:p>
    <w:p w:rsidR="002E597C" w:rsidRPr="00F60FE6" w:rsidRDefault="00250803"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Кез келген мінез </w:t>
      </w:r>
      <w:r w:rsidR="002E597C" w:rsidRPr="00F60FE6">
        <w:rPr>
          <w:rFonts w:ascii="Times New Roman" w:hAnsi="Times New Roman" w:cs="Times New Roman"/>
          <w:sz w:val="28"/>
          <w:szCs w:val="28"/>
          <w:lang w:val="kk-KZ"/>
        </w:rPr>
        <w:t>құлыққа</w:t>
      </w:r>
      <w:r w:rsidRPr="00F60FE6">
        <w:rPr>
          <w:rFonts w:ascii="Times New Roman" w:hAnsi="Times New Roman" w:cs="Times New Roman"/>
          <w:sz w:val="28"/>
          <w:szCs w:val="28"/>
          <w:lang w:val="kk-KZ"/>
        </w:rPr>
        <w:t xml:space="preserve">, оның ішінде </w:t>
      </w:r>
      <w:r w:rsidR="002E597C" w:rsidRPr="00F60FE6">
        <w:rPr>
          <w:rFonts w:ascii="Times New Roman" w:hAnsi="Times New Roman" w:cs="Times New Roman"/>
          <w:sz w:val="28"/>
          <w:szCs w:val="28"/>
          <w:lang w:val="kk-KZ"/>
        </w:rPr>
        <w:t>қ</w:t>
      </w:r>
      <w:r w:rsidRPr="00F60FE6">
        <w:rPr>
          <w:rFonts w:ascii="Times New Roman" w:hAnsi="Times New Roman" w:cs="Times New Roman"/>
          <w:sz w:val="28"/>
          <w:szCs w:val="28"/>
          <w:lang w:val="kk-KZ"/>
        </w:rPr>
        <w:t xml:space="preserve">ылмыстық </w:t>
      </w:r>
      <w:r w:rsidR="002E597C" w:rsidRPr="00F60FE6">
        <w:rPr>
          <w:rFonts w:ascii="Times New Roman" w:hAnsi="Times New Roman" w:cs="Times New Roman"/>
          <w:sz w:val="28"/>
          <w:szCs w:val="28"/>
          <w:lang w:val="kk-KZ"/>
        </w:rPr>
        <w:t xml:space="preserve">құқықтық </w:t>
      </w:r>
      <w:r w:rsidRPr="00F60FE6">
        <w:rPr>
          <w:rFonts w:ascii="Times New Roman" w:hAnsi="Times New Roman" w:cs="Times New Roman"/>
          <w:sz w:val="28"/>
          <w:szCs w:val="28"/>
          <w:lang w:val="kk-KZ"/>
        </w:rPr>
        <w:t xml:space="preserve">мінез- құлыққа да дұрыс баға беру </w:t>
      </w:r>
      <w:r w:rsidR="002E597C" w:rsidRPr="00F60FE6">
        <w:rPr>
          <w:rFonts w:ascii="Times New Roman" w:hAnsi="Times New Roman" w:cs="Times New Roman"/>
          <w:sz w:val="28"/>
          <w:szCs w:val="28"/>
          <w:lang w:val="kk-KZ"/>
        </w:rPr>
        <w:t>үшін  қылмыстық  ниет  пен  мақсатты</w:t>
      </w:r>
      <w:r w:rsidRPr="00F60FE6">
        <w:rPr>
          <w:rFonts w:ascii="Times New Roman" w:hAnsi="Times New Roman" w:cs="Times New Roman"/>
          <w:sz w:val="28"/>
          <w:szCs w:val="28"/>
          <w:lang w:val="kk-KZ"/>
        </w:rPr>
        <w:t xml:space="preserve">  да  анықтау қажет. Қылмыстық</w:t>
      </w:r>
      <w:r w:rsidR="002E597C" w:rsidRPr="00F60FE6">
        <w:rPr>
          <w:rFonts w:ascii="Times New Roman" w:hAnsi="Times New Roman" w:cs="Times New Roman"/>
          <w:sz w:val="28"/>
          <w:szCs w:val="28"/>
          <w:lang w:val="kk-KZ"/>
        </w:rPr>
        <w:t xml:space="preserve"> п</w:t>
      </w:r>
      <w:r w:rsidRPr="00F60FE6">
        <w:rPr>
          <w:rFonts w:ascii="Times New Roman" w:hAnsi="Times New Roman" w:cs="Times New Roman"/>
          <w:sz w:val="28"/>
          <w:szCs w:val="28"/>
          <w:lang w:val="kk-KZ"/>
        </w:rPr>
        <w:t xml:space="preserve">роцессуалдық  кодексі бойынша </w:t>
      </w:r>
      <w:r w:rsidR="002E597C" w:rsidRPr="00F60FE6">
        <w:rPr>
          <w:rFonts w:ascii="Times New Roman" w:hAnsi="Times New Roman" w:cs="Times New Roman"/>
          <w:sz w:val="28"/>
          <w:szCs w:val="28"/>
          <w:lang w:val="kk-KZ"/>
        </w:rPr>
        <w:t>дәлелденуге  тиісті  мән –жағ</w:t>
      </w:r>
      <w:r w:rsidRPr="00F60FE6">
        <w:rPr>
          <w:rFonts w:ascii="Times New Roman" w:hAnsi="Times New Roman" w:cs="Times New Roman"/>
          <w:sz w:val="28"/>
          <w:szCs w:val="28"/>
          <w:lang w:val="kk-KZ"/>
        </w:rPr>
        <w:t>дайлардың  қатарына қылмыстық ниет пен мақсаттты</w:t>
      </w:r>
      <w:r w:rsidR="002B1F98">
        <w:rPr>
          <w:rFonts w:ascii="Times New Roman" w:hAnsi="Times New Roman" w:cs="Times New Roman"/>
          <w:sz w:val="28"/>
          <w:szCs w:val="28"/>
          <w:lang w:val="kk-KZ"/>
        </w:rPr>
        <w:t xml:space="preserve"> да</w:t>
      </w:r>
      <w:r w:rsidR="002E597C" w:rsidRPr="00F60FE6">
        <w:rPr>
          <w:rFonts w:ascii="Times New Roman" w:hAnsi="Times New Roman" w:cs="Times New Roman"/>
          <w:sz w:val="28"/>
          <w:szCs w:val="28"/>
          <w:lang w:val="kk-KZ"/>
        </w:rPr>
        <w:t xml:space="preserve"> бекерден</w:t>
      </w:r>
      <w:r w:rsidR="009C3F95" w:rsidRPr="00F60FE6">
        <w:rPr>
          <w:rFonts w:ascii="Times New Roman" w:hAnsi="Times New Roman" w:cs="Times New Roman"/>
          <w:sz w:val="28"/>
          <w:szCs w:val="28"/>
          <w:lang w:val="kk-KZ"/>
        </w:rPr>
        <w:t xml:space="preserve"> –бекер </w:t>
      </w:r>
      <w:r w:rsidR="002E597C" w:rsidRPr="00F60FE6">
        <w:rPr>
          <w:rFonts w:ascii="Times New Roman" w:hAnsi="Times New Roman" w:cs="Times New Roman"/>
          <w:sz w:val="28"/>
          <w:szCs w:val="28"/>
          <w:lang w:val="kk-KZ"/>
        </w:rPr>
        <w:t xml:space="preserve">қоспайды. </w:t>
      </w:r>
    </w:p>
    <w:p w:rsidR="009C3F95"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Қылмыстық ниет деп белгілі  бір өажеттіліктер мен  мүдд</w:t>
      </w:r>
      <w:r w:rsidR="00250803" w:rsidRPr="00F60FE6">
        <w:rPr>
          <w:rFonts w:ascii="Times New Roman" w:hAnsi="Times New Roman" w:cs="Times New Roman"/>
          <w:sz w:val="28"/>
          <w:szCs w:val="28"/>
          <w:lang w:val="kk-KZ"/>
        </w:rPr>
        <w:t>елердің  іштей түрткі болуына байланысты адамның соларды басшылыққа ала отырып  саналы түрде</w:t>
      </w:r>
      <w:r w:rsidRPr="00F60FE6">
        <w:rPr>
          <w:rFonts w:ascii="Times New Roman" w:hAnsi="Times New Roman" w:cs="Times New Roman"/>
          <w:sz w:val="28"/>
          <w:szCs w:val="28"/>
          <w:lang w:val="kk-KZ"/>
        </w:rPr>
        <w:t xml:space="preserve"> қылмыстық құқық</w:t>
      </w:r>
      <w:r w:rsidR="00250803" w:rsidRPr="00F60FE6">
        <w:rPr>
          <w:rFonts w:ascii="Times New Roman" w:hAnsi="Times New Roman" w:cs="Times New Roman"/>
          <w:sz w:val="28"/>
          <w:szCs w:val="28"/>
          <w:lang w:val="kk-KZ"/>
        </w:rPr>
        <w:t xml:space="preserve"> бұзушылықты істеуге бел бууын</w:t>
      </w:r>
      <w:r w:rsidRPr="00F60FE6">
        <w:rPr>
          <w:rFonts w:ascii="Times New Roman" w:hAnsi="Times New Roman" w:cs="Times New Roman"/>
          <w:sz w:val="28"/>
          <w:szCs w:val="28"/>
          <w:lang w:val="kk-KZ"/>
        </w:rPr>
        <w:t xml:space="preserve"> айтамыз.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w:t>
      </w:r>
      <w:r w:rsidR="009C3F95" w:rsidRPr="00F60FE6">
        <w:rPr>
          <w:rFonts w:ascii="Times New Roman" w:hAnsi="Times New Roman" w:cs="Times New Roman"/>
          <w:sz w:val="28"/>
          <w:szCs w:val="28"/>
          <w:lang w:val="kk-KZ"/>
        </w:rPr>
        <w:t xml:space="preserve"> ниет</w:t>
      </w:r>
      <w:r w:rsidRPr="00F60FE6">
        <w:rPr>
          <w:rFonts w:ascii="Times New Roman" w:hAnsi="Times New Roman" w:cs="Times New Roman"/>
          <w:sz w:val="28"/>
          <w:szCs w:val="28"/>
          <w:lang w:val="kk-KZ"/>
        </w:rPr>
        <w:t xml:space="preserve"> ж</w:t>
      </w:r>
      <w:r w:rsidR="009C3F95" w:rsidRPr="00F60FE6">
        <w:rPr>
          <w:rFonts w:ascii="Times New Roman" w:hAnsi="Times New Roman" w:cs="Times New Roman"/>
          <w:sz w:val="28"/>
          <w:szCs w:val="28"/>
          <w:lang w:val="kk-KZ"/>
        </w:rPr>
        <w:t>асалған әрекеттің</w:t>
      </w:r>
      <w:r w:rsidRPr="00F60FE6">
        <w:rPr>
          <w:rFonts w:ascii="Times New Roman" w:hAnsi="Times New Roman" w:cs="Times New Roman"/>
          <w:sz w:val="28"/>
          <w:szCs w:val="28"/>
          <w:lang w:val="kk-KZ"/>
        </w:rPr>
        <w:t xml:space="preserve"> зияндылық дәрежесі</w:t>
      </w:r>
      <w:r w:rsidR="009C3F95" w:rsidRPr="00F60FE6">
        <w:rPr>
          <w:rFonts w:ascii="Times New Roman" w:hAnsi="Times New Roman" w:cs="Times New Roman"/>
          <w:sz w:val="28"/>
          <w:szCs w:val="28"/>
          <w:lang w:val="kk-KZ"/>
        </w:rPr>
        <w:t>н</w:t>
      </w:r>
      <w:r w:rsidR="00250803" w:rsidRPr="00F60FE6">
        <w:rPr>
          <w:rFonts w:ascii="Times New Roman" w:hAnsi="Times New Roman" w:cs="Times New Roman"/>
          <w:sz w:val="28"/>
          <w:szCs w:val="28"/>
          <w:lang w:val="kk-KZ"/>
        </w:rPr>
        <w:t xml:space="preserve"> де  сипаттайды. Ол, сонымен </w:t>
      </w:r>
      <w:r w:rsidRPr="00F60FE6">
        <w:rPr>
          <w:rFonts w:ascii="Times New Roman" w:hAnsi="Times New Roman" w:cs="Times New Roman"/>
          <w:sz w:val="28"/>
          <w:szCs w:val="28"/>
          <w:lang w:val="kk-KZ"/>
        </w:rPr>
        <w:t>қатар қылмыстық  құқық  бұзушылықтың  қажет</w:t>
      </w:r>
      <w:r w:rsidR="009C3F95" w:rsidRPr="00F60FE6">
        <w:rPr>
          <w:rFonts w:ascii="Times New Roman" w:hAnsi="Times New Roman" w:cs="Times New Roman"/>
          <w:sz w:val="28"/>
          <w:szCs w:val="28"/>
          <w:lang w:val="kk-KZ"/>
        </w:rPr>
        <w:t xml:space="preserve">ті  белгісі  болып </w:t>
      </w:r>
      <w:r w:rsidR="00250803" w:rsidRPr="00F60FE6">
        <w:rPr>
          <w:rFonts w:ascii="Times New Roman" w:hAnsi="Times New Roman" w:cs="Times New Roman"/>
          <w:sz w:val="28"/>
          <w:szCs w:val="28"/>
          <w:lang w:val="kk-KZ"/>
        </w:rPr>
        <w:t xml:space="preserve">табылатын, </w:t>
      </w:r>
      <w:r w:rsidRPr="00F60FE6">
        <w:rPr>
          <w:rFonts w:ascii="Times New Roman" w:hAnsi="Times New Roman" w:cs="Times New Roman"/>
          <w:sz w:val="28"/>
          <w:szCs w:val="28"/>
          <w:lang w:val="kk-KZ"/>
        </w:rPr>
        <w:t>жаза  тағайындағ</w:t>
      </w:r>
      <w:r w:rsidR="00250803" w:rsidRPr="00F60FE6">
        <w:rPr>
          <w:rFonts w:ascii="Times New Roman" w:hAnsi="Times New Roman" w:cs="Times New Roman"/>
          <w:sz w:val="28"/>
          <w:szCs w:val="28"/>
          <w:lang w:val="kk-KZ"/>
        </w:rPr>
        <w:t>анда  тек  жеңілдететні  немесе</w:t>
      </w:r>
      <w:r w:rsidR="009C3F95" w:rsidRPr="00F60FE6">
        <w:rPr>
          <w:rFonts w:ascii="Times New Roman" w:hAnsi="Times New Roman" w:cs="Times New Roman"/>
          <w:sz w:val="28"/>
          <w:szCs w:val="28"/>
          <w:lang w:val="kk-KZ"/>
        </w:rPr>
        <w:t xml:space="preserve"> ауырлататын  мән- жайлар</w:t>
      </w:r>
      <w:r w:rsidRPr="00F60FE6">
        <w:rPr>
          <w:rFonts w:ascii="Times New Roman" w:hAnsi="Times New Roman" w:cs="Times New Roman"/>
          <w:sz w:val="28"/>
          <w:szCs w:val="28"/>
          <w:lang w:val="kk-KZ"/>
        </w:rPr>
        <w:t xml:space="preserve"> реті</w:t>
      </w:r>
      <w:r w:rsidR="009C3F95" w:rsidRPr="00F60FE6">
        <w:rPr>
          <w:rFonts w:ascii="Times New Roman" w:hAnsi="Times New Roman" w:cs="Times New Roman"/>
          <w:sz w:val="28"/>
          <w:szCs w:val="28"/>
          <w:lang w:val="kk-KZ"/>
        </w:rPr>
        <w:t xml:space="preserve">нде сот ескерген </w:t>
      </w:r>
      <w:r w:rsidR="00250803" w:rsidRPr="00F60FE6">
        <w:rPr>
          <w:rFonts w:ascii="Times New Roman" w:hAnsi="Times New Roman" w:cs="Times New Roman"/>
          <w:sz w:val="28"/>
          <w:szCs w:val="28"/>
          <w:lang w:val="kk-KZ"/>
        </w:rPr>
        <w:t xml:space="preserve">жағдайларда қылмыстық </w:t>
      </w:r>
      <w:r w:rsidRPr="00F60FE6">
        <w:rPr>
          <w:rFonts w:ascii="Times New Roman" w:hAnsi="Times New Roman" w:cs="Times New Roman"/>
          <w:sz w:val="28"/>
          <w:szCs w:val="28"/>
          <w:lang w:val="kk-KZ"/>
        </w:rPr>
        <w:t>құқық</w:t>
      </w:r>
      <w:r w:rsidR="009C3F95" w:rsidRPr="00F60FE6">
        <w:rPr>
          <w:rFonts w:ascii="Times New Roman" w:hAnsi="Times New Roman" w:cs="Times New Roman"/>
          <w:sz w:val="28"/>
          <w:szCs w:val="28"/>
          <w:lang w:val="kk-KZ"/>
        </w:rPr>
        <w:t xml:space="preserve"> </w:t>
      </w:r>
      <w:r w:rsidR="00250803" w:rsidRPr="00F60FE6">
        <w:rPr>
          <w:rFonts w:ascii="Times New Roman" w:hAnsi="Times New Roman" w:cs="Times New Roman"/>
          <w:sz w:val="28"/>
          <w:szCs w:val="28"/>
          <w:lang w:val="kk-KZ"/>
        </w:rPr>
        <w:t xml:space="preserve">бұзушылықты </w:t>
      </w:r>
      <w:r w:rsidRPr="00F60FE6">
        <w:rPr>
          <w:rFonts w:ascii="Times New Roman" w:hAnsi="Times New Roman" w:cs="Times New Roman"/>
          <w:sz w:val="28"/>
          <w:szCs w:val="28"/>
          <w:lang w:val="kk-KZ"/>
        </w:rPr>
        <w:t>саралау  үшін  де  маңызды.</w:t>
      </w:r>
    </w:p>
    <w:p w:rsidR="009C3F95"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w:t>
      </w:r>
      <w:r w:rsidR="00250803" w:rsidRPr="00F60FE6">
        <w:rPr>
          <w:rFonts w:ascii="Times New Roman" w:hAnsi="Times New Roman" w:cs="Times New Roman"/>
          <w:sz w:val="28"/>
          <w:szCs w:val="28"/>
          <w:lang w:val="kk-KZ"/>
        </w:rPr>
        <w:t xml:space="preserve"> мақсат </w:t>
      </w:r>
      <w:r w:rsidR="009C3F95" w:rsidRPr="00F60FE6">
        <w:rPr>
          <w:rFonts w:ascii="Times New Roman" w:hAnsi="Times New Roman" w:cs="Times New Roman"/>
          <w:sz w:val="28"/>
          <w:szCs w:val="28"/>
          <w:lang w:val="kk-KZ"/>
        </w:rPr>
        <w:t xml:space="preserve">деп адамның </w:t>
      </w:r>
      <w:r w:rsidRPr="00F60FE6">
        <w:rPr>
          <w:rFonts w:ascii="Times New Roman" w:hAnsi="Times New Roman" w:cs="Times New Roman"/>
          <w:sz w:val="28"/>
          <w:szCs w:val="28"/>
          <w:lang w:val="kk-KZ"/>
        </w:rPr>
        <w:t>қылмыстық құқық</w:t>
      </w:r>
      <w:r w:rsidR="009C3F95" w:rsidRPr="00F60FE6">
        <w:rPr>
          <w:rFonts w:ascii="Times New Roman" w:hAnsi="Times New Roman" w:cs="Times New Roman"/>
          <w:sz w:val="28"/>
          <w:szCs w:val="28"/>
          <w:lang w:val="kk-KZ"/>
        </w:rPr>
        <w:t xml:space="preserve"> бұзушылық істеу </w:t>
      </w:r>
      <w:r w:rsidR="00250803" w:rsidRPr="00F60FE6">
        <w:rPr>
          <w:rFonts w:ascii="Times New Roman" w:hAnsi="Times New Roman" w:cs="Times New Roman"/>
          <w:sz w:val="28"/>
          <w:szCs w:val="28"/>
          <w:lang w:val="kk-KZ"/>
        </w:rPr>
        <w:t>арқылы қол жеткізуге ұ</w:t>
      </w:r>
      <w:r w:rsidR="009C3F95" w:rsidRPr="00F60FE6">
        <w:rPr>
          <w:rFonts w:ascii="Times New Roman" w:hAnsi="Times New Roman" w:cs="Times New Roman"/>
          <w:sz w:val="28"/>
          <w:szCs w:val="28"/>
          <w:lang w:val="kk-KZ"/>
        </w:rPr>
        <w:t>мтылатын нәтижесі.Қылмыстық ние</w:t>
      </w:r>
      <w:r w:rsidR="00250803" w:rsidRPr="00F60FE6">
        <w:rPr>
          <w:rFonts w:ascii="Times New Roman" w:hAnsi="Times New Roman" w:cs="Times New Roman"/>
          <w:sz w:val="28"/>
          <w:szCs w:val="28"/>
          <w:lang w:val="kk-KZ"/>
        </w:rPr>
        <w:t xml:space="preserve"> сияқты </w:t>
      </w:r>
      <w:r w:rsidRPr="00F60FE6">
        <w:rPr>
          <w:rFonts w:ascii="Times New Roman" w:hAnsi="Times New Roman" w:cs="Times New Roman"/>
          <w:sz w:val="28"/>
          <w:szCs w:val="28"/>
          <w:lang w:val="kk-KZ"/>
        </w:rPr>
        <w:t>қылмыстың</w:t>
      </w:r>
      <w:r w:rsidR="009C3F95" w:rsidRPr="00F60FE6">
        <w:rPr>
          <w:rFonts w:ascii="Times New Roman" w:hAnsi="Times New Roman" w:cs="Times New Roman"/>
          <w:sz w:val="28"/>
          <w:szCs w:val="28"/>
          <w:lang w:val="kk-KZ"/>
        </w:rPr>
        <w:t xml:space="preserve"> мақсаты да адамның қылмыстық  құқық</w:t>
      </w:r>
      <w:r w:rsidRPr="00F60FE6">
        <w:rPr>
          <w:rFonts w:ascii="Times New Roman" w:hAnsi="Times New Roman" w:cs="Times New Roman"/>
          <w:sz w:val="28"/>
          <w:szCs w:val="28"/>
          <w:lang w:val="kk-KZ"/>
        </w:rPr>
        <w:t xml:space="preserve"> бұзушылық </w:t>
      </w:r>
      <w:r w:rsidR="009C3F95" w:rsidRPr="00F60FE6">
        <w:rPr>
          <w:rFonts w:ascii="Times New Roman" w:hAnsi="Times New Roman" w:cs="Times New Roman"/>
          <w:sz w:val="28"/>
          <w:szCs w:val="28"/>
          <w:lang w:val="kk-KZ"/>
        </w:rPr>
        <w:t xml:space="preserve"> жасауына  байланысты </w:t>
      </w:r>
      <w:r w:rsidRPr="00F60FE6">
        <w:rPr>
          <w:rFonts w:ascii="Times New Roman" w:hAnsi="Times New Roman" w:cs="Times New Roman"/>
          <w:sz w:val="28"/>
          <w:szCs w:val="28"/>
          <w:lang w:val="kk-KZ"/>
        </w:rPr>
        <w:t xml:space="preserve">оның  санасында  болатын  субъективтік  процесті  сипаттайды. </w:t>
      </w:r>
    </w:p>
    <w:p w:rsidR="002B1F98"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Яғни, мақсат қылмыстың қоғамға қауіптілік өлшемін</w:t>
      </w:r>
      <w:r w:rsidR="002E597C" w:rsidRPr="00F60FE6">
        <w:rPr>
          <w:rFonts w:ascii="Times New Roman" w:hAnsi="Times New Roman" w:cs="Times New Roman"/>
          <w:sz w:val="28"/>
          <w:szCs w:val="28"/>
          <w:lang w:val="kk-KZ"/>
        </w:rPr>
        <w:t xml:space="preserve"> көрсетеді</w:t>
      </w:r>
      <w:r w:rsidRPr="00F60FE6">
        <w:rPr>
          <w:rFonts w:ascii="Times New Roman" w:hAnsi="Times New Roman" w:cs="Times New Roman"/>
          <w:sz w:val="28"/>
          <w:szCs w:val="28"/>
          <w:lang w:val="kk-KZ"/>
        </w:rPr>
        <w:t xml:space="preserve">, бұл жазаға міндетті түрде ықпал жасауға тиіс. Қылмыстық кодекстің кейбір баптарында  мақсат </w:t>
      </w:r>
      <w:r w:rsidR="002E597C" w:rsidRPr="00F60FE6">
        <w:rPr>
          <w:rFonts w:ascii="Times New Roman" w:hAnsi="Times New Roman" w:cs="Times New Roman"/>
          <w:sz w:val="28"/>
          <w:szCs w:val="28"/>
          <w:lang w:val="kk-KZ"/>
        </w:rPr>
        <w:t>қыл</w:t>
      </w:r>
      <w:r w:rsidRPr="00F60FE6">
        <w:rPr>
          <w:rFonts w:ascii="Times New Roman" w:hAnsi="Times New Roman" w:cs="Times New Roman"/>
          <w:sz w:val="28"/>
          <w:szCs w:val="28"/>
          <w:lang w:val="kk-KZ"/>
        </w:rPr>
        <w:t>мыс құрамының  міндетті</w:t>
      </w:r>
      <w:r w:rsidR="002E597C" w:rsidRPr="00F60FE6">
        <w:rPr>
          <w:rFonts w:ascii="Times New Roman" w:hAnsi="Times New Roman" w:cs="Times New Roman"/>
          <w:sz w:val="28"/>
          <w:szCs w:val="28"/>
          <w:lang w:val="kk-KZ"/>
        </w:rPr>
        <w:t xml:space="preserve"> белгісі  ретінде  көзделген</w:t>
      </w:r>
      <w:r w:rsidRPr="00F60FE6">
        <w:rPr>
          <w:rFonts w:ascii="Times New Roman" w:hAnsi="Times New Roman" w:cs="Times New Roman"/>
          <w:sz w:val="28"/>
          <w:szCs w:val="28"/>
          <w:lang w:val="kk-KZ"/>
        </w:rPr>
        <w:t xml:space="preserve">. </w:t>
      </w:r>
    </w:p>
    <w:p w:rsidR="002E597C" w:rsidRPr="00F60FE6"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Бұл дегеніміз- заңда көрсетілген мақсатпен жасалған әрекеттер ғана</w:t>
      </w:r>
      <w:r w:rsidR="002E597C" w:rsidRPr="00F60FE6">
        <w:rPr>
          <w:rFonts w:ascii="Times New Roman" w:hAnsi="Times New Roman" w:cs="Times New Roman"/>
          <w:sz w:val="28"/>
          <w:szCs w:val="28"/>
          <w:lang w:val="kk-KZ"/>
        </w:rPr>
        <w:t xml:space="preserve"> қылмыстың</w:t>
      </w:r>
      <w:r w:rsidRPr="00F60FE6">
        <w:rPr>
          <w:rFonts w:ascii="Times New Roman" w:hAnsi="Times New Roman" w:cs="Times New Roman"/>
          <w:sz w:val="28"/>
          <w:szCs w:val="28"/>
          <w:lang w:val="kk-KZ"/>
        </w:rPr>
        <w:t xml:space="preserve"> осы құрамына жатады деген </w:t>
      </w:r>
      <w:r w:rsidR="002E597C" w:rsidRPr="00F60FE6">
        <w:rPr>
          <w:rFonts w:ascii="Times New Roman" w:hAnsi="Times New Roman" w:cs="Times New Roman"/>
          <w:sz w:val="28"/>
          <w:szCs w:val="28"/>
          <w:lang w:val="kk-KZ"/>
        </w:rPr>
        <w:t>сөз. (Қ</w:t>
      </w:r>
      <w:r w:rsidRPr="00F60FE6">
        <w:rPr>
          <w:rFonts w:ascii="Times New Roman" w:hAnsi="Times New Roman" w:cs="Times New Roman"/>
          <w:sz w:val="28"/>
          <w:szCs w:val="28"/>
          <w:lang w:val="kk-KZ"/>
        </w:rPr>
        <w:t xml:space="preserve">ылмыстық  кодекстің 184  бабы </w:t>
      </w:r>
      <w:r w:rsidR="002E597C" w:rsidRPr="00F60FE6">
        <w:rPr>
          <w:rFonts w:ascii="Times New Roman" w:hAnsi="Times New Roman" w:cs="Times New Roman"/>
          <w:sz w:val="28"/>
          <w:szCs w:val="28"/>
          <w:lang w:val="kk-KZ"/>
        </w:rPr>
        <w:t>«Див</w:t>
      </w:r>
      <w:r w:rsidRPr="00F60FE6">
        <w:rPr>
          <w:rFonts w:ascii="Times New Roman" w:hAnsi="Times New Roman" w:cs="Times New Roman"/>
          <w:sz w:val="28"/>
          <w:szCs w:val="28"/>
          <w:lang w:val="kk-KZ"/>
        </w:rPr>
        <w:t xml:space="preserve">ерсия», 361  бабы  «Лауазымды  </w:t>
      </w:r>
      <w:r w:rsidR="002E597C" w:rsidRPr="00F60FE6">
        <w:rPr>
          <w:rFonts w:ascii="Times New Roman" w:hAnsi="Times New Roman" w:cs="Times New Roman"/>
          <w:sz w:val="28"/>
          <w:szCs w:val="28"/>
          <w:lang w:val="kk-KZ"/>
        </w:rPr>
        <w:t>өкілеттіліктерді  теріс пайдалану» және  т.б.)</w:t>
      </w:r>
    </w:p>
    <w:p w:rsidR="002E597C" w:rsidRPr="00F60FE6"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Мақсат әрбір қылмыстық құқық бұзушылықта емес, тек тікелей қасақаналыққа</w:t>
      </w:r>
      <w:r w:rsidR="002E597C" w:rsidRPr="00F60FE6">
        <w:rPr>
          <w:rFonts w:ascii="Times New Roman" w:hAnsi="Times New Roman" w:cs="Times New Roman"/>
          <w:sz w:val="28"/>
          <w:szCs w:val="28"/>
          <w:lang w:val="kk-KZ"/>
        </w:rPr>
        <w:t xml:space="preserve"> жаса</w:t>
      </w:r>
      <w:r w:rsidRPr="00F60FE6">
        <w:rPr>
          <w:rFonts w:ascii="Times New Roman" w:hAnsi="Times New Roman" w:cs="Times New Roman"/>
          <w:sz w:val="28"/>
          <w:szCs w:val="28"/>
          <w:lang w:val="kk-KZ"/>
        </w:rPr>
        <w:t xml:space="preserve">латын қылмыстарда ғана болуы мүмкін. Жанама </w:t>
      </w:r>
      <w:r w:rsidR="002E597C" w:rsidRPr="00F60FE6">
        <w:rPr>
          <w:rFonts w:ascii="Times New Roman" w:hAnsi="Times New Roman" w:cs="Times New Roman"/>
          <w:sz w:val="28"/>
          <w:szCs w:val="28"/>
          <w:lang w:val="kk-KZ"/>
        </w:rPr>
        <w:t>қасақаналықпен</w:t>
      </w:r>
      <w:r w:rsidRPr="00F60FE6">
        <w:rPr>
          <w:rFonts w:ascii="Times New Roman" w:hAnsi="Times New Roman" w:cs="Times New Roman"/>
          <w:sz w:val="28"/>
          <w:szCs w:val="28"/>
          <w:lang w:val="kk-KZ"/>
        </w:rPr>
        <w:t xml:space="preserve"> немесе  абайсызда жасаған</w:t>
      </w:r>
      <w:r w:rsidR="002E597C" w:rsidRPr="00F60FE6">
        <w:rPr>
          <w:rFonts w:ascii="Times New Roman" w:hAnsi="Times New Roman" w:cs="Times New Roman"/>
          <w:sz w:val="28"/>
          <w:szCs w:val="28"/>
          <w:lang w:val="kk-KZ"/>
        </w:rPr>
        <w:t xml:space="preserve"> қылмыстық  құқық  бұзушылық  құрамы  белгі</w:t>
      </w:r>
      <w:r w:rsidRPr="00F60FE6">
        <w:rPr>
          <w:rFonts w:ascii="Times New Roman" w:hAnsi="Times New Roman" w:cs="Times New Roman"/>
          <w:sz w:val="28"/>
          <w:szCs w:val="28"/>
          <w:lang w:val="kk-KZ"/>
        </w:rPr>
        <w:t>сі ретінде</w:t>
      </w:r>
      <w:r w:rsidR="002E597C" w:rsidRPr="00F60FE6">
        <w:rPr>
          <w:rFonts w:ascii="Times New Roman" w:hAnsi="Times New Roman" w:cs="Times New Roman"/>
          <w:sz w:val="28"/>
          <w:szCs w:val="28"/>
          <w:lang w:val="kk-KZ"/>
        </w:rPr>
        <w:t xml:space="preserve"> мақсат  болмайды, себебі  кінәнің  бұл  нысандарында  қылмыскер  зардаптардың  болуын  қаламайды.</w:t>
      </w:r>
    </w:p>
    <w:p w:rsidR="002415EA"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Мақсат пен ниет өзара тығыз байланысты ұғым болғанымен</w:t>
      </w:r>
      <w:r w:rsidR="002E597C" w:rsidRPr="00F60FE6">
        <w:rPr>
          <w:rFonts w:ascii="Times New Roman" w:hAnsi="Times New Roman" w:cs="Times New Roman"/>
          <w:sz w:val="28"/>
          <w:szCs w:val="28"/>
          <w:lang w:val="kk-KZ"/>
        </w:rPr>
        <w:t xml:space="preserve"> олар  адамның  еріктілік  процесінің  әр  түрлі  жағын  сипаттайды. Ниет  адам  нег</w:t>
      </w:r>
      <w:r w:rsidRPr="00F60FE6">
        <w:rPr>
          <w:rFonts w:ascii="Times New Roman" w:hAnsi="Times New Roman" w:cs="Times New Roman"/>
          <w:sz w:val="28"/>
          <w:szCs w:val="28"/>
          <w:lang w:val="kk-KZ"/>
        </w:rPr>
        <w:t xml:space="preserve">е </w:t>
      </w:r>
      <w:r w:rsidR="002E597C" w:rsidRPr="00F60FE6">
        <w:rPr>
          <w:rFonts w:ascii="Times New Roman" w:hAnsi="Times New Roman" w:cs="Times New Roman"/>
          <w:sz w:val="28"/>
          <w:szCs w:val="28"/>
          <w:lang w:val="kk-KZ"/>
        </w:rPr>
        <w:t>қылмыстық</w:t>
      </w:r>
      <w:r w:rsidRPr="00F60FE6">
        <w:rPr>
          <w:rFonts w:ascii="Times New Roman" w:hAnsi="Times New Roman" w:cs="Times New Roman"/>
          <w:sz w:val="28"/>
          <w:szCs w:val="28"/>
          <w:lang w:val="kk-KZ"/>
        </w:rPr>
        <w:t xml:space="preserve"> құқық бұзушылық  жасады деген сұраққа</w:t>
      </w:r>
      <w:r w:rsidR="002E597C" w:rsidRPr="00F60FE6">
        <w:rPr>
          <w:rFonts w:ascii="Times New Roman" w:hAnsi="Times New Roman" w:cs="Times New Roman"/>
          <w:sz w:val="28"/>
          <w:szCs w:val="28"/>
          <w:lang w:val="kk-KZ"/>
        </w:rPr>
        <w:t xml:space="preserve"> жауп  берсе, ал  мақсат  сол  әрекеттің  бағытын  анықтайды. Қылмыстық  ниет пен  мақсат әр уақытта</w:t>
      </w:r>
      <w:r w:rsidRPr="00F60FE6">
        <w:rPr>
          <w:rFonts w:ascii="Times New Roman" w:hAnsi="Times New Roman" w:cs="Times New Roman"/>
          <w:sz w:val="28"/>
          <w:szCs w:val="28"/>
          <w:lang w:val="kk-KZ"/>
        </w:rPr>
        <w:t xml:space="preserve">  да Қылмыстық кодекстің Ерекше</w:t>
      </w:r>
      <w:r w:rsidR="002E597C" w:rsidRPr="00F60FE6">
        <w:rPr>
          <w:rFonts w:ascii="Times New Roman" w:hAnsi="Times New Roman" w:cs="Times New Roman"/>
          <w:sz w:val="28"/>
          <w:szCs w:val="28"/>
          <w:lang w:val="kk-KZ"/>
        </w:rPr>
        <w:t xml:space="preserve"> бөлігінің  нормаларының  </w:t>
      </w:r>
      <w:r w:rsidRPr="00F60FE6">
        <w:rPr>
          <w:rFonts w:ascii="Times New Roman" w:hAnsi="Times New Roman" w:cs="Times New Roman"/>
          <w:sz w:val="28"/>
          <w:szCs w:val="28"/>
          <w:lang w:val="kk-KZ"/>
        </w:rPr>
        <w:t xml:space="preserve">диспозицияларында  нақты  атап </w:t>
      </w:r>
      <w:r w:rsidR="002E597C" w:rsidRPr="00F60FE6">
        <w:rPr>
          <w:rFonts w:ascii="Times New Roman" w:hAnsi="Times New Roman" w:cs="Times New Roman"/>
          <w:sz w:val="28"/>
          <w:szCs w:val="28"/>
          <w:lang w:val="kk-KZ"/>
        </w:rPr>
        <w:t>көрсетіл</w:t>
      </w:r>
      <w:r w:rsidRPr="00F60FE6">
        <w:rPr>
          <w:rFonts w:ascii="Times New Roman" w:hAnsi="Times New Roman" w:cs="Times New Roman"/>
          <w:sz w:val="28"/>
          <w:szCs w:val="28"/>
          <w:lang w:val="kk-KZ"/>
        </w:rPr>
        <w:t xml:space="preserve">етін  ұғым болып </w:t>
      </w:r>
      <w:r w:rsidR="002E597C" w:rsidRPr="00F60FE6">
        <w:rPr>
          <w:rFonts w:ascii="Times New Roman" w:hAnsi="Times New Roman" w:cs="Times New Roman"/>
          <w:sz w:val="28"/>
          <w:szCs w:val="28"/>
          <w:lang w:val="kk-KZ"/>
        </w:rPr>
        <w:t xml:space="preserve">табылады.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Мысалы:  баю  мақсаты</w:t>
      </w:r>
      <w:r w:rsidR="009C3F95" w:rsidRPr="00F60FE6">
        <w:rPr>
          <w:rFonts w:ascii="Times New Roman" w:hAnsi="Times New Roman" w:cs="Times New Roman"/>
          <w:sz w:val="28"/>
          <w:szCs w:val="28"/>
          <w:lang w:val="kk-KZ"/>
        </w:rPr>
        <w:t xml:space="preserve">, басқа  қылмысты жасыру мақсаты, соғысты  арандату </w:t>
      </w:r>
      <w:r w:rsidRPr="00F60FE6">
        <w:rPr>
          <w:rFonts w:ascii="Times New Roman" w:hAnsi="Times New Roman" w:cs="Times New Roman"/>
          <w:sz w:val="28"/>
          <w:szCs w:val="28"/>
          <w:lang w:val="kk-KZ"/>
        </w:rPr>
        <w:t xml:space="preserve">және т.б.., </w:t>
      </w:r>
      <w:r w:rsidR="009C3F95" w:rsidRPr="00F60FE6">
        <w:rPr>
          <w:rFonts w:ascii="Times New Roman" w:hAnsi="Times New Roman" w:cs="Times New Roman"/>
          <w:sz w:val="28"/>
          <w:szCs w:val="28"/>
          <w:lang w:val="kk-KZ"/>
        </w:rPr>
        <w:t xml:space="preserve">пайдакүнемдік  ниет, бұзақылық </w:t>
      </w:r>
      <w:r w:rsidRPr="00F60FE6">
        <w:rPr>
          <w:rFonts w:ascii="Times New Roman" w:hAnsi="Times New Roman" w:cs="Times New Roman"/>
          <w:sz w:val="28"/>
          <w:szCs w:val="28"/>
          <w:lang w:val="kk-KZ"/>
        </w:rPr>
        <w:t>ниет, қан  үшін  кекшілік   ниет  және т.б.</w:t>
      </w:r>
    </w:p>
    <w:p w:rsidR="002E597C" w:rsidRPr="00F60FE6"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Ниет пен</w:t>
      </w:r>
      <w:r w:rsidR="002E597C" w:rsidRPr="00F60FE6">
        <w:rPr>
          <w:rFonts w:ascii="Times New Roman" w:hAnsi="Times New Roman" w:cs="Times New Roman"/>
          <w:sz w:val="28"/>
          <w:szCs w:val="28"/>
          <w:lang w:val="kk-KZ"/>
        </w:rPr>
        <w:t xml:space="preserve"> мақсат</w:t>
      </w:r>
      <w:r w:rsidRPr="00F60FE6">
        <w:rPr>
          <w:rFonts w:ascii="Times New Roman" w:hAnsi="Times New Roman" w:cs="Times New Roman"/>
          <w:sz w:val="28"/>
          <w:szCs w:val="28"/>
          <w:lang w:val="kk-KZ"/>
        </w:rPr>
        <w:t xml:space="preserve"> –өзара  шарттас, үйлесімді</w:t>
      </w:r>
      <w:r w:rsidR="002E597C" w:rsidRPr="00F60FE6">
        <w:rPr>
          <w:rFonts w:ascii="Times New Roman" w:hAnsi="Times New Roman" w:cs="Times New Roman"/>
          <w:sz w:val="28"/>
          <w:szCs w:val="28"/>
          <w:lang w:val="kk-KZ"/>
        </w:rPr>
        <w:t xml:space="preserve"> ұғымдар. Адамның</w:t>
      </w:r>
      <w:r w:rsidRPr="00F60FE6">
        <w:rPr>
          <w:rFonts w:ascii="Times New Roman" w:hAnsi="Times New Roman" w:cs="Times New Roman"/>
          <w:sz w:val="28"/>
          <w:szCs w:val="28"/>
          <w:lang w:val="kk-KZ"/>
        </w:rPr>
        <w:t xml:space="preserve"> өз мақсатын </w:t>
      </w:r>
      <w:r w:rsidR="002E597C" w:rsidRPr="00F60FE6">
        <w:rPr>
          <w:rFonts w:ascii="Times New Roman" w:hAnsi="Times New Roman" w:cs="Times New Roman"/>
          <w:sz w:val="28"/>
          <w:szCs w:val="28"/>
          <w:lang w:val="kk-KZ"/>
        </w:rPr>
        <w:t xml:space="preserve"> қалай  қалыптастырғандығы  ниетке  байланысты. Мақсат  қан</w:t>
      </w:r>
      <w:r w:rsidRPr="00F60FE6">
        <w:rPr>
          <w:rFonts w:ascii="Times New Roman" w:hAnsi="Times New Roman" w:cs="Times New Roman"/>
          <w:sz w:val="28"/>
          <w:szCs w:val="28"/>
          <w:lang w:val="kk-KZ"/>
        </w:rPr>
        <w:t>дай  да  бір әрекетті жасауда адамды  алға жетелететін</w:t>
      </w:r>
      <w:r w:rsidR="002E597C" w:rsidRPr="00F60FE6">
        <w:rPr>
          <w:rFonts w:ascii="Times New Roman" w:hAnsi="Times New Roman" w:cs="Times New Roman"/>
          <w:sz w:val="28"/>
          <w:szCs w:val="28"/>
          <w:lang w:val="kk-KZ"/>
        </w:rPr>
        <w:t xml:space="preserve"> күш. Мақсат бір немесе  бірнеше  ниеттерсіз  туындамайды, ал  басқа  жағынан  алып  қарасақ  ниеттің  мазмұнын   мақсаттылық  арақатынасында  ғана  болып тұрады.</w:t>
      </w:r>
    </w:p>
    <w:p w:rsidR="002E597C" w:rsidRPr="00F60FE6" w:rsidRDefault="009C3F95"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6. Кінәнің екі нысанымен жасалған қылмыстық құқық </w:t>
      </w:r>
      <w:r w:rsidR="002E597C" w:rsidRPr="00F60FE6">
        <w:rPr>
          <w:rFonts w:ascii="Times New Roman" w:hAnsi="Times New Roman" w:cs="Times New Roman"/>
          <w:b/>
          <w:sz w:val="28"/>
          <w:szCs w:val="28"/>
          <w:lang w:val="kk-KZ"/>
        </w:rPr>
        <w:t>бұзушылықтар.</w:t>
      </w:r>
    </w:p>
    <w:p w:rsidR="009C3F95" w:rsidRPr="00F60FE6"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Көп жағдайларда субъективтік жағынан алғанда қылмыстық</w:t>
      </w:r>
      <w:r w:rsidR="002E597C" w:rsidRPr="00F60FE6">
        <w:rPr>
          <w:rFonts w:ascii="Times New Roman" w:hAnsi="Times New Roman" w:cs="Times New Roman"/>
          <w:sz w:val="28"/>
          <w:szCs w:val="28"/>
          <w:lang w:val="kk-KZ"/>
        </w:rPr>
        <w:t xml:space="preserve"> заңда  көзделген  бір  қылмыстық  құқық  бұзушылық  тек  қасақана, екіншілері  бір </w:t>
      </w:r>
      <w:r w:rsidRPr="00F60FE6">
        <w:rPr>
          <w:rFonts w:ascii="Times New Roman" w:hAnsi="Times New Roman" w:cs="Times New Roman"/>
          <w:sz w:val="28"/>
          <w:szCs w:val="28"/>
          <w:lang w:val="kk-KZ"/>
        </w:rPr>
        <w:t xml:space="preserve"> жағынан  қасақана, бір жағынан абайсызда жасалуы</w:t>
      </w:r>
      <w:r w:rsidR="002E597C" w:rsidRPr="00F60FE6">
        <w:rPr>
          <w:rFonts w:ascii="Times New Roman" w:hAnsi="Times New Roman" w:cs="Times New Roman"/>
          <w:sz w:val="28"/>
          <w:szCs w:val="28"/>
          <w:lang w:val="kk-KZ"/>
        </w:rPr>
        <w:t xml:space="preserve"> мүмкін. </w:t>
      </w:r>
    </w:p>
    <w:p w:rsidR="009C3F95"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Қасақаналық</w:t>
      </w:r>
      <w:r w:rsidR="009C3F95" w:rsidRPr="00F60FE6">
        <w:rPr>
          <w:rFonts w:ascii="Times New Roman" w:hAnsi="Times New Roman" w:cs="Times New Roman"/>
          <w:sz w:val="28"/>
          <w:szCs w:val="28"/>
          <w:lang w:val="kk-KZ"/>
        </w:rPr>
        <w:t xml:space="preserve"> және</w:t>
      </w:r>
      <w:r w:rsidRPr="00F60FE6">
        <w:rPr>
          <w:rFonts w:ascii="Times New Roman" w:hAnsi="Times New Roman" w:cs="Times New Roman"/>
          <w:sz w:val="28"/>
          <w:szCs w:val="28"/>
          <w:lang w:val="kk-KZ"/>
        </w:rPr>
        <w:t xml:space="preserve"> а</w:t>
      </w:r>
      <w:r w:rsidR="009C3F95" w:rsidRPr="00F60FE6">
        <w:rPr>
          <w:rFonts w:ascii="Times New Roman" w:hAnsi="Times New Roman" w:cs="Times New Roman"/>
          <w:sz w:val="28"/>
          <w:szCs w:val="28"/>
          <w:lang w:val="kk-KZ"/>
        </w:rPr>
        <w:t xml:space="preserve">байсыздық қабыстырылған ретте қылмысты іс-әрекеттің істелуі </w:t>
      </w:r>
      <w:r w:rsidRPr="00F60FE6">
        <w:rPr>
          <w:rFonts w:ascii="Times New Roman" w:hAnsi="Times New Roman" w:cs="Times New Roman"/>
          <w:sz w:val="28"/>
          <w:szCs w:val="28"/>
          <w:lang w:val="kk-KZ"/>
        </w:rPr>
        <w:t>қасақаналықпен</w:t>
      </w:r>
      <w:r w:rsidR="009C3F95" w:rsidRPr="00F60FE6">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ал</w:t>
      </w:r>
      <w:r w:rsidR="009C3F95" w:rsidRPr="00F60FE6">
        <w:rPr>
          <w:rFonts w:ascii="Times New Roman" w:hAnsi="Times New Roman" w:cs="Times New Roman"/>
          <w:sz w:val="28"/>
          <w:szCs w:val="28"/>
          <w:lang w:val="kk-KZ"/>
        </w:rPr>
        <w:t xml:space="preserve"> қылмыстық  нәтижесінен болар</w:t>
      </w:r>
      <w:r w:rsidRPr="00F60FE6">
        <w:rPr>
          <w:rFonts w:ascii="Times New Roman" w:hAnsi="Times New Roman" w:cs="Times New Roman"/>
          <w:sz w:val="28"/>
          <w:szCs w:val="28"/>
          <w:lang w:val="kk-KZ"/>
        </w:rPr>
        <w:t xml:space="preserve"> зардап абайс</w:t>
      </w:r>
      <w:r w:rsidR="009C3F95" w:rsidRPr="00F60FE6">
        <w:rPr>
          <w:rFonts w:ascii="Times New Roman" w:hAnsi="Times New Roman" w:cs="Times New Roman"/>
          <w:sz w:val="28"/>
          <w:szCs w:val="28"/>
          <w:lang w:val="kk-KZ"/>
        </w:rPr>
        <w:t>ыздықпен  сипатталады. Осылайша</w:t>
      </w:r>
      <w:r w:rsidR="002B1F98">
        <w:rPr>
          <w:rFonts w:ascii="Times New Roman" w:hAnsi="Times New Roman" w:cs="Times New Roman"/>
          <w:sz w:val="28"/>
          <w:szCs w:val="28"/>
          <w:lang w:val="kk-KZ"/>
        </w:rPr>
        <w:t xml:space="preserve"> бір</w:t>
      </w:r>
      <w:r w:rsidRPr="00F60FE6">
        <w:rPr>
          <w:rFonts w:ascii="Times New Roman" w:hAnsi="Times New Roman" w:cs="Times New Roman"/>
          <w:sz w:val="28"/>
          <w:szCs w:val="28"/>
          <w:lang w:val="kk-KZ"/>
        </w:rPr>
        <w:t xml:space="preserve"> қылмыс</w:t>
      </w:r>
      <w:r w:rsidR="009C3F95" w:rsidRPr="00F60FE6">
        <w:rPr>
          <w:rFonts w:ascii="Times New Roman" w:hAnsi="Times New Roman" w:cs="Times New Roman"/>
          <w:sz w:val="28"/>
          <w:szCs w:val="28"/>
          <w:lang w:val="kk-KZ"/>
        </w:rPr>
        <w:t xml:space="preserve"> құрамында </w:t>
      </w:r>
      <w:r w:rsidRPr="00F60FE6">
        <w:rPr>
          <w:rFonts w:ascii="Times New Roman" w:hAnsi="Times New Roman" w:cs="Times New Roman"/>
          <w:sz w:val="28"/>
          <w:szCs w:val="28"/>
          <w:lang w:val="kk-KZ"/>
        </w:rPr>
        <w:t>кездесетін  к</w:t>
      </w:r>
      <w:r w:rsidR="009C3F95" w:rsidRPr="00F60FE6">
        <w:rPr>
          <w:rFonts w:ascii="Times New Roman" w:hAnsi="Times New Roman" w:cs="Times New Roman"/>
          <w:sz w:val="28"/>
          <w:szCs w:val="28"/>
          <w:lang w:val="kk-KZ"/>
        </w:rPr>
        <w:t>інәнің  екі  бірдей нысанының</w:t>
      </w:r>
      <w:r w:rsidRPr="00F60FE6">
        <w:rPr>
          <w:rFonts w:ascii="Times New Roman" w:hAnsi="Times New Roman" w:cs="Times New Roman"/>
          <w:sz w:val="28"/>
          <w:szCs w:val="28"/>
          <w:lang w:val="kk-KZ"/>
        </w:rPr>
        <w:t xml:space="preserve"> қабабтасуын  кінәнің  екі </w:t>
      </w:r>
      <w:r w:rsidR="009C3F95" w:rsidRPr="00F60FE6">
        <w:rPr>
          <w:rFonts w:ascii="Times New Roman" w:hAnsi="Times New Roman" w:cs="Times New Roman"/>
          <w:sz w:val="28"/>
          <w:szCs w:val="28"/>
          <w:lang w:val="kk-KZ"/>
        </w:rPr>
        <w:t xml:space="preserve"> нысанымен  жасалған  қылмыстық құқық  бұзушылық</w:t>
      </w:r>
      <w:r w:rsidRPr="00F60FE6">
        <w:rPr>
          <w:rFonts w:ascii="Times New Roman" w:hAnsi="Times New Roman" w:cs="Times New Roman"/>
          <w:sz w:val="28"/>
          <w:szCs w:val="28"/>
          <w:lang w:val="kk-KZ"/>
        </w:rPr>
        <w:t xml:space="preserve"> </w:t>
      </w:r>
      <w:r w:rsidR="009C3F95" w:rsidRPr="00F60FE6">
        <w:rPr>
          <w:rFonts w:ascii="Times New Roman" w:hAnsi="Times New Roman" w:cs="Times New Roman"/>
          <w:sz w:val="28"/>
          <w:szCs w:val="28"/>
          <w:lang w:val="kk-KZ"/>
        </w:rPr>
        <w:t xml:space="preserve">деп  атаймыз. </w:t>
      </w:r>
    </w:p>
    <w:p w:rsidR="002E597C" w:rsidRPr="00F60FE6"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w:t>
      </w:r>
      <w:r w:rsidR="002E597C" w:rsidRPr="00F60FE6">
        <w:rPr>
          <w:rFonts w:ascii="Times New Roman" w:hAnsi="Times New Roman" w:cs="Times New Roman"/>
          <w:sz w:val="28"/>
          <w:szCs w:val="28"/>
          <w:lang w:val="kk-KZ"/>
        </w:rPr>
        <w:t>теориясында  оны  кейде, екі  жақты немесе  кү</w:t>
      </w:r>
      <w:r w:rsidRPr="00F60FE6">
        <w:rPr>
          <w:rFonts w:ascii="Times New Roman" w:hAnsi="Times New Roman" w:cs="Times New Roman"/>
          <w:sz w:val="28"/>
          <w:szCs w:val="28"/>
          <w:lang w:val="kk-KZ"/>
        </w:rPr>
        <w:t xml:space="preserve">рделі  аралас  кінә  нысандары </w:t>
      </w:r>
      <w:r w:rsidR="002E597C" w:rsidRPr="00F60FE6">
        <w:rPr>
          <w:rFonts w:ascii="Times New Roman" w:hAnsi="Times New Roman" w:cs="Times New Roman"/>
          <w:sz w:val="28"/>
          <w:szCs w:val="28"/>
          <w:lang w:val="kk-KZ"/>
        </w:rPr>
        <w:t xml:space="preserve"> деп  те  атайды. Бұл  ата</w:t>
      </w:r>
      <w:r w:rsidRPr="00F60FE6">
        <w:rPr>
          <w:rFonts w:ascii="Times New Roman" w:hAnsi="Times New Roman" w:cs="Times New Roman"/>
          <w:sz w:val="28"/>
          <w:szCs w:val="28"/>
          <w:lang w:val="kk-KZ"/>
        </w:rPr>
        <w:t>лған  терминдердің түпкі мәні біреу- ол бір  қылмыстық құқық</w:t>
      </w:r>
      <w:r w:rsidR="002E597C" w:rsidRPr="00F60FE6">
        <w:rPr>
          <w:rFonts w:ascii="Times New Roman" w:hAnsi="Times New Roman" w:cs="Times New Roman"/>
          <w:sz w:val="28"/>
          <w:szCs w:val="28"/>
          <w:lang w:val="kk-KZ"/>
        </w:rPr>
        <w:t xml:space="preserve"> бұзушылық  құрамында  кінәнің  е</w:t>
      </w:r>
      <w:r w:rsidRPr="00F60FE6">
        <w:rPr>
          <w:rFonts w:ascii="Times New Roman" w:hAnsi="Times New Roman" w:cs="Times New Roman"/>
          <w:sz w:val="28"/>
          <w:szCs w:val="28"/>
          <w:lang w:val="kk-KZ"/>
        </w:rPr>
        <w:t>кі  бірдей  нысаны- қасақаналық және абайсыздық қатар қабаттас</w:t>
      </w:r>
      <w:r w:rsidR="002E597C" w:rsidRPr="00F60FE6">
        <w:rPr>
          <w:rFonts w:ascii="Times New Roman" w:hAnsi="Times New Roman" w:cs="Times New Roman"/>
          <w:sz w:val="28"/>
          <w:szCs w:val="28"/>
          <w:lang w:val="kk-KZ"/>
        </w:rPr>
        <w:t xml:space="preserve"> болатындығын  көрсерту.</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ҚР</w:t>
      </w:r>
      <w:r w:rsidR="009C3F95" w:rsidRPr="00F60FE6">
        <w:rPr>
          <w:rFonts w:ascii="Times New Roman" w:hAnsi="Times New Roman" w:cs="Times New Roman"/>
          <w:sz w:val="28"/>
          <w:szCs w:val="28"/>
          <w:lang w:val="kk-KZ"/>
        </w:rPr>
        <w:t xml:space="preserve"> ҚК-нің  22 </w:t>
      </w:r>
      <w:r w:rsidRPr="00F60FE6">
        <w:rPr>
          <w:rFonts w:ascii="Times New Roman" w:hAnsi="Times New Roman" w:cs="Times New Roman"/>
          <w:sz w:val="28"/>
          <w:szCs w:val="28"/>
          <w:lang w:val="kk-KZ"/>
        </w:rPr>
        <w:t>б</w:t>
      </w:r>
      <w:r w:rsidR="009C3F95" w:rsidRPr="00F60FE6">
        <w:rPr>
          <w:rFonts w:ascii="Times New Roman" w:hAnsi="Times New Roman" w:cs="Times New Roman"/>
          <w:sz w:val="28"/>
          <w:szCs w:val="28"/>
          <w:lang w:val="kk-KZ"/>
        </w:rPr>
        <w:t>абында  кінәнің  екі  нысанымен</w:t>
      </w:r>
      <w:r w:rsidRPr="00F60FE6">
        <w:rPr>
          <w:rFonts w:ascii="Times New Roman" w:hAnsi="Times New Roman" w:cs="Times New Roman"/>
          <w:sz w:val="28"/>
          <w:szCs w:val="28"/>
          <w:lang w:val="kk-KZ"/>
        </w:rPr>
        <w:t xml:space="preserve"> жа</w:t>
      </w:r>
      <w:r w:rsidR="009C3F95" w:rsidRPr="00F60FE6">
        <w:rPr>
          <w:rFonts w:ascii="Times New Roman" w:hAnsi="Times New Roman" w:cs="Times New Roman"/>
          <w:sz w:val="28"/>
          <w:szCs w:val="28"/>
          <w:lang w:val="kk-KZ"/>
        </w:rPr>
        <w:t xml:space="preserve">салған қылмыстық құқық  бұзушылыққа  </w:t>
      </w:r>
      <w:r w:rsidRPr="00F60FE6">
        <w:rPr>
          <w:rFonts w:ascii="Times New Roman" w:hAnsi="Times New Roman" w:cs="Times New Roman"/>
          <w:sz w:val="28"/>
          <w:szCs w:val="28"/>
          <w:lang w:val="kk-KZ"/>
        </w:rPr>
        <w:t>мынандай  анықтама  береді: «Егер  қасақана  қылмыстық  құқұық  бұзушылық жасау  нәтижесінде  заң  бойынша  неғұрлым</w:t>
      </w:r>
      <w:r w:rsidR="009C3F95" w:rsidRPr="00F60FE6">
        <w:rPr>
          <w:rFonts w:ascii="Times New Roman" w:hAnsi="Times New Roman" w:cs="Times New Roman"/>
          <w:sz w:val="28"/>
          <w:szCs w:val="28"/>
          <w:lang w:val="kk-KZ"/>
        </w:rPr>
        <w:t xml:space="preserve">  қатаң  жазаға  әкеп  соғатын </w:t>
      </w:r>
      <w:r w:rsidRPr="00F60FE6">
        <w:rPr>
          <w:rFonts w:ascii="Times New Roman" w:hAnsi="Times New Roman" w:cs="Times New Roman"/>
          <w:sz w:val="28"/>
          <w:szCs w:val="28"/>
          <w:lang w:val="kk-KZ"/>
        </w:rPr>
        <w:t xml:space="preserve"> және  ада</w:t>
      </w:r>
      <w:r w:rsidR="009C3F95" w:rsidRPr="00F60FE6">
        <w:rPr>
          <w:rFonts w:ascii="Times New Roman" w:hAnsi="Times New Roman" w:cs="Times New Roman"/>
          <w:sz w:val="28"/>
          <w:szCs w:val="28"/>
          <w:lang w:val="kk-KZ"/>
        </w:rPr>
        <w:t>мның  пиғылында  болмаған ауыр</w:t>
      </w:r>
      <w:r w:rsidRPr="00F60FE6">
        <w:rPr>
          <w:rFonts w:ascii="Times New Roman" w:hAnsi="Times New Roman" w:cs="Times New Roman"/>
          <w:sz w:val="28"/>
          <w:szCs w:val="28"/>
          <w:lang w:val="kk-KZ"/>
        </w:rPr>
        <w:t xml:space="preserve"> зардаптар  келтірілсе, мұндай  зардапт</w:t>
      </w:r>
      <w:r w:rsidR="009C3F95" w:rsidRPr="00F60FE6">
        <w:rPr>
          <w:rFonts w:ascii="Times New Roman" w:hAnsi="Times New Roman" w:cs="Times New Roman"/>
          <w:sz w:val="28"/>
          <w:szCs w:val="28"/>
          <w:lang w:val="kk-KZ"/>
        </w:rPr>
        <w:t>ар  үшін  қылмыстық жауптылық,</w:t>
      </w:r>
      <w:r w:rsidRPr="00F60FE6">
        <w:rPr>
          <w:rFonts w:ascii="Times New Roman" w:hAnsi="Times New Roman" w:cs="Times New Roman"/>
          <w:sz w:val="28"/>
          <w:szCs w:val="28"/>
          <w:lang w:val="kk-KZ"/>
        </w:rPr>
        <w:t xml:space="preserve"> егер  адам  олардың </w:t>
      </w:r>
      <w:r w:rsidR="009C3F95" w:rsidRPr="00F60FE6">
        <w:rPr>
          <w:rFonts w:ascii="Times New Roman" w:hAnsi="Times New Roman" w:cs="Times New Roman"/>
          <w:sz w:val="28"/>
          <w:szCs w:val="28"/>
          <w:lang w:val="kk-KZ"/>
        </w:rPr>
        <w:t xml:space="preserve"> туындау мүмкіндігін  алдын ала болжап  білген</w:t>
      </w:r>
      <w:r w:rsidRPr="00F60FE6">
        <w:rPr>
          <w:rFonts w:ascii="Times New Roman" w:hAnsi="Times New Roman" w:cs="Times New Roman"/>
          <w:sz w:val="28"/>
          <w:szCs w:val="28"/>
          <w:lang w:val="kk-KZ"/>
        </w:rPr>
        <w:t xml:space="preserve"> бо</w:t>
      </w:r>
      <w:r w:rsidR="009C3F95" w:rsidRPr="00F60FE6">
        <w:rPr>
          <w:rFonts w:ascii="Times New Roman" w:hAnsi="Times New Roman" w:cs="Times New Roman"/>
          <w:sz w:val="28"/>
          <w:szCs w:val="28"/>
          <w:lang w:val="kk-KZ"/>
        </w:rPr>
        <w:t>лса, бірақ  бұған жеткілікті негіздерсіз менмендікпен оларды болдырмауға</w:t>
      </w:r>
      <w:r w:rsidRPr="00F60FE6">
        <w:rPr>
          <w:rFonts w:ascii="Times New Roman" w:hAnsi="Times New Roman" w:cs="Times New Roman"/>
          <w:sz w:val="28"/>
          <w:szCs w:val="28"/>
          <w:lang w:val="kk-KZ"/>
        </w:rPr>
        <w:t xml:space="preserve"> болады  деп  есеп</w:t>
      </w:r>
      <w:r w:rsidR="009C3F95" w:rsidRPr="00F60FE6">
        <w:rPr>
          <w:rFonts w:ascii="Times New Roman" w:hAnsi="Times New Roman" w:cs="Times New Roman"/>
          <w:sz w:val="28"/>
          <w:szCs w:val="28"/>
          <w:lang w:val="kk-KZ"/>
        </w:rPr>
        <w:t xml:space="preserve">теген  немесе  егер  адам  бұл </w:t>
      </w:r>
      <w:r w:rsidRPr="00F60FE6">
        <w:rPr>
          <w:rFonts w:ascii="Times New Roman" w:hAnsi="Times New Roman" w:cs="Times New Roman"/>
          <w:sz w:val="28"/>
          <w:szCs w:val="28"/>
          <w:lang w:val="kk-KZ"/>
        </w:rPr>
        <w:t>зардаптардың</w:t>
      </w:r>
      <w:r w:rsidR="009C3F95" w:rsidRPr="00F60FE6">
        <w:rPr>
          <w:rFonts w:ascii="Times New Roman" w:hAnsi="Times New Roman" w:cs="Times New Roman"/>
          <w:sz w:val="28"/>
          <w:szCs w:val="28"/>
          <w:lang w:val="kk-KZ"/>
        </w:rPr>
        <w:t xml:space="preserve">  туындауы  мүмкіндігін  алдын</w:t>
      </w:r>
      <w:r w:rsidRPr="00F60FE6">
        <w:rPr>
          <w:rFonts w:ascii="Times New Roman" w:hAnsi="Times New Roman" w:cs="Times New Roman"/>
          <w:sz w:val="28"/>
          <w:szCs w:val="28"/>
          <w:lang w:val="kk-KZ"/>
        </w:rPr>
        <w:t xml:space="preserve"> ала </w:t>
      </w:r>
      <w:r w:rsidR="009C3F95" w:rsidRPr="00F60FE6">
        <w:rPr>
          <w:rFonts w:ascii="Times New Roman" w:hAnsi="Times New Roman" w:cs="Times New Roman"/>
          <w:sz w:val="28"/>
          <w:szCs w:val="28"/>
          <w:lang w:val="kk-KZ"/>
        </w:rPr>
        <w:t xml:space="preserve"> болжап  білмеген, бәрақ алдын ала  болжап  білуге тиіс және біле алатын жағдайларда</w:t>
      </w:r>
      <w:r w:rsidRPr="00F60FE6">
        <w:rPr>
          <w:rFonts w:ascii="Times New Roman" w:hAnsi="Times New Roman" w:cs="Times New Roman"/>
          <w:sz w:val="28"/>
          <w:szCs w:val="28"/>
          <w:lang w:val="kk-KZ"/>
        </w:rPr>
        <w:t xml:space="preserve"> ғана  туындайды»</w:t>
      </w:r>
    </w:p>
    <w:p w:rsidR="002415EA"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Тұтас </w:t>
      </w:r>
      <w:r w:rsidR="002E597C" w:rsidRPr="00F60FE6">
        <w:rPr>
          <w:rFonts w:ascii="Times New Roman" w:hAnsi="Times New Roman" w:cs="Times New Roman"/>
          <w:sz w:val="28"/>
          <w:szCs w:val="28"/>
          <w:lang w:val="kk-KZ"/>
        </w:rPr>
        <w:t xml:space="preserve"> алғанда, мұндай қылмыстық  құқық  бұзу</w:t>
      </w:r>
      <w:r w:rsidRPr="00F60FE6">
        <w:rPr>
          <w:rFonts w:ascii="Times New Roman" w:hAnsi="Times New Roman" w:cs="Times New Roman"/>
          <w:sz w:val="28"/>
          <w:szCs w:val="28"/>
          <w:lang w:val="kk-KZ"/>
        </w:rPr>
        <w:t>шылық  қасақана  жасалған  деп</w:t>
      </w:r>
      <w:r w:rsidR="002E597C" w:rsidRPr="00F60FE6">
        <w:rPr>
          <w:rFonts w:ascii="Times New Roman" w:hAnsi="Times New Roman" w:cs="Times New Roman"/>
          <w:sz w:val="28"/>
          <w:szCs w:val="28"/>
          <w:lang w:val="kk-KZ"/>
        </w:rPr>
        <w:t xml:space="preserve"> танылады. </w:t>
      </w:r>
    </w:p>
    <w:p w:rsidR="002415EA" w:rsidRDefault="002E597C" w:rsidP="002415EA">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Осы анықтамағ  сәйкес  кінәнің  екі  бі</w:t>
      </w:r>
      <w:r w:rsidR="009C3F95" w:rsidRPr="00F60FE6">
        <w:rPr>
          <w:rFonts w:ascii="Times New Roman" w:hAnsi="Times New Roman" w:cs="Times New Roman"/>
          <w:sz w:val="28"/>
          <w:szCs w:val="28"/>
          <w:lang w:val="kk-KZ"/>
        </w:rPr>
        <w:t xml:space="preserve">рдей  нысаны  қылмыстық  құқық </w:t>
      </w:r>
      <w:r w:rsidRPr="00F60FE6">
        <w:rPr>
          <w:rFonts w:ascii="Times New Roman" w:hAnsi="Times New Roman" w:cs="Times New Roman"/>
          <w:sz w:val="28"/>
          <w:szCs w:val="28"/>
          <w:lang w:val="kk-KZ"/>
        </w:rPr>
        <w:t>бұзушылық құрамының</w:t>
      </w:r>
      <w:r w:rsidR="009C3F95" w:rsidRPr="00F60FE6">
        <w:rPr>
          <w:rFonts w:ascii="Times New Roman" w:hAnsi="Times New Roman" w:cs="Times New Roman"/>
          <w:sz w:val="28"/>
          <w:szCs w:val="28"/>
          <w:lang w:val="kk-KZ"/>
        </w:rPr>
        <w:t xml:space="preserve">  объективті</w:t>
      </w:r>
      <w:r w:rsidRPr="00F60FE6">
        <w:rPr>
          <w:rFonts w:ascii="Times New Roman" w:hAnsi="Times New Roman" w:cs="Times New Roman"/>
          <w:sz w:val="28"/>
          <w:szCs w:val="28"/>
          <w:lang w:val="kk-KZ"/>
        </w:rPr>
        <w:t xml:space="preserve"> жағының  міндетті белгілері  қоғамға  қауіпті  іс-әрекет, қоғамға  қауіпті  зардап  және</w:t>
      </w:r>
      <w:r w:rsidR="002B1F98">
        <w:rPr>
          <w:rFonts w:ascii="Times New Roman" w:hAnsi="Times New Roman" w:cs="Times New Roman"/>
          <w:sz w:val="28"/>
          <w:szCs w:val="28"/>
          <w:lang w:val="kk-KZ"/>
        </w:rPr>
        <w:t xml:space="preserve">  олардың  арасындағы себепті </w:t>
      </w:r>
      <w:r w:rsidRPr="00F60FE6">
        <w:rPr>
          <w:rFonts w:ascii="Times New Roman" w:hAnsi="Times New Roman" w:cs="Times New Roman"/>
          <w:sz w:val="28"/>
          <w:szCs w:val="28"/>
          <w:lang w:val="kk-KZ"/>
        </w:rPr>
        <w:t>байланыс  болып  табылатын  материалдық  қы</w:t>
      </w:r>
      <w:r w:rsidR="002B1F98">
        <w:rPr>
          <w:rFonts w:ascii="Times New Roman" w:hAnsi="Times New Roman" w:cs="Times New Roman"/>
          <w:sz w:val="28"/>
          <w:szCs w:val="28"/>
          <w:lang w:val="kk-KZ"/>
        </w:rPr>
        <w:t xml:space="preserve">лмыс  құрамдарында  ғана  орын </w:t>
      </w:r>
      <w:r w:rsidRPr="00F60FE6">
        <w:rPr>
          <w:rFonts w:ascii="Times New Roman" w:hAnsi="Times New Roman" w:cs="Times New Roman"/>
          <w:sz w:val="28"/>
          <w:szCs w:val="28"/>
          <w:lang w:val="kk-KZ"/>
        </w:rPr>
        <w:t>алады.</w:t>
      </w:r>
      <w:r w:rsidR="002415EA">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Мысалы, кінәнің  екі  нысанымен  жасалған  қылмы</w:t>
      </w:r>
      <w:r w:rsidR="002B1F98">
        <w:rPr>
          <w:rFonts w:ascii="Times New Roman" w:hAnsi="Times New Roman" w:cs="Times New Roman"/>
          <w:sz w:val="28"/>
          <w:szCs w:val="28"/>
          <w:lang w:val="kk-KZ"/>
        </w:rPr>
        <w:t xml:space="preserve">с  болып  Қылмыстық </w:t>
      </w:r>
      <w:r w:rsidR="009C3F95" w:rsidRPr="00F60FE6">
        <w:rPr>
          <w:rFonts w:ascii="Times New Roman" w:hAnsi="Times New Roman" w:cs="Times New Roman"/>
          <w:sz w:val="28"/>
          <w:szCs w:val="28"/>
          <w:lang w:val="kk-KZ"/>
        </w:rPr>
        <w:t xml:space="preserve">кодекстің </w:t>
      </w:r>
      <w:r w:rsidRPr="00F60FE6">
        <w:rPr>
          <w:rFonts w:ascii="Times New Roman" w:hAnsi="Times New Roman" w:cs="Times New Roman"/>
          <w:sz w:val="28"/>
          <w:szCs w:val="28"/>
          <w:lang w:val="kk-KZ"/>
        </w:rPr>
        <w:t>106 бабының 3</w:t>
      </w:r>
      <w:r w:rsidR="002B1F98">
        <w:rPr>
          <w:rFonts w:ascii="Times New Roman" w:hAnsi="Times New Roman" w:cs="Times New Roman"/>
          <w:sz w:val="28"/>
          <w:szCs w:val="28"/>
          <w:lang w:val="kk-KZ"/>
        </w:rPr>
        <w:t xml:space="preserve"> бөлігінде көзделген</w:t>
      </w:r>
      <w:r w:rsidR="009C3F95" w:rsidRPr="00F60FE6">
        <w:rPr>
          <w:rFonts w:ascii="Times New Roman" w:hAnsi="Times New Roman" w:cs="Times New Roman"/>
          <w:sz w:val="28"/>
          <w:szCs w:val="28"/>
          <w:lang w:val="kk-KZ"/>
        </w:rPr>
        <w:t xml:space="preserve"> абайсызда</w:t>
      </w:r>
      <w:r w:rsidR="002B1F98">
        <w:rPr>
          <w:rFonts w:ascii="Times New Roman" w:hAnsi="Times New Roman" w:cs="Times New Roman"/>
          <w:sz w:val="28"/>
          <w:szCs w:val="28"/>
          <w:lang w:val="kk-KZ"/>
        </w:rPr>
        <w:t xml:space="preserve"> жәбірленушінің </w:t>
      </w:r>
      <w:r w:rsidRPr="00F60FE6">
        <w:rPr>
          <w:rFonts w:ascii="Times New Roman" w:hAnsi="Times New Roman" w:cs="Times New Roman"/>
          <w:sz w:val="28"/>
          <w:szCs w:val="28"/>
          <w:lang w:val="kk-KZ"/>
        </w:rPr>
        <w:t>өліміне  не  оның  денсаулығына  ауыр зиян  келтіруге  әке</w:t>
      </w:r>
      <w:r w:rsidR="002B1F98">
        <w:rPr>
          <w:rFonts w:ascii="Times New Roman" w:hAnsi="Times New Roman" w:cs="Times New Roman"/>
          <w:sz w:val="28"/>
          <w:szCs w:val="28"/>
          <w:lang w:val="kk-KZ"/>
        </w:rPr>
        <w:t xml:space="preserve">ліп соққан  заңсыз </w:t>
      </w:r>
      <w:r w:rsidRPr="00F60FE6">
        <w:rPr>
          <w:rFonts w:ascii="Times New Roman" w:hAnsi="Times New Roman" w:cs="Times New Roman"/>
          <w:sz w:val="28"/>
          <w:szCs w:val="28"/>
          <w:lang w:val="kk-KZ"/>
        </w:rPr>
        <w:t>тү</w:t>
      </w:r>
      <w:r w:rsidR="009C3F95" w:rsidRPr="00F60FE6">
        <w:rPr>
          <w:rFonts w:ascii="Times New Roman" w:hAnsi="Times New Roman" w:cs="Times New Roman"/>
          <w:sz w:val="28"/>
          <w:szCs w:val="28"/>
          <w:lang w:val="kk-KZ"/>
        </w:rPr>
        <w:t xml:space="preserve">сік жасау» </w:t>
      </w:r>
    </w:p>
    <w:p w:rsidR="002B1F98" w:rsidRDefault="009C3F95" w:rsidP="002415EA">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Осы </w:t>
      </w:r>
      <w:r w:rsidR="002E597C" w:rsidRPr="00F60FE6">
        <w:rPr>
          <w:rFonts w:ascii="Times New Roman" w:hAnsi="Times New Roman" w:cs="Times New Roman"/>
          <w:sz w:val="28"/>
          <w:szCs w:val="28"/>
          <w:lang w:val="kk-KZ"/>
        </w:rPr>
        <w:t>атап  көрсетіл</w:t>
      </w:r>
      <w:r w:rsidR="002B1F98">
        <w:rPr>
          <w:rFonts w:ascii="Times New Roman" w:hAnsi="Times New Roman" w:cs="Times New Roman"/>
          <w:sz w:val="28"/>
          <w:szCs w:val="28"/>
          <w:lang w:val="kk-KZ"/>
        </w:rPr>
        <w:t xml:space="preserve">ген  қылмыс  құрамында  қоғамға қауіпті </w:t>
      </w:r>
      <w:r w:rsidR="002E597C" w:rsidRPr="00F60FE6">
        <w:rPr>
          <w:rFonts w:ascii="Times New Roman" w:hAnsi="Times New Roman" w:cs="Times New Roman"/>
          <w:sz w:val="28"/>
          <w:szCs w:val="28"/>
          <w:lang w:val="kk-KZ"/>
        </w:rPr>
        <w:t>әрекет  кінәнің</w:t>
      </w:r>
      <w:r w:rsidR="002B1F98">
        <w:rPr>
          <w:rFonts w:ascii="Times New Roman" w:hAnsi="Times New Roman" w:cs="Times New Roman"/>
          <w:sz w:val="28"/>
          <w:szCs w:val="28"/>
          <w:lang w:val="kk-KZ"/>
        </w:rPr>
        <w:t xml:space="preserve">  екі  нысаны  қасақаналық, ал</w:t>
      </w:r>
      <w:r w:rsidR="002E597C" w:rsidRPr="00F60FE6">
        <w:rPr>
          <w:rFonts w:ascii="Times New Roman" w:hAnsi="Times New Roman" w:cs="Times New Roman"/>
          <w:sz w:val="28"/>
          <w:szCs w:val="28"/>
          <w:lang w:val="kk-KZ"/>
        </w:rPr>
        <w:t xml:space="preserve"> од</w:t>
      </w:r>
      <w:r w:rsidR="002B1F98">
        <w:rPr>
          <w:rFonts w:ascii="Times New Roman" w:hAnsi="Times New Roman" w:cs="Times New Roman"/>
          <w:sz w:val="28"/>
          <w:szCs w:val="28"/>
          <w:lang w:val="kk-KZ"/>
        </w:rPr>
        <w:t xml:space="preserve">ан туындаған зардап жөнінде </w:t>
      </w:r>
      <w:r w:rsidR="002E597C" w:rsidRPr="00F60FE6">
        <w:rPr>
          <w:rFonts w:ascii="Times New Roman" w:hAnsi="Times New Roman" w:cs="Times New Roman"/>
          <w:sz w:val="28"/>
          <w:szCs w:val="28"/>
          <w:lang w:val="kk-KZ"/>
        </w:rPr>
        <w:t>абайсыздық  болады.</w:t>
      </w:r>
      <w:r w:rsidR="002415EA">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 xml:space="preserve">Сонымен  кінәнің екі нысанымен жүзеге асырылатын  осындай  қылмысты құқық </w:t>
      </w:r>
      <w:r w:rsidR="002E597C" w:rsidRPr="00F60FE6">
        <w:rPr>
          <w:rFonts w:ascii="Times New Roman" w:hAnsi="Times New Roman" w:cs="Times New Roman"/>
          <w:sz w:val="28"/>
          <w:szCs w:val="28"/>
          <w:lang w:val="kk-KZ"/>
        </w:rPr>
        <w:t>бұзушылықта</w:t>
      </w:r>
      <w:r w:rsidRPr="00F60FE6">
        <w:rPr>
          <w:rFonts w:ascii="Times New Roman" w:hAnsi="Times New Roman" w:cs="Times New Roman"/>
          <w:sz w:val="28"/>
          <w:szCs w:val="28"/>
          <w:lang w:val="kk-KZ"/>
        </w:rPr>
        <w:t xml:space="preserve">рда  іс-әрекеттің нәтижесімен </w:t>
      </w:r>
      <w:r w:rsidR="002E597C" w:rsidRPr="00F60FE6">
        <w:rPr>
          <w:rFonts w:ascii="Times New Roman" w:hAnsi="Times New Roman" w:cs="Times New Roman"/>
          <w:sz w:val="28"/>
          <w:szCs w:val="28"/>
          <w:lang w:val="kk-KZ"/>
        </w:rPr>
        <w:t>туындайтын  зардап  жөн</w:t>
      </w:r>
      <w:r w:rsidRPr="00F60FE6">
        <w:rPr>
          <w:rFonts w:ascii="Times New Roman" w:hAnsi="Times New Roman" w:cs="Times New Roman"/>
          <w:sz w:val="28"/>
          <w:szCs w:val="28"/>
          <w:lang w:val="kk-KZ"/>
        </w:rPr>
        <w:t xml:space="preserve">інде кінәнің тек  абайсыздық </w:t>
      </w:r>
      <w:r w:rsidR="002E597C" w:rsidRPr="00F60FE6">
        <w:rPr>
          <w:rFonts w:ascii="Times New Roman" w:hAnsi="Times New Roman" w:cs="Times New Roman"/>
          <w:sz w:val="28"/>
          <w:szCs w:val="28"/>
          <w:lang w:val="kk-KZ"/>
        </w:rPr>
        <w:t xml:space="preserve"> нысаны  орын  алатындығы  айқын. </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Сол  себепт</w:t>
      </w:r>
      <w:r w:rsidR="002B1F98">
        <w:rPr>
          <w:rFonts w:ascii="Times New Roman" w:hAnsi="Times New Roman" w:cs="Times New Roman"/>
          <w:sz w:val="28"/>
          <w:szCs w:val="28"/>
          <w:lang w:val="kk-KZ"/>
        </w:rPr>
        <w:t xml:space="preserve">і  де </w:t>
      </w:r>
      <w:r w:rsidR="009C3F95" w:rsidRPr="00F60FE6">
        <w:rPr>
          <w:rFonts w:ascii="Times New Roman" w:hAnsi="Times New Roman" w:cs="Times New Roman"/>
          <w:sz w:val="28"/>
          <w:szCs w:val="28"/>
          <w:lang w:val="kk-KZ"/>
        </w:rPr>
        <w:t xml:space="preserve">кінәнің  екі  нысанымен </w:t>
      </w:r>
      <w:r w:rsidR="002B1F98">
        <w:rPr>
          <w:rFonts w:ascii="Times New Roman" w:hAnsi="Times New Roman" w:cs="Times New Roman"/>
          <w:sz w:val="28"/>
          <w:szCs w:val="28"/>
          <w:lang w:val="kk-KZ"/>
        </w:rPr>
        <w:t xml:space="preserve"> жүзеге</w:t>
      </w:r>
      <w:r w:rsidRPr="00F60FE6">
        <w:rPr>
          <w:rFonts w:ascii="Times New Roman" w:hAnsi="Times New Roman" w:cs="Times New Roman"/>
          <w:sz w:val="28"/>
          <w:szCs w:val="28"/>
          <w:lang w:val="kk-KZ"/>
        </w:rPr>
        <w:t xml:space="preserve"> асырылатын</w:t>
      </w:r>
      <w:r w:rsidR="002B1F98">
        <w:rPr>
          <w:rFonts w:ascii="Times New Roman" w:hAnsi="Times New Roman" w:cs="Times New Roman"/>
          <w:sz w:val="28"/>
          <w:szCs w:val="28"/>
          <w:lang w:val="kk-KZ"/>
        </w:rPr>
        <w:t xml:space="preserve"> іс-әрекетті қылмыстық  құқық </w:t>
      </w:r>
      <w:r w:rsidRPr="00F60FE6">
        <w:rPr>
          <w:rFonts w:ascii="Times New Roman" w:hAnsi="Times New Roman" w:cs="Times New Roman"/>
          <w:sz w:val="28"/>
          <w:szCs w:val="28"/>
          <w:lang w:val="kk-KZ"/>
        </w:rPr>
        <w:t>бұзушылыққа  оқталу саты</w:t>
      </w:r>
      <w:r w:rsidR="002B1F98">
        <w:rPr>
          <w:rFonts w:ascii="Times New Roman" w:hAnsi="Times New Roman" w:cs="Times New Roman"/>
          <w:sz w:val="28"/>
          <w:szCs w:val="28"/>
          <w:lang w:val="kk-KZ"/>
        </w:rPr>
        <w:t>сында</w:t>
      </w:r>
      <w:r w:rsidR="009C3F95" w:rsidRPr="00F60FE6">
        <w:rPr>
          <w:rFonts w:ascii="Times New Roman" w:hAnsi="Times New Roman" w:cs="Times New Roman"/>
          <w:sz w:val="28"/>
          <w:szCs w:val="28"/>
          <w:lang w:val="kk-KZ"/>
        </w:rPr>
        <w:t xml:space="preserve"> орын алуы мүмкін</w:t>
      </w:r>
      <w:r w:rsidRPr="00F60FE6">
        <w:rPr>
          <w:rFonts w:ascii="Times New Roman" w:hAnsi="Times New Roman" w:cs="Times New Roman"/>
          <w:sz w:val="28"/>
          <w:szCs w:val="28"/>
          <w:lang w:val="kk-KZ"/>
        </w:rPr>
        <w:t xml:space="preserve"> емес. Өйткені, қылмыстық құқық  бұзушылық  оқталғанда</w:t>
      </w:r>
      <w:r w:rsidR="002B1F98">
        <w:rPr>
          <w:rFonts w:ascii="Times New Roman" w:hAnsi="Times New Roman" w:cs="Times New Roman"/>
          <w:sz w:val="28"/>
          <w:szCs w:val="28"/>
          <w:lang w:val="kk-KZ"/>
        </w:rPr>
        <w:t xml:space="preserve"> </w:t>
      </w:r>
      <w:r w:rsidR="009C3F95" w:rsidRPr="00F60FE6">
        <w:rPr>
          <w:rFonts w:ascii="Times New Roman" w:hAnsi="Times New Roman" w:cs="Times New Roman"/>
          <w:sz w:val="28"/>
          <w:szCs w:val="28"/>
          <w:lang w:val="kk-KZ"/>
        </w:rPr>
        <w:t xml:space="preserve">заңда  көрсетілген  </w:t>
      </w:r>
      <w:r w:rsidR="002B1F98">
        <w:rPr>
          <w:rFonts w:ascii="Times New Roman" w:hAnsi="Times New Roman" w:cs="Times New Roman"/>
          <w:sz w:val="28"/>
          <w:szCs w:val="28"/>
          <w:lang w:val="kk-KZ"/>
        </w:rPr>
        <w:t xml:space="preserve">одан </w:t>
      </w:r>
      <w:r w:rsidRPr="00F60FE6">
        <w:rPr>
          <w:rFonts w:ascii="Times New Roman" w:hAnsi="Times New Roman" w:cs="Times New Roman"/>
          <w:sz w:val="28"/>
          <w:szCs w:val="28"/>
          <w:lang w:val="kk-KZ"/>
        </w:rPr>
        <w:t>туындайтын  зардап  болмайды.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Зардап  жоқ  жерде  кінәнің  екі  түрлі  нысаны  туралы  сөз  де  бол</w:t>
      </w:r>
      <w:r w:rsidR="009C3F95" w:rsidRPr="00F60FE6">
        <w:rPr>
          <w:rFonts w:ascii="Times New Roman" w:hAnsi="Times New Roman" w:cs="Times New Roman"/>
          <w:sz w:val="28"/>
          <w:szCs w:val="28"/>
          <w:lang w:val="kk-KZ"/>
        </w:rPr>
        <w:t xml:space="preserve">майды. Кінәнің екі нысанымен істелетін қылмыстық </w:t>
      </w:r>
      <w:r w:rsidRPr="00F60FE6">
        <w:rPr>
          <w:rFonts w:ascii="Times New Roman" w:hAnsi="Times New Roman" w:cs="Times New Roman"/>
          <w:sz w:val="28"/>
          <w:szCs w:val="28"/>
          <w:lang w:val="kk-KZ"/>
        </w:rPr>
        <w:t xml:space="preserve">құқық бұзушылықтардың  субъективтік  мазмұнын  терең  объективтік  белгілері өзара ұқсас  қылмыстық құқық  </w:t>
      </w:r>
      <w:r w:rsidR="002B1F98">
        <w:rPr>
          <w:rFonts w:ascii="Times New Roman" w:hAnsi="Times New Roman" w:cs="Times New Roman"/>
          <w:sz w:val="28"/>
          <w:szCs w:val="28"/>
          <w:lang w:val="kk-KZ"/>
        </w:rPr>
        <w:t>бұзушылықтарды</w:t>
      </w:r>
      <w:r w:rsidR="009C3F95" w:rsidRPr="00F60FE6">
        <w:rPr>
          <w:rFonts w:ascii="Times New Roman" w:hAnsi="Times New Roman" w:cs="Times New Roman"/>
          <w:sz w:val="28"/>
          <w:szCs w:val="28"/>
          <w:lang w:val="kk-KZ"/>
        </w:rPr>
        <w:t xml:space="preserve"> бір – бірінен  </w:t>
      </w:r>
      <w:r w:rsidRPr="00F60FE6">
        <w:rPr>
          <w:rFonts w:ascii="Times New Roman" w:hAnsi="Times New Roman" w:cs="Times New Roman"/>
          <w:sz w:val="28"/>
          <w:szCs w:val="28"/>
          <w:lang w:val="kk-KZ"/>
        </w:rPr>
        <w:t>дұрыс  ажыратуға нем</w:t>
      </w:r>
      <w:r w:rsidR="009C3F95" w:rsidRPr="00F60FE6">
        <w:rPr>
          <w:rFonts w:ascii="Times New Roman" w:hAnsi="Times New Roman" w:cs="Times New Roman"/>
          <w:sz w:val="28"/>
          <w:szCs w:val="28"/>
          <w:lang w:val="kk-KZ"/>
        </w:rPr>
        <w:t>есе  істелген  қылмыстық құқық</w:t>
      </w:r>
      <w:r w:rsidRPr="00F60FE6">
        <w:rPr>
          <w:rFonts w:ascii="Times New Roman" w:hAnsi="Times New Roman" w:cs="Times New Roman"/>
          <w:sz w:val="28"/>
          <w:szCs w:val="28"/>
          <w:lang w:val="kk-KZ"/>
        </w:rPr>
        <w:t xml:space="preserve"> </w:t>
      </w:r>
      <w:r w:rsidR="009C3F95" w:rsidRPr="00F60FE6">
        <w:rPr>
          <w:rFonts w:ascii="Times New Roman" w:hAnsi="Times New Roman" w:cs="Times New Roman"/>
          <w:sz w:val="28"/>
          <w:szCs w:val="28"/>
          <w:lang w:val="kk-KZ"/>
        </w:rPr>
        <w:t>бұзушылық құрамна болмаса, абайсызда</w:t>
      </w:r>
      <w:r w:rsidRPr="00F60FE6">
        <w:rPr>
          <w:rFonts w:ascii="Times New Roman" w:hAnsi="Times New Roman" w:cs="Times New Roman"/>
          <w:sz w:val="28"/>
          <w:szCs w:val="28"/>
          <w:lang w:val="kk-KZ"/>
        </w:rPr>
        <w:t xml:space="preserve"> істеген  қылмыстық </w:t>
      </w:r>
      <w:r w:rsidR="009C3F95" w:rsidRPr="00F60FE6">
        <w:rPr>
          <w:rFonts w:ascii="Times New Roman" w:hAnsi="Times New Roman" w:cs="Times New Roman"/>
          <w:sz w:val="28"/>
          <w:szCs w:val="28"/>
          <w:lang w:val="kk-KZ"/>
        </w:rPr>
        <w:t xml:space="preserve"> құқық бұзушылық  құрамына</w:t>
      </w:r>
      <w:r w:rsidRPr="00F60FE6">
        <w:rPr>
          <w:rFonts w:ascii="Times New Roman" w:hAnsi="Times New Roman" w:cs="Times New Roman"/>
          <w:sz w:val="28"/>
          <w:szCs w:val="28"/>
          <w:lang w:val="kk-KZ"/>
        </w:rPr>
        <w:t xml:space="preserve"> дәлме-  дәл  жатқызуға  толық  мүмкіндік  береді.</w:t>
      </w:r>
    </w:p>
    <w:p w:rsidR="002E597C" w:rsidRPr="00F60FE6" w:rsidRDefault="002E597C" w:rsidP="002E597C">
      <w:pPr>
        <w:pStyle w:val="ac"/>
        <w:ind w:firstLine="567"/>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lastRenderedPageBreak/>
        <w:t>7. Қате  және  оның  маңызы.</w:t>
      </w:r>
    </w:p>
    <w:p w:rsidR="002E597C" w:rsidRPr="00F60FE6"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Адамның қылмыстық құқық  бұзушылық</w:t>
      </w:r>
      <w:r w:rsidR="002B1F98">
        <w:rPr>
          <w:rFonts w:ascii="Times New Roman" w:hAnsi="Times New Roman" w:cs="Times New Roman"/>
          <w:sz w:val="28"/>
          <w:szCs w:val="28"/>
          <w:lang w:val="kk-KZ"/>
        </w:rPr>
        <w:t xml:space="preserve"> жасар алдындағы</w:t>
      </w:r>
      <w:r w:rsidRPr="00F60FE6">
        <w:rPr>
          <w:rFonts w:ascii="Times New Roman" w:hAnsi="Times New Roman" w:cs="Times New Roman"/>
          <w:sz w:val="28"/>
          <w:szCs w:val="28"/>
          <w:lang w:val="kk-KZ"/>
        </w:rPr>
        <w:t xml:space="preserve"> ойлану процесі көп қырлы және күрделі. Объективтік және</w:t>
      </w:r>
      <w:r w:rsidR="002E597C" w:rsidRPr="00F60FE6">
        <w:rPr>
          <w:rFonts w:ascii="Times New Roman" w:hAnsi="Times New Roman" w:cs="Times New Roman"/>
          <w:sz w:val="28"/>
          <w:szCs w:val="28"/>
          <w:lang w:val="kk-KZ"/>
        </w:rPr>
        <w:t xml:space="preserve"> субъективті</w:t>
      </w:r>
      <w:r w:rsidR="002B1F98">
        <w:rPr>
          <w:rFonts w:ascii="Times New Roman" w:hAnsi="Times New Roman" w:cs="Times New Roman"/>
          <w:sz w:val="28"/>
          <w:szCs w:val="28"/>
          <w:lang w:val="kk-KZ"/>
        </w:rPr>
        <w:t>к  факторлардың  әсерінен  адам</w:t>
      </w:r>
      <w:r w:rsidR="002E597C" w:rsidRPr="00F60FE6">
        <w:rPr>
          <w:rFonts w:ascii="Times New Roman" w:hAnsi="Times New Roman" w:cs="Times New Roman"/>
          <w:sz w:val="28"/>
          <w:szCs w:val="28"/>
          <w:lang w:val="kk-KZ"/>
        </w:rPr>
        <w:t xml:space="preserve"> ойы  кінәнің</w:t>
      </w:r>
      <w:r w:rsidR="002B1F98">
        <w:rPr>
          <w:rFonts w:ascii="Times New Roman" w:hAnsi="Times New Roman" w:cs="Times New Roman"/>
          <w:sz w:val="28"/>
          <w:szCs w:val="28"/>
          <w:lang w:val="kk-KZ"/>
        </w:rPr>
        <w:t xml:space="preserve"> нысанына ықпал </w:t>
      </w:r>
      <w:r w:rsidR="002E597C" w:rsidRPr="00F60FE6">
        <w:rPr>
          <w:rFonts w:ascii="Times New Roman" w:hAnsi="Times New Roman" w:cs="Times New Roman"/>
          <w:sz w:val="28"/>
          <w:szCs w:val="28"/>
          <w:lang w:val="kk-KZ"/>
        </w:rPr>
        <w:t>ететін  әртүрлі  қателіктер  жіберуі  мүмкін.</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ҚР</w:t>
      </w:r>
      <w:r w:rsidR="009C3F95" w:rsidRPr="00F60FE6">
        <w:rPr>
          <w:rFonts w:ascii="Times New Roman" w:hAnsi="Times New Roman" w:cs="Times New Roman"/>
          <w:sz w:val="28"/>
          <w:szCs w:val="28"/>
          <w:lang w:val="kk-KZ"/>
        </w:rPr>
        <w:t xml:space="preserve">  Қылмыстық  кодексінде қате</w:t>
      </w:r>
      <w:r w:rsidRPr="00F60FE6">
        <w:rPr>
          <w:rFonts w:ascii="Times New Roman" w:hAnsi="Times New Roman" w:cs="Times New Roman"/>
          <w:sz w:val="28"/>
          <w:szCs w:val="28"/>
          <w:lang w:val="kk-KZ"/>
        </w:rPr>
        <w:t xml:space="preserve"> жөніндегі  </w:t>
      </w:r>
      <w:r w:rsidR="002B1F98">
        <w:rPr>
          <w:rFonts w:ascii="Times New Roman" w:hAnsi="Times New Roman" w:cs="Times New Roman"/>
          <w:sz w:val="28"/>
          <w:szCs w:val="28"/>
          <w:lang w:val="kk-KZ"/>
        </w:rPr>
        <w:t xml:space="preserve">мәселелерді  реттейтін  арнайы </w:t>
      </w:r>
      <w:r w:rsidRPr="00F60FE6">
        <w:rPr>
          <w:rFonts w:ascii="Times New Roman" w:hAnsi="Times New Roman" w:cs="Times New Roman"/>
          <w:sz w:val="28"/>
          <w:szCs w:val="28"/>
          <w:lang w:val="kk-KZ"/>
        </w:rPr>
        <w:t>нормалар  жоқ. Олар  кінә</w:t>
      </w:r>
      <w:r w:rsidR="002B1F98">
        <w:rPr>
          <w:rFonts w:ascii="Times New Roman" w:hAnsi="Times New Roman" w:cs="Times New Roman"/>
          <w:sz w:val="28"/>
          <w:szCs w:val="28"/>
          <w:lang w:val="kk-KZ"/>
        </w:rPr>
        <w:t xml:space="preserve">  және оның  нысандары  туралы</w:t>
      </w:r>
      <w:r w:rsidRPr="00F60FE6">
        <w:rPr>
          <w:rFonts w:ascii="Times New Roman" w:hAnsi="Times New Roman" w:cs="Times New Roman"/>
          <w:sz w:val="28"/>
          <w:szCs w:val="28"/>
          <w:lang w:val="kk-KZ"/>
        </w:rPr>
        <w:t xml:space="preserve"> ережелер  негізінде теория  жүзі</w:t>
      </w:r>
      <w:r w:rsidR="009C3F95" w:rsidRPr="00F60FE6">
        <w:rPr>
          <w:rFonts w:ascii="Times New Roman" w:hAnsi="Times New Roman" w:cs="Times New Roman"/>
          <w:sz w:val="28"/>
          <w:szCs w:val="28"/>
          <w:lang w:val="kk-KZ"/>
        </w:rPr>
        <w:t>нде қаралып</w:t>
      </w:r>
      <w:r w:rsidRPr="00F60FE6">
        <w:rPr>
          <w:rFonts w:ascii="Times New Roman" w:hAnsi="Times New Roman" w:cs="Times New Roman"/>
          <w:sz w:val="28"/>
          <w:szCs w:val="28"/>
          <w:lang w:val="kk-KZ"/>
        </w:rPr>
        <w:t xml:space="preserve"> шешіледі. Қате субъек</w:t>
      </w:r>
      <w:r w:rsidR="002B1F98">
        <w:rPr>
          <w:rFonts w:ascii="Times New Roman" w:hAnsi="Times New Roman" w:cs="Times New Roman"/>
          <w:sz w:val="28"/>
          <w:szCs w:val="28"/>
          <w:lang w:val="kk-KZ"/>
        </w:rPr>
        <w:t xml:space="preserve">тінің  өзі жасайтын  әрекетке </w:t>
      </w:r>
      <w:r w:rsidRPr="00F60FE6">
        <w:rPr>
          <w:rFonts w:ascii="Times New Roman" w:hAnsi="Times New Roman" w:cs="Times New Roman"/>
          <w:sz w:val="28"/>
          <w:szCs w:val="28"/>
          <w:lang w:val="kk-KZ"/>
        </w:rPr>
        <w:t>және  оның  зардаптарына  психикалық  өатын</w:t>
      </w:r>
      <w:r w:rsidR="002B1F98">
        <w:rPr>
          <w:rFonts w:ascii="Times New Roman" w:hAnsi="Times New Roman" w:cs="Times New Roman"/>
          <w:sz w:val="28"/>
          <w:szCs w:val="28"/>
          <w:lang w:val="kk-KZ"/>
        </w:rPr>
        <w:t xml:space="preserve">асының  арнаулы  нысаны  болып </w:t>
      </w:r>
      <w:r w:rsidRPr="00F60FE6">
        <w:rPr>
          <w:rFonts w:ascii="Times New Roman" w:hAnsi="Times New Roman" w:cs="Times New Roman"/>
          <w:sz w:val="28"/>
          <w:szCs w:val="28"/>
          <w:lang w:val="kk-KZ"/>
        </w:rPr>
        <w:t>табылады,  сондықтан  қылмыстық  құық  бұз</w:t>
      </w:r>
      <w:r w:rsidR="002B1F98">
        <w:rPr>
          <w:rFonts w:ascii="Times New Roman" w:hAnsi="Times New Roman" w:cs="Times New Roman"/>
          <w:sz w:val="28"/>
          <w:szCs w:val="28"/>
          <w:lang w:val="kk-KZ"/>
        </w:rPr>
        <w:t xml:space="preserve">ушылық құрамының  субъективтік </w:t>
      </w:r>
      <w:r w:rsidRPr="00F60FE6">
        <w:rPr>
          <w:rFonts w:ascii="Times New Roman" w:hAnsi="Times New Roman" w:cs="Times New Roman"/>
          <w:sz w:val="28"/>
          <w:szCs w:val="28"/>
          <w:lang w:val="kk-KZ"/>
        </w:rPr>
        <w:t>жағы  жайында  мәселе  қозғалған  жағдайда  қарастырылады.</w:t>
      </w:r>
    </w:p>
    <w:p w:rsidR="002E597C" w:rsidRPr="00F60FE6"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«Қате дегеніміз адамның» істелетін </w:t>
      </w:r>
      <w:r w:rsidR="002E597C" w:rsidRPr="00F60FE6">
        <w:rPr>
          <w:rFonts w:ascii="Times New Roman" w:hAnsi="Times New Roman" w:cs="Times New Roman"/>
          <w:sz w:val="28"/>
          <w:szCs w:val="28"/>
          <w:lang w:val="kk-KZ"/>
        </w:rPr>
        <w:t>қоғамға</w:t>
      </w:r>
      <w:r w:rsidRPr="00F60FE6">
        <w:rPr>
          <w:rFonts w:ascii="Times New Roman" w:hAnsi="Times New Roman" w:cs="Times New Roman"/>
          <w:sz w:val="28"/>
          <w:szCs w:val="28"/>
          <w:lang w:val="kk-KZ"/>
        </w:rPr>
        <w:t xml:space="preserve"> қауіпті</w:t>
      </w:r>
      <w:r w:rsidR="002B1F98">
        <w:rPr>
          <w:rFonts w:ascii="Times New Roman" w:hAnsi="Times New Roman" w:cs="Times New Roman"/>
          <w:sz w:val="28"/>
          <w:szCs w:val="28"/>
          <w:lang w:val="kk-KZ"/>
        </w:rPr>
        <w:t xml:space="preserve"> іс-әрекетіне </w:t>
      </w:r>
      <w:r w:rsidR="002E597C" w:rsidRPr="00F60FE6">
        <w:rPr>
          <w:rFonts w:ascii="Times New Roman" w:hAnsi="Times New Roman" w:cs="Times New Roman"/>
          <w:sz w:val="28"/>
          <w:szCs w:val="28"/>
          <w:lang w:val="kk-KZ"/>
        </w:rPr>
        <w:t>(әрекетсізд</w:t>
      </w:r>
      <w:r w:rsidRPr="00F60FE6">
        <w:rPr>
          <w:rFonts w:ascii="Times New Roman" w:hAnsi="Times New Roman" w:cs="Times New Roman"/>
          <w:sz w:val="28"/>
          <w:szCs w:val="28"/>
          <w:lang w:val="kk-KZ"/>
        </w:rPr>
        <w:t xml:space="preserve">ігіне) байланысты  факт немесе заң </w:t>
      </w:r>
      <w:r w:rsidR="002E597C" w:rsidRPr="00F60FE6">
        <w:rPr>
          <w:rFonts w:ascii="Times New Roman" w:hAnsi="Times New Roman" w:cs="Times New Roman"/>
          <w:sz w:val="28"/>
          <w:szCs w:val="28"/>
          <w:lang w:val="kk-KZ"/>
        </w:rPr>
        <w:t>т</w:t>
      </w:r>
      <w:r w:rsidR="002B1F98">
        <w:rPr>
          <w:rFonts w:ascii="Times New Roman" w:hAnsi="Times New Roman" w:cs="Times New Roman"/>
          <w:sz w:val="28"/>
          <w:szCs w:val="28"/>
          <w:lang w:val="kk-KZ"/>
        </w:rPr>
        <w:t xml:space="preserve">уралы  мән –жайлары  жөніндегі </w:t>
      </w:r>
      <w:r w:rsidR="002E597C" w:rsidRPr="00F60FE6">
        <w:rPr>
          <w:rFonts w:ascii="Times New Roman" w:hAnsi="Times New Roman" w:cs="Times New Roman"/>
          <w:sz w:val="28"/>
          <w:szCs w:val="28"/>
          <w:lang w:val="kk-KZ"/>
        </w:rPr>
        <w:t>теріс  түсінігі  болып  табылады.</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w:t>
      </w:r>
      <w:r w:rsidR="009C3F95" w:rsidRPr="00F60FE6">
        <w:rPr>
          <w:rFonts w:ascii="Times New Roman" w:hAnsi="Times New Roman" w:cs="Times New Roman"/>
          <w:sz w:val="28"/>
          <w:szCs w:val="28"/>
          <w:lang w:val="kk-KZ"/>
        </w:rPr>
        <w:t xml:space="preserve">  құқық  теориясында  қате заң</w:t>
      </w:r>
      <w:r w:rsidR="002B1F98">
        <w:rPr>
          <w:rFonts w:ascii="Times New Roman" w:hAnsi="Times New Roman" w:cs="Times New Roman"/>
          <w:sz w:val="28"/>
          <w:szCs w:val="28"/>
          <w:lang w:val="kk-KZ"/>
        </w:rPr>
        <w:t xml:space="preserve"> туралы  қате  және  фактілік </w:t>
      </w:r>
      <w:r w:rsidRPr="00F60FE6">
        <w:rPr>
          <w:rFonts w:ascii="Times New Roman" w:hAnsi="Times New Roman" w:cs="Times New Roman"/>
          <w:sz w:val="28"/>
          <w:szCs w:val="28"/>
          <w:lang w:val="kk-KZ"/>
        </w:rPr>
        <w:t>қате  (іс жүзіндегі) болып  екіге  бөлінеді. Заң  туралы  қател</w:t>
      </w:r>
      <w:r w:rsidR="002B1F98">
        <w:rPr>
          <w:rFonts w:ascii="Times New Roman" w:hAnsi="Times New Roman" w:cs="Times New Roman"/>
          <w:sz w:val="28"/>
          <w:szCs w:val="28"/>
          <w:lang w:val="kk-KZ"/>
        </w:rPr>
        <w:t xml:space="preserve">ік  деп  адамның </w:t>
      </w:r>
      <w:r w:rsidR="009C3F95" w:rsidRPr="00F60FE6">
        <w:rPr>
          <w:rFonts w:ascii="Times New Roman" w:hAnsi="Times New Roman" w:cs="Times New Roman"/>
          <w:sz w:val="28"/>
          <w:szCs w:val="28"/>
          <w:lang w:val="kk-KZ"/>
        </w:rPr>
        <w:t>іс-әрекетінің</w:t>
      </w:r>
      <w:r w:rsidR="002B1F98">
        <w:rPr>
          <w:rFonts w:ascii="Times New Roman" w:hAnsi="Times New Roman" w:cs="Times New Roman"/>
          <w:sz w:val="28"/>
          <w:szCs w:val="28"/>
          <w:lang w:val="kk-KZ"/>
        </w:rPr>
        <w:t xml:space="preserve"> қылмыстық құқық</w:t>
      </w:r>
      <w:r w:rsidRPr="00F60FE6">
        <w:rPr>
          <w:rFonts w:ascii="Times New Roman" w:hAnsi="Times New Roman" w:cs="Times New Roman"/>
          <w:sz w:val="28"/>
          <w:szCs w:val="28"/>
          <w:lang w:val="kk-KZ"/>
        </w:rPr>
        <w:t xml:space="preserve"> бұзушылық қатар</w:t>
      </w:r>
      <w:r w:rsidR="002B1F98">
        <w:rPr>
          <w:rFonts w:ascii="Times New Roman" w:hAnsi="Times New Roman" w:cs="Times New Roman"/>
          <w:sz w:val="28"/>
          <w:szCs w:val="28"/>
          <w:lang w:val="kk-KZ"/>
        </w:rPr>
        <w:t xml:space="preserve">ына жататын немесе </w:t>
      </w:r>
      <w:r w:rsidR="009C3F95" w:rsidRPr="00F60FE6">
        <w:rPr>
          <w:rFonts w:ascii="Times New Roman" w:hAnsi="Times New Roman" w:cs="Times New Roman"/>
          <w:sz w:val="28"/>
          <w:szCs w:val="28"/>
          <w:lang w:val="kk-KZ"/>
        </w:rPr>
        <w:t>жатпайтын</w:t>
      </w:r>
      <w:r w:rsidR="002B1F98">
        <w:rPr>
          <w:rFonts w:ascii="Times New Roman" w:hAnsi="Times New Roman" w:cs="Times New Roman"/>
          <w:sz w:val="28"/>
          <w:szCs w:val="28"/>
          <w:lang w:val="kk-KZ"/>
        </w:rPr>
        <w:t xml:space="preserve">, </w:t>
      </w:r>
      <w:r w:rsidRPr="00F60FE6">
        <w:rPr>
          <w:rFonts w:ascii="Times New Roman" w:hAnsi="Times New Roman" w:cs="Times New Roman"/>
          <w:sz w:val="28"/>
          <w:szCs w:val="28"/>
          <w:lang w:val="kk-KZ"/>
        </w:rPr>
        <w:t>оның  саралануы  осы  іс-әрекет  үшін  тағайынд</w:t>
      </w:r>
      <w:r w:rsidR="002B1F98">
        <w:rPr>
          <w:rFonts w:ascii="Times New Roman" w:hAnsi="Times New Roman" w:cs="Times New Roman"/>
          <w:sz w:val="28"/>
          <w:szCs w:val="28"/>
          <w:lang w:val="kk-KZ"/>
        </w:rPr>
        <w:t xml:space="preserve">алатын  жазаның  түрі, мөлшері </w:t>
      </w:r>
      <w:r w:rsidRPr="00F60FE6">
        <w:rPr>
          <w:rFonts w:ascii="Times New Roman" w:hAnsi="Times New Roman" w:cs="Times New Roman"/>
          <w:sz w:val="28"/>
          <w:szCs w:val="28"/>
          <w:lang w:val="kk-KZ"/>
        </w:rPr>
        <w:t>жөніндегі  теріс   ұғымын  айтамыз.</w:t>
      </w:r>
    </w:p>
    <w:p w:rsidR="002E597C" w:rsidRPr="00F60FE6" w:rsidRDefault="002B1F98" w:rsidP="002E597C">
      <w:pPr>
        <w:pStyle w:val="ac"/>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Осындай кезде</w:t>
      </w:r>
      <w:r w:rsidR="009C3F95" w:rsidRPr="00F60FE6">
        <w:rPr>
          <w:rFonts w:ascii="Times New Roman" w:hAnsi="Times New Roman" w:cs="Times New Roman"/>
          <w:sz w:val="28"/>
          <w:szCs w:val="28"/>
          <w:lang w:val="kk-KZ"/>
        </w:rPr>
        <w:t xml:space="preserve"> адам өзінің  істеген іс-әрекетін</w:t>
      </w:r>
      <w:r w:rsidR="002E597C" w:rsidRPr="00F60FE6">
        <w:rPr>
          <w:rFonts w:ascii="Times New Roman" w:hAnsi="Times New Roman" w:cs="Times New Roman"/>
          <w:sz w:val="28"/>
          <w:szCs w:val="28"/>
          <w:lang w:val="kk-KZ"/>
        </w:rPr>
        <w:t xml:space="preserve"> қ</w:t>
      </w:r>
      <w:r>
        <w:rPr>
          <w:rFonts w:ascii="Times New Roman" w:hAnsi="Times New Roman" w:cs="Times New Roman"/>
          <w:sz w:val="28"/>
          <w:szCs w:val="28"/>
          <w:lang w:val="kk-KZ"/>
        </w:rPr>
        <w:t>ылмыстық құқық</w:t>
      </w:r>
      <w:r w:rsidR="009C3F95" w:rsidRPr="00F60FE6">
        <w:rPr>
          <w:rFonts w:ascii="Times New Roman" w:hAnsi="Times New Roman" w:cs="Times New Roman"/>
          <w:sz w:val="28"/>
          <w:szCs w:val="28"/>
          <w:lang w:val="kk-KZ"/>
        </w:rPr>
        <w:t xml:space="preserve"> бұзушылық  деп ойлайды, </w:t>
      </w:r>
      <w:r w:rsidR="002E597C" w:rsidRPr="00F60FE6">
        <w:rPr>
          <w:rFonts w:ascii="Times New Roman" w:hAnsi="Times New Roman" w:cs="Times New Roman"/>
          <w:sz w:val="28"/>
          <w:szCs w:val="28"/>
          <w:lang w:val="kk-KZ"/>
        </w:rPr>
        <w:t>ш</w:t>
      </w:r>
      <w:r>
        <w:rPr>
          <w:rFonts w:ascii="Times New Roman" w:hAnsi="Times New Roman" w:cs="Times New Roman"/>
          <w:sz w:val="28"/>
          <w:szCs w:val="28"/>
          <w:lang w:val="kk-KZ"/>
        </w:rPr>
        <w:t>ындығында заңда ол</w:t>
      </w:r>
      <w:r w:rsidR="009C3F95" w:rsidRPr="00F60FE6">
        <w:rPr>
          <w:rFonts w:ascii="Times New Roman" w:hAnsi="Times New Roman" w:cs="Times New Roman"/>
          <w:sz w:val="28"/>
          <w:szCs w:val="28"/>
          <w:lang w:val="kk-KZ"/>
        </w:rPr>
        <w:t xml:space="preserve"> қылмыстық</w:t>
      </w:r>
      <w:r>
        <w:rPr>
          <w:rFonts w:ascii="Times New Roman" w:hAnsi="Times New Roman" w:cs="Times New Roman"/>
          <w:sz w:val="28"/>
          <w:szCs w:val="28"/>
          <w:lang w:val="kk-KZ"/>
        </w:rPr>
        <w:t xml:space="preserve"> құқық </w:t>
      </w:r>
      <w:r w:rsidR="002E597C" w:rsidRPr="00F60FE6">
        <w:rPr>
          <w:rFonts w:ascii="Times New Roman" w:hAnsi="Times New Roman" w:cs="Times New Roman"/>
          <w:sz w:val="28"/>
          <w:szCs w:val="28"/>
          <w:lang w:val="kk-KZ"/>
        </w:rPr>
        <w:t>бұзушылық  қатарына  жатпайды.  Мысалы, абайсызда  дене  жарақатын түсіру. Екіншісі  керісінше ,  адам  өзінің  істеген  іс-әрекеті  заң  бойынша  қылмыстық  құқық  бұзушыл</w:t>
      </w:r>
      <w:r>
        <w:rPr>
          <w:rFonts w:ascii="Times New Roman" w:hAnsi="Times New Roman" w:cs="Times New Roman"/>
          <w:sz w:val="28"/>
          <w:szCs w:val="28"/>
          <w:lang w:val="kk-KZ"/>
        </w:rPr>
        <w:t>ық емес  деген  жалған  ұғымда</w:t>
      </w:r>
      <w:r w:rsidR="002E597C" w:rsidRPr="00F60FE6">
        <w:rPr>
          <w:rFonts w:ascii="Times New Roman" w:hAnsi="Times New Roman" w:cs="Times New Roman"/>
          <w:sz w:val="28"/>
          <w:szCs w:val="28"/>
          <w:lang w:val="kk-KZ"/>
        </w:rPr>
        <w:t xml:space="preserve"> болады</w:t>
      </w:r>
      <w:r>
        <w:rPr>
          <w:rFonts w:ascii="Times New Roman" w:hAnsi="Times New Roman" w:cs="Times New Roman"/>
          <w:sz w:val="28"/>
          <w:szCs w:val="28"/>
          <w:lang w:val="kk-KZ"/>
        </w:rPr>
        <w:t xml:space="preserve">, бірақ  оның  іс-әрекеті  заң </w:t>
      </w:r>
      <w:r w:rsidR="002E597C" w:rsidRPr="00F60FE6">
        <w:rPr>
          <w:rFonts w:ascii="Times New Roman" w:hAnsi="Times New Roman" w:cs="Times New Roman"/>
          <w:sz w:val="28"/>
          <w:szCs w:val="28"/>
          <w:lang w:val="kk-KZ"/>
        </w:rPr>
        <w:t>бойынша  қылмыстық  құқық  бұзушылық  болып  табылады.</w:t>
      </w:r>
    </w:p>
    <w:p w:rsidR="002B1F98" w:rsidRDefault="009C3F95"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Бұл</w:t>
      </w:r>
      <w:r w:rsidR="002E597C" w:rsidRPr="00F60FE6">
        <w:rPr>
          <w:rFonts w:ascii="Times New Roman" w:hAnsi="Times New Roman" w:cs="Times New Roman"/>
          <w:sz w:val="28"/>
          <w:szCs w:val="28"/>
          <w:lang w:val="kk-KZ"/>
        </w:rPr>
        <w:t xml:space="preserve"> жағдайда  адам қылмыстық  жауаптылыққа  жалпы  негізде тартылады,  өйткені  заіды  білмедім  деген  сылтаумен  қоғамға  қауіпті  іс-әрекетті  істеуге  жол  берілмейді. Мысалы, адам тауып алған  оқ-дәрісін өзінде  сақтайды, бұл ұшін  қылмыстық </w:t>
      </w:r>
      <w:r w:rsidRPr="00F60FE6">
        <w:rPr>
          <w:rFonts w:ascii="Times New Roman" w:hAnsi="Times New Roman" w:cs="Times New Roman"/>
          <w:sz w:val="28"/>
          <w:szCs w:val="28"/>
          <w:lang w:val="kk-KZ"/>
        </w:rPr>
        <w:t xml:space="preserve">жауапкершілік қарастырылмаған </w:t>
      </w:r>
      <w:r w:rsidR="002E597C" w:rsidRPr="00F60FE6">
        <w:rPr>
          <w:rFonts w:ascii="Times New Roman" w:hAnsi="Times New Roman" w:cs="Times New Roman"/>
          <w:sz w:val="28"/>
          <w:szCs w:val="28"/>
          <w:lang w:val="kk-KZ"/>
        </w:rPr>
        <w:t>деп  қате</w:t>
      </w:r>
      <w:r w:rsidRPr="00F60FE6">
        <w:rPr>
          <w:rFonts w:ascii="Times New Roman" w:hAnsi="Times New Roman" w:cs="Times New Roman"/>
          <w:sz w:val="28"/>
          <w:szCs w:val="28"/>
          <w:lang w:val="kk-KZ"/>
        </w:rPr>
        <w:t xml:space="preserve"> ойлайды. </w:t>
      </w:r>
    </w:p>
    <w:p w:rsidR="002E597C" w:rsidRPr="00F60FE6" w:rsidRDefault="002B1F98" w:rsidP="002E597C">
      <w:pPr>
        <w:pStyle w:val="ac"/>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Фактіні қате</w:t>
      </w:r>
      <w:r w:rsidR="009C3F95" w:rsidRPr="00F60FE6">
        <w:rPr>
          <w:rFonts w:ascii="Times New Roman" w:hAnsi="Times New Roman" w:cs="Times New Roman"/>
          <w:sz w:val="28"/>
          <w:szCs w:val="28"/>
          <w:lang w:val="kk-KZ"/>
        </w:rPr>
        <w:t xml:space="preserve"> деп адамның  қылмыстық</w:t>
      </w:r>
      <w:r w:rsidR="002E597C" w:rsidRPr="00F60FE6">
        <w:rPr>
          <w:rFonts w:ascii="Times New Roman" w:hAnsi="Times New Roman" w:cs="Times New Roman"/>
          <w:sz w:val="28"/>
          <w:szCs w:val="28"/>
          <w:lang w:val="kk-KZ"/>
        </w:rPr>
        <w:t xml:space="preserve"> құқық  бұзушылық  құрамының</w:t>
      </w:r>
      <w:r>
        <w:rPr>
          <w:rFonts w:ascii="Times New Roman" w:hAnsi="Times New Roman" w:cs="Times New Roman"/>
          <w:sz w:val="28"/>
          <w:szCs w:val="28"/>
          <w:lang w:val="kk-KZ"/>
        </w:rPr>
        <w:t xml:space="preserve">  объектісі және</w:t>
      </w:r>
      <w:r w:rsidR="009C3F95" w:rsidRPr="00F60FE6">
        <w:rPr>
          <w:rFonts w:ascii="Times New Roman" w:hAnsi="Times New Roman" w:cs="Times New Roman"/>
          <w:sz w:val="28"/>
          <w:szCs w:val="28"/>
          <w:lang w:val="kk-KZ"/>
        </w:rPr>
        <w:t xml:space="preserve"> объективтік</w:t>
      </w:r>
      <w:r w:rsidR="002E597C" w:rsidRPr="00F60FE6">
        <w:rPr>
          <w:rFonts w:ascii="Times New Roman" w:hAnsi="Times New Roman" w:cs="Times New Roman"/>
          <w:sz w:val="28"/>
          <w:szCs w:val="28"/>
          <w:lang w:val="kk-KZ"/>
        </w:rPr>
        <w:t xml:space="preserve"> </w:t>
      </w:r>
      <w:r>
        <w:rPr>
          <w:rFonts w:ascii="Times New Roman" w:hAnsi="Times New Roman" w:cs="Times New Roman"/>
          <w:sz w:val="28"/>
          <w:szCs w:val="28"/>
          <w:lang w:val="kk-KZ"/>
        </w:rPr>
        <w:t>жағының  белгілері, яғни</w:t>
      </w:r>
      <w:r w:rsidR="009C3F95" w:rsidRPr="00F60FE6">
        <w:rPr>
          <w:rFonts w:ascii="Times New Roman" w:hAnsi="Times New Roman" w:cs="Times New Roman"/>
          <w:sz w:val="28"/>
          <w:szCs w:val="28"/>
          <w:lang w:val="kk-KZ"/>
        </w:rPr>
        <w:t xml:space="preserve"> нақты</w:t>
      </w:r>
      <w:r>
        <w:rPr>
          <w:rFonts w:ascii="Times New Roman" w:hAnsi="Times New Roman" w:cs="Times New Roman"/>
          <w:sz w:val="28"/>
          <w:szCs w:val="28"/>
          <w:lang w:val="kk-KZ"/>
        </w:rPr>
        <w:t xml:space="preserve"> жағдайлар  жөніндегі теріс </w:t>
      </w:r>
      <w:r w:rsidR="002E597C" w:rsidRPr="00F60FE6">
        <w:rPr>
          <w:rFonts w:ascii="Times New Roman" w:hAnsi="Times New Roman" w:cs="Times New Roman"/>
          <w:sz w:val="28"/>
          <w:szCs w:val="28"/>
          <w:lang w:val="kk-KZ"/>
        </w:rPr>
        <w:t>ұғынуын  айтамыз.</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Фактілі  қате  мынандай  түрлерге  бөлінеді:</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1.Қылмыстық  құқық  бұзушылық  обьектісі  мен  заты   жөніндегі  қате</w:t>
      </w:r>
    </w:p>
    <w:p w:rsidR="002E597C" w:rsidRPr="00F60FE6" w:rsidRDefault="002E597C" w:rsidP="002E597C">
      <w:pPr>
        <w:pStyle w:val="ac"/>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2.Әрекет  немесе  әрекетсіздіктің  мәні  жөніндегі  қате</w:t>
      </w:r>
    </w:p>
    <w:p w:rsidR="002E597C" w:rsidRPr="00F60FE6" w:rsidRDefault="002B1F98" w:rsidP="002E597C">
      <w:pPr>
        <w:pStyle w:val="ac"/>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Себепті </w:t>
      </w:r>
      <w:r w:rsidR="002E597C" w:rsidRPr="00F60FE6">
        <w:rPr>
          <w:rFonts w:ascii="Times New Roman" w:hAnsi="Times New Roman" w:cs="Times New Roman"/>
          <w:sz w:val="28"/>
          <w:szCs w:val="28"/>
          <w:lang w:val="kk-KZ"/>
        </w:rPr>
        <w:t xml:space="preserve">байланыстың  өрістеуі  жөніндегі  қате </w:t>
      </w:r>
    </w:p>
    <w:p w:rsidR="002E597C" w:rsidRPr="00F60FE6" w:rsidRDefault="002B1F98" w:rsidP="002E597C">
      <w:pPr>
        <w:pStyle w:val="ac"/>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4.Объект  жөніндегі </w:t>
      </w:r>
      <w:r w:rsidR="002E597C" w:rsidRPr="00F60FE6">
        <w:rPr>
          <w:rFonts w:ascii="Times New Roman" w:hAnsi="Times New Roman" w:cs="Times New Roman"/>
          <w:sz w:val="28"/>
          <w:szCs w:val="28"/>
          <w:lang w:val="kk-KZ"/>
        </w:rPr>
        <w:t xml:space="preserve"> қате</w:t>
      </w:r>
    </w:p>
    <w:p w:rsidR="009C3F95" w:rsidRPr="00F60FE6" w:rsidRDefault="009C3F95" w:rsidP="00854425">
      <w:pPr>
        <w:spacing w:after="0" w:line="240" w:lineRule="auto"/>
        <w:jc w:val="both"/>
        <w:rPr>
          <w:rFonts w:ascii="Times New Roman" w:hAnsi="Times New Roman" w:cs="Times New Roman"/>
          <w:b/>
          <w:sz w:val="28"/>
          <w:szCs w:val="28"/>
          <w:lang w:val="kk-KZ"/>
        </w:rPr>
      </w:pPr>
    </w:p>
    <w:p w:rsidR="00854425" w:rsidRPr="00F60FE6" w:rsidRDefault="00854425" w:rsidP="009C3F95">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Объективті айыптауға жол берілмейтіндік туралы ҚР Жоғарғы Соты қылмыстық істер бойынша сот алқасының 1999 ж. 16 қарашадағы № 2н-176-99 қаулысы /Жукенов А.Т. Судебная практика по уголовным делам. – Алматы: ТОО «Издательство Норма-К», 2013. – С.32-33. </w:t>
      </w: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2. Адамды әрекеттерінде қылмыс құрамының субъективтік жағы болмағанда заңсыз соттау туралы ҚР Жоғарғы Соты қылмыстық істер бойынша қадағалау сот алқасының 2011 ж. 6 желтоқсандағы № 2уп-307-11 қаулысы /Жукенов А.Т. Судебная практика по уголовным делам. – Алматы: ТОО «Издательство Норма-К», 2013. – С.21-23. 4. </w:t>
      </w: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p>
    <w:p w:rsidR="00854425" w:rsidRPr="00F60FE6" w:rsidRDefault="00854425" w:rsidP="009C3F95">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854425" w:rsidRPr="00F60FE6" w:rsidRDefault="00854425" w:rsidP="009C3F95">
      <w:pPr>
        <w:spacing w:after="0" w:line="240" w:lineRule="auto"/>
        <w:ind w:firstLine="709"/>
        <w:jc w:val="both"/>
        <w:rPr>
          <w:rFonts w:ascii="Times New Roman" w:hAnsi="Times New Roman" w:cs="Times New Roman"/>
          <w:b/>
          <w:sz w:val="28"/>
          <w:szCs w:val="28"/>
          <w:lang w:val="kk-KZ"/>
        </w:rPr>
      </w:pP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2. Қазақстан Республикасының Қылмыстық кодексі. Қазақстан Республикасының 2014 жылғы 3 шілдедегі Кодексі (қолданыстағы редакциясында). </w:t>
      </w: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F60FE6">
        <w:rPr>
          <w:rFonts w:ascii="Times New Roman" w:hAnsi="Times New Roman" w:cs="Times New Roman"/>
          <w:sz w:val="28"/>
          <w:szCs w:val="28"/>
        </w:rPr>
        <w:t xml:space="preserve">Жалпы және Ерекше бөліктер. – Алматы: Жеті Жарғы, 2015. – С.92105. </w:t>
      </w: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С.103-133. </w:t>
      </w:r>
    </w:p>
    <w:p w:rsidR="00854425" w:rsidRPr="00F60FE6" w:rsidRDefault="00854425" w:rsidP="009C3F95">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С.151-178. 6. Борчашвили И.Ш. Комментарий к Уголовному кодексу Республики Казахстан. Общая часть (Том 1)  ­ Алматы: Жеті жарғы, 2015. ­ С.165-179.  </w:t>
      </w:r>
    </w:p>
    <w:p w:rsidR="00854425" w:rsidRPr="00F60FE6" w:rsidRDefault="00854425" w:rsidP="009C3F95">
      <w:pPr>
        <w:spacing w:after="0" w:line="240" w:lineRule="auto"/>
        <w:ind w:firstLine="709"/>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126BE" w:rsidRPr="00F60FE6" w:rsidRDefault="002E597C" w:rsidP="009C3F95">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sz w:val="28"/>
          <w:szCs w:val="28"/>
          <w:lang w:val="kk-KZ"/>
        </w:rPr>
        <w:t xml:space="preserve"> </w:t>
      </w:r>
      <w:r w:rsidR="002126BE" w:rsidRPr="00F60FE6">
        <w:rPr>
          <w:rFonts w:ascii="Times New Roman" w:hAnsi="Times New Roman" w:cs="Times New Roman"/>
          <w:b/>
          <w:sz w:val="28"/>
          <w:szCs w:val="28"/>
          <w:lang w:val="kk-KZ"/>
        </w:rPr>
        <w:t xml:space="preserve">Тақырып №10. Қылмыстық құқық бұзушылықтардың көптігі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9C3F95"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Қылмыстық құқық бұзушылықтардың көптігінің түсінігі. Қылмыстық құқық бұзушылықтардың көптігінің күрделі дара– жалғаспалы, созылмалы, құрамдас, баламалы әрекетті, баламалы салдарлы, кінәнің екі нысанмен жасалатын қылмыстық құқық бұзушылықтардан айырмашылығы. </w:t>
      </w:r>
    </w:p>
    <w:p w:rsidR="009C3F95"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Қылмыстық құқық бұзушылықтардың көптігінің тек заңда бекітілген нысандарының ғана болатындығы. Қылмыстардың немесе қылмыстық теріс қылықтардың бірнеше рет жасалуы. </w:t>
      </w:r>
    </w:p>
    <w:p w:rsidR="009C3F95"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Бірнеше реттіліктің саралауға және жазаға әсері. Қылмыстық құқық бұзушылықтардың жиынтығының түсінігі, белгілері және түрлері. Жиынтықтың саралауға және жазаға әсері.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Қылмыстардың қайталануының түсінігі, белгілері және түрлері. Қайталанудың жазаға әсері.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Кез келген көптiк қылмыстың құрылымдық элементi болып жеке қылмыс танылады. Солай бола тұра, көптеген жеке қылмыстардың iшкi құрылымының күрделiлiгi, оны көптiк қылмыстық əрекеттерден ажыратуды талап етедi. Осыған сəйкес көптiктiң түсiнiгiне жəне оның түрлерiне тоқталмас бұрын ең алдымен жеке қылмыстардың түсiнiгi мен оның түрлерi жөнiндегi мəселенi </w:t>
      </w:r>
      <w:r w:rsidRPr="00F60FE6">
        <w:rPr>
          <w:rFonts w:ascii="Times New Roman" w:hAnsi="Times New Roman" w:cs="Times New Roman"/>
          <w:bCs/>
          <w:iCs/>
          <w:sz w:val="28"/>
          <w:szCs w:val="28"/>
          <w:lang w:val="kk-KZ"/>
        </w:rPr>
        <w:lastRenderedPageBreak/>
        <w:t>қарастырған жөн.Қылмыстық құқық теориясында жеке қылмыстардың өзi жай жəне күрделi болып бөлiнедi.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Формальдық құрамдағы жай жеке қылмыс- бiр обьектiге қол сұғатын, бiр əрекеттен тұратын жəне кiнəнiң бiр түрiмен ғана сипатталатын қылмыс түрi. Мысалы, ҚК-тiң 131 – бабы « Қорлау» материалды құрамдағы жай жеке қылмыс - қылмыстық-құқықтық қорғаудың бiр обьектiсiне қол сұғатын, бiр қылмыстық зардапқа əкеп соғатын жəне бiр əрекеттен тұратын, кiнəнiң бiр нысанымен сипатталатын қылмыс түрi. Мысалы, ҚК-тiң 99-бабының 1-бөлiгi «Адам өлтiруң қылмысы ның қарапайым түрi.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Күрделi жеке қылмыстардың iшiнде мынадай түрлердi қарастыруға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Құрамалы қылмыс, яғни əрқайсысы жеке жай қылмысты құрайтын екi немесе одан да көпəрекеттерден құралған қылмыс. Ол əртүрлi жолдармен құрылуы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Екi жеке жай қылмыс бiрiгiп нəтижесiнде жаңа қылмыс құрамы пайда болады. Мысалы, ҚК-тiң 179-бабы «Қарақшылық»  қылмыстық құқық бұзушылық.</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Бiр немесе бiрнеше жеке қылмыс екiншi қылмыстың құрамына оның құрамының мiндеттi белгiсi ретiнде енгiзiледi. Мысалы, бұзақылық қылмысы.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Бiр жеке жай қылмыс екiншi қылмысқа оның ауырлататын белгiсi ретiнде енгiзiледi. Мысалы, адамның өмiрiне қауiптi немесе қауiптi емес күш көрсету.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құрылу тəсiлiне қарамастан, күрделi қылмыс құрамымен сiңiрiлген əрекет өзiнiң қылмыстық-құқықтық жекелiгiн жойып күрделi қылмыс құрамының элементтерi нiң бiрiне айналады.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Көп обьектiлi қылмыстар. Кейбiр қылмыстар бiр емес бiрнеше обьектiлерге қол сұғатыны белгiлi.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Ол обьектiлердiң бiрi əр уақытта негiзгi, яғни заң шығарушы бiрiншi жолға қойған обьектi болып табылады. Мысалы, ҚК-тiң 181-бабы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«Қорқытып алушылықтың қылмысында негiзгi обьект – меншiк қатынастары. Сондықтан да, бұл қылмыс құрамы меншiкке қарсы қылмыстар тарауында орын тапқан. Алайда, қорқытып алушылықта тұлғаның денсаулығы мен ар-намысына зиян келтiру қаупi туады. Мұнда тұлғаның денсаулығы мен ар-намысы қосымша обьект ретiнде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Бiрнеше зардапты (салдарлы) қылмыстар. Мұнда бiр қылмыстық əрекеттiң салдарынан екi немесе одан да көп зардаптар туады. Мысалы, ҚК-тiң 103-бабы «Денсаулыққа қасақана ауыр зиян келтiрудің қылмысы.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Баламалы құрамдағы қылмыстар. Бұл қылмыстардың ерекшелiгi сонда, баптың диспозициясындағы көрсетiлген əрбiр əрекеттiң өзi қылмысты аяқталған деп тану үшiн жеткiлiктi болып табылады. Сонымен бiрге, барлық көрсетiл ген əрекеттердiң ретiмен жасалуы да бiр жеке жай қылмысты құрайды. Мысалы, ҚК-тiң 259-бабы « Есiрткi заттарды немесе жүйкеге əсер ететiн заттарды заңсыз дайындау, иемденiп алу, сақтау, тасымалдау, жөнелту немесе сақтаудың.</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5) Жалғаспалы (продолжаемые) қылмыстар. Яғни бiр ниетпен жəне бiр мақсатпен қамтылып, тұтас алғанда бiр қылмысты құрайтын бiрқатар бiрдей қылмыстық əрекеттерден тұратын қылмыс түрi.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Жалғаспалы қылмыстар мынадай белгiлерден тұрады: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қылмыскер бiрнеше қылмыстық əрекеттер немесе əрекет сiздiктер жасайды,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жасалатын əрекеттер заңдық жағынан бiрдей, ал iс жүзiндегi белгiлерi əртүрлi болуы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жиынтығында жалғаспалы қылмысты құрайтын əрекет тер, егер оларды жеке алып қарастырса, əкiмшiлiк құқық бұзушылық ретiнде немесе мүлде жауаптылықты көздемейтiн əрекет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г). қылмыстық əрекеттiң барлық бiрдей эпизодтары бiр ниетпен қамтылған жəне ниет нақтыланған болуы керек.</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Жалғаспалы қылмыстардың қосымша белгiлерi ретiнде қылмыстық эпизодтар арасындағы уақыт аралығының өте аздығын жəне қылмыстық əрекеттiң бiр жағдайда, бiр деректен жасалуын айту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Жалпы жалғаспалы қылмыстар бiрнеше мəрте жасалған қылмыстар деп танылмайды.</w:t>
      </w:r>
    </w:p>
    <w:p w:rsidR="009C3F95"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6) Созылмалы (длящиеся) қылмыстар - қылмыстық жазамен қорқыту арқылы заңмен жүктелген мiндеттердi кiнəлiнiң ұзақ мерзiмге орындамауымен ұштасқан əрекет немесе əрекетсiздiк. Бұлсозылмалы қылмыстар қылмыстық əрекеттiң жасалған кезiнен немесе қылмыстық əрекетсiздiк актiсi жасалған кезден басталып жəне Аяқталған қылмыстық құқық бұзушылық жасау тың сатысында бiрнеше бiршама ұзақ уақытқа соғылады.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Созылмалы қылмыс қылмыскердiң өз əрекетi (өз кiнəсiн мойындап келу) нəтижесiнде немесе құқыққорғау органдары ның қылмыскердi ұстау əрекеттерi нəтижесiнде немесе басқа жағдайлардың тууымен тоқтатылуы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Барлық созылмалы қылмыстарды шартты түрде екi топқа бiрiктiруге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субьектiнiң оған заңмен жүктелген мiндеттердi орындаудан жалтаруы (салық төлеуден жалтару, ата-анасын, еңбекке жарамсыз жұбайын, зайыбын асырауға қажеттi қаражатты, балаларына қаражат төлеуден жалтару),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еркiн айналымнан алынған, тиым салынған заттарды сақтау (қару жарақ, есiрткi заттар,радиоактивтi материалдар).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2.  Көптiк қылмыстардың түсiнiгi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бұзушылықтардың көптігі  деп бiр субьектiнiң əрекетiнде бiрнеше қылмыстардың түйiсуiн (тоғысуын) айтамыз. Ең алдымен, оның мiндеттi белгiлерiн анықтап алуымыз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Қылмыстық құқық бұзушылықтардың көптігі н бiрiктiретiн бастау, ол - қылмыс субьектiсi, яғни осы қылмыстықəрекеттердi жасаушы адам. Бiр адам бiрнеше қылмыс жасауы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Жасалған əрбiр құқық бұзушылық қылмыс болып табылуы қажет. Егер екi əрекеттiң бiреуiəкiмшiлiк құқық бұзушылық болса, онда қылмыстың көптiгiн құрамайды.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3) Көптiкке кiретiн əрбiр қылмыс жеке қылмыс құрамының блгiлерiнiң құрамын беруi қажет. Яғнижеке қылмыс құрамдарынан құралады. Көптiктiң құрылымдық элементi болып тек орындаушыныңғана емес, ұйымдастырушының, айдап салушының əрекеттерi де танылады. Мысалы, ұрлық қылмысында тұлға орындаушы болса, басқа қылмыста айдап салушы болуы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Егер екi эпизодтың бiрiнде қылмыстық құқықтық салдарды жоятын мəн-жай бар болса, онда көптiкқылмысты құрамайды. Бұған: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Шын өкiнуiне байланысты қылмыстық жауаптылықтан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Жағдайдың өзгеруiне байланысты қылмыстық жауап тылықтан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в)</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Ескiру мерзiмiнiң өтуiне байланысты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г)</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Жəбiрленушiмен татуласуына байланысты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д) Рақымшылық немесе кешiрiм жасау актiсi негiзiнде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е)</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қажеттi қорғану шегiнен асқан кезде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ж) ҚК–тiң Ерекше бөлiмiнiң кейбiр баптарының ескер тулерiне байланысты босату жатады.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5) Көптiкке кiретiн əрбiр қылмыстар бойынша қылмыстық тергеуде iс қозғау үшiн кедергiлер болмауы</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қажет. Мұндай кедергiлер тiзiмi ҚР Қылмыстық iс-жүргiзу кодексiнде берiлген.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Сонымен, барлық қарастырылған белгiлердi жинақтай келiп, Қылмыстық құқық бұзушылықтардың көптігі  деген ұғымға</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келесi анықтаманы беруге болады: Қылмыстың көптiгi – бiр адамның əрекетiнде жеке қылмыс құрамын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құрайтын жағдайдағы қылмыстық заңмен қарастырылған жəне қылмыстық тергеу үшiн процесуалдық</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кедергiлерi жоқ бiрнеше əрекеттердiң бiрiгуiн айтамыз.</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Қылмыстық құқық бұзушылықтардың көптігі  мына түрлерге бөлiнедi: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1) Қылмыстардың бiрнеше рет жасалуы,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2) Қылмыстардың жиынтығы;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3) Қылмыстардың қайталануы.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3. Қылмыстардың бiрнеше рет жасалуы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ҚР Қылмыстық кодексiнiң 11-бабына сəйкес «Қылмыстық кодекстiң Ерекше бөлiмiнiң белгiлi бiр бабында немесе бабының бөлiгiнде көзделген екi немесе одан да көп əрекеттi жасау – қылмыстардың бiрнеше рет жасалуы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Қылмыстардың бiрнеше рет жасалуы мына жағдайларда туындайды: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Бiр субъект екеуден кем емес қылмыс жасайды.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Ереже бойынша бiрнеше реттiктi заңдық жағынан бiрдей қылмыстар құрайды.Тек ерекше жағдайларда ол Қылмыстық кодекстiң Ерекше бөлiмiнiң əртүрлi баптарында көзделген қылмыстардан құралады. Мысалы, ҚК-тiң 175-бабының 3-ескертуiнде көрсетiлген жағдай.</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Бiрнеше рет жасалған қылмыста субъект əрбiреуi жеке қылмыс құрамы болып табылатын екi немесе одан да көп қылмысты жасайды. Бұл жағдайда бiрнеше рет жасалған қылмысты күрделi құрамдағы жеке қылмыстардан ажырату қажет. Ол ең алдымен мына белгiлермен ажыратылады: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а) Бiрнеше реттiкте əрбiр жеке эпизод, соның iшiнде бiрiншiсi қылмыстық жазаланатын болып табылады жəне жеке қылмыс құрамын құрайды. Сондай-ақ ол тек бiрдей қылмыстардан ғана емес, бiртектi қылмыстардан да құралады.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Бiрнеше рет жасалған қылмыс баламалы құрамдағы жеке күрделi қылмыстан ажыратылады. Яғни, баламалы құрамдағы күрделi жеке қылмыста тұлға Қылмыстық кодекстiң бiр бабында немесе бiр бабының</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бөлiктерiнде көзделген екi не одан да көп қылмыстарды жасайды;</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в) қылмыстардың бiрнеше реттiгiн жалғаспалы жеке қылмыстардан да ажырата бiлу керек.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ең алдымен құқыққолдану қызметiнде қиындық тудырады, өйткенi бұл қылмыстардың объективтiк белгiлерi өте ұқсас болып келедi. Сондықтан оларды субъективтiк жақтың элементтерi бойынша ажырату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Жалғаспалы қылмыстардың эпизодтары бiр ниетпен қамтылған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заңда қылмыстарды бiрнеше рет жасалған деп тануға негiз бермейтiн жағдайлар да қарастырылған.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кодекстiң 11-бабының 3-тармағына сəйкес « егер адам бұрын жасаған қылмысы үшiн заңмен белгiленген тəртiп бойынша қылмыстық жауаптылықтан босатылған болса, не адамның бұрын жасаған қылмысы үшiн соттылығы жойылған немесе онысы алынған болса, немесе мұндай қылмыс үшiн қылмыстық жауаптылыққа тарту мерзiмi өтiп кетсе, қылмыс бiрнеше рет жасалған деп танылмайды.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Осы жоғарыда аталған жағдайларға байланысты қылмыстар дың бiрнеше рет жасалуын екi түрге бөлiп қарау қарастырылған: алдыңғы соттылығымен байланысты жəне алдыңғы соттылығымен байланысты емес.</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Қылмыстардың бiрнеше реттiгiнiң заңдық мағынасын мына жағдайлармен түсiндiруге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Қылмыстық кодекстiң 54-бабының 1-бөлiгiнiң а-тармағына сəйкес қылмыстарды бiрнеше реет жасау, егер ҚК Ерекше бөлiм бабының өзiнде қылмыстардың бiрнеше рет жасалуы қылмыс құрамының сараланған белгiсi ретiнде қарастырылмаса, жаза мен жауаптылықты ауырлататын мəн-жай ретiнде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Қылмыстық кодекстiң 11-бабының 5-тармағына сəйкес қылмыстардың бiрнеше рет жасалуы Қылмыстық кодексте неғұрлым қатаң жазаға əкеп соғатын мəн-жай ретiнде көзделген жағдайларда адамның жасаған қылмысы Қылмыстық кодекстiң Ерекше бөлiмiнiң қылмыстарды бiрнеше рет жасағаны үшiн жазалауды көздейтiн бабының тиiстi бөлiгi бойынша сараланады.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Қылмыстардың жиынтығы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кодекстiң əртүрлi баптарында немесе баптарының бөлiктерiнде көзделген екi немесе одан да көп əрекеттердi жасаған адамның əрекетi, егер ол бұл қылмыстардың бiрде-бiреуi үшiн сотталмаған немесе заңмен белгiленген негiздер бойынша қылмыстық жауаптылықтан босатылмаған болса қылмыстардың жиынтығы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lastRenderedPageBreak/>
        <w:t xml:space="preserve">5. Қылмыстардың қайталануы </w:t>
      </w:r>
      <w:r w:rsidRPr="00F60FE6">
        <w:rPr>
          <w:rFonts w:ascii="Times New Roman" w:hAnsi="Times New Roman" w:cs="Times New Roman"/>
          <w:bCs/>
          <w:iCs/>
          <w:sz w:val="28"/>
          <w:szCs w:val="28"/>
          <w:lang w:val="kk-KZ"/>
        </w:rPr>
        <w:t>Қылмыстық заңға сəйкес бұрын қасақана қылмыс жасағаны үшiн соттылығы бар адамның қасақана қылмыс жасауы қылмыстың қайталануы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Жасалған қылмыстың сипатына қарай қайталануды жалпы жəне арнайы деп екiге бөлуге болады. Жалпы қайталануда бұрын соттылығы бар адам кез келген жаңа қылмысты жасайды.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Арнайы рецидивтiң заңдық мағынасы, бiрiншiден, егер ол диспозицияда көрсетiлсе, ауырлататын немесеаса ауырлататын жағдай ретiнде танылады, екiншiден, жаза мен жауаптылықты анықтау кезiнде ескерiледi.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Жасалған қылмыстардың ауырлық дəрежесi мен қоғамға қауiптiлiк сипатына жəне адамныңсоттылығының санына, қылмыстардың санаттарына қарай қайталану жай, қауiптi жəне аса қауiптi қайталану болып бөлiнедi.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Жай қайталану - бұл қауiптi жəне аса қауiптi қайталану белгiлерiне жатпайтын түрi, яғни бұрын кез келген қасақана қылмысы үшiн соттылығы бар адамның қайтадан қасақана қылмысты жасауы.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Қауiптi қайталану мына екi жағдайда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Егер адам бұрын қасақана жасаған қылмысы үшiн екi рет бас бостандығынан айыруға сотталған болса жəне осы адам қайтадан қасақана қылмысы үшiн бас бостандығынан айыруға сотталған жағдайда;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Егер адам бұрын қасақана ауыр қылмыс жасағаны үшiн сотталған болса жəне осы адамның қайтадан ауыр қылмысы үшiн сотталған жағдайда.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Аса қауiптi қайталану мынадай үш жағдайларда болды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Бұрын ауыр немесе ауырлығы орташа қасақана қылмыс жасағаны үшiн кемiнде үш рет бас бостандығынан айыруға сотталған адамның қасақана қайта қылмыс жасауы;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Бұрын ауыр қылмысы үшiн екi рет бас бостандығынан айыруға сотталған немесе аса ауыр қылмысы үшiн сотталған адамның қайтадан ауыр қылмысы үшiн бас бостандығынан айыруға сотталуы;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Бұрын ауыр немесе аса ауыр қылмыс жасағаны үшiн сотталған адамның қайтадан аса ауыр қылмыс жасауы.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кодекстiң 13-бабының 3-бөлiгi маңызды ережелердiң бiрiн қамтиды. Бұл нормаға сəйкес 18 жасқа толмаған адамның жасаған қылмысы үшiн соттылығы, сондай-ақ Қылмыстық кодексте белгiленген тəртiп бойынша алынып тасталған немесе жойылған соттылық қылмыстың қайталануын тану кезiнде ескерiлмейдi.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«Қылмыстық құқық бұзушылықтардың бірнеше рет жасалуын және жиынтығын саралау туралы» Қазақстан Республикасы Жоғарғы Сотының 2006 жылғы 25 желтоқсандағы № 11 нормативтік қаулысы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2. «Соттардың қылмыстардың қайталануы туралы заңдарды қолдануы туралы» Қазақстан Республикасы 2007 жылғы 25 желтоқсандағы № 8 нормативтік қаулысы (қолданыстағы редакциясында). </w:t>
      </w:r>
    </w:p>
    <w:p w:rsidR="002126BE" w:rsidRPr="00F60FE6" w:rsidRDefault="002126BE" w:rsidP="002126BE">
      <w:pPr>
        <w:spacing w:after="0" w:line="240" w:lineRule="auto"/>
        <w:jc w:val="both"/>
        <w:rPr>
          <w:rFonts w:ascii="Times New Roman" w:hAnsi="Times New Roman" w:cs="Times New Roman"/>
          <w:b/>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Ағыбаев А.Н. Қазақстан Республикасының Қылмыстық кодексіне түсіндірме. Жалпы және Ерекше бөліктер. – Алматы: Жеті Жарғы, 2015. – С.7585.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С.178-196.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С.226-248. 6. Борчашвили И.Ш. Комментарий к Уголовному кодексу Республики Казахстан. Общая часть (Том 1)  ­ Алматы: Жеті жарғы, 2015. ­ С.139-153.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С.43.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rPr>
      </w:pPr>
    </w:p>
    <w:p w:rsidR="002126BE" w:rsidRPr="00F60FE6" w:rsidRDefault="002126BE" w:rsidP="002126BE">
      <w:pPr>
        <w:pStyle w:val="af2"/>
        <w:spacing w:after="0" w:line="240" w:lineRule="auto"/>
        <w:jc w:val="both"/>
        <w:rPr>
          <w:rFonts w:ascii="Times New Roman" w:hAnsi="Times New Roman" w:cs="Times New Roman"/>
          <w:i w:val="0"/>
          <w:color w:val="auto"/>
          <w:sz w:val="28"/>
          <w:szCs w:val="28"/>
          <w:lang w:val="kk-KZ"/>
        </w:rPr>
      </w:pPr>
    </w:p>
    <w:p w:rsidR="002126BE" w:rsidRPr="00F60FE6" w:rsidRDefault="002126BE" w:rsidP="00F60FE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№11. Қылмыстық құқық бұзушылық жасау сатылары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2415EA"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Қасақана қылмыс сатыларының түсінігі және түрлері. Қасақаналықтың айқындалуының жазаланбаушылығы. Дайындалу және оқталу аяқталмаған қылмыс түрлері ретінде.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Қылмысқа дайындалу түсінігі және белгілері. Дайындалудың қасақаналықтың айқындалуынан айырмашылығы. Қылмысқа дайындалудың жазаланушылығының шектері. Қылмысқа оқталу түсінігі және белгілері. </w:t>
      </w:r>
    </w:p>
    <w:p w:rsidR="002415EA"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Қылмысқа оқталудың дайындалудан және Аяқталған қылмыстық құқық бұзушылық жасау тан айырмашылығы.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Қылмысқа оқталу түрлері. Аяқталған қылмыстық құқық бұзушылық жасау тық құқық бұзушылық түсінігі. Қылмыстық құқық бұзушылық құрамының конструкциясы және оның аяқталу мезеті. Қылмыстық құқық бұзушылықтан өз еркімен бас тарту түсінігі, белгілері және құқықтық салдары. Өз еркімен бас тартудың шынайы өкінуден айырмашылығы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 жасау сатыларының түсiнiгi мен маңызы</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Қылмыстылықпен күресу тəжiрибесiнде қасақана қылмыс жасаған адамның өзiнiң қылмыстық ниетiн жəне ойлаған əрекетiн соңына дейiн толық жүзеге асыра алмау жағдайлары жиi кездеседi.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Мұндай жағдайларда қылмыстық əрекет қай сатыда үзiлгендiгiн анықтау қажеттiлiгi туады. Осы мақсатта қылмыстық құқық теориясы мен сот </w:t>
      </w:r>
      <w:r w:rsidRPr="00F60FE6">
        <w:rPr>
          <w:rFonts w:ascii="Times New Roman" w:hAnsi="Times New Roman" w:cs="Times New Roman"/>
          <w:bCs/>
          <w:iCs/>
          <w:sz w:val="28"/>
          <w:szCs w:val="28"/>
          <w:lang w:val="kk-KZ"/>
        </w:rPr>
        <w:lastRenderedPageBreak/>
        <w:t>тəжiрибесi қылмыстық заңға сүйене отырып Қылмыстық құқық бұзушылық жасау сатыларын қарастырады.</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 бұзушылық жасау сатылары дегенiмiз—қылмыскердiң өз ниетiн жүзеге асыру дəрежесi мен нақты бiр қылмыстың обьективтiк жағын жүзеге асыруды бiр-бiрiнен ажырататын қасақана қылмыстың дамуының белгiлi бiр кезеңдерi.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Аталған сатыларды анықтау қылмыскердiң қылмыстық жауаптылығын жəне жазасы жөнiндегi мəселенi шешу үшiн қажет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ҚР қылмыстық заңы қылмыс жасаудағы қылмыскердiң ниетiн жүзеге асыруды үш сатыға бөледi: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Қылмысқа дайындалу,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Қылмысқа оқталу;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Аяқталған қылмыстық құқық бұзушылық жасау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 бұзушылық жасау сатылары терминiн заңшығарушы қылмыстық заңда «аяқталған « жəне «аяқталмаған «қылмыстар терминiмен сипаттайды. ҚК-ң 25-бабына сəйкес Аяқталған қылмыстық құқық бұзушылық жасау  деп – адамның жасаған əрекетiнде қылмыстық заңда көзделген қылмыс құрамының барлық белгiлерi болса танылады.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 қылмысқа қылмыстық əрекеттiң 2 түрiн жатқызады;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адамның еркiнен тыс себептермен үзiлген қылмыстар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дайындалу жəне қылмысқа оқталу;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əрекет етушiнiң еркiмен тоқтатылған қылмыс, яғни қылмысты аяғына дейiн жасаудан адамның өз бас тартуы.</w:t>
      </w:r>
    </w:p>
    <w:p w:rsidR="002415E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Дегенмен, аяқталмаған қылмысты құрайтын қылмысқа дайындалу жəне қылмысқа оқталу əрекеттерiне адам ойындағы қылмыстық ниеттi табуды, бiлiп қоюды жатқызуға болмайды.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Себебi, адамның ҚК-ң Ерекше бөлiмiнде қарастырылған қылмысты жасауға бағытталған, бiрақ зиянды əрекеттермен нақты көрiнбеген Қылмыстық құқық бұзушылық жасау ниетiн қылмыстық iс-əрекет деп тануға болмайды. Iс-əрекетпен көрiнбегеннiң барлығы қылмыстық құқықтық реттеуден тыс жатады.</w:t>
      </w:r>
    </w:p>
    <w:p w:rsidR="002415E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Сондықтан, қоғамға қауiптi iс-əрекетте көрiнбеген қылмыстық ниеттi табу (мысалы,күнделiктi жазбалардан белгiлi болған ойлар) қылмыстық жауаптылықты көздемейдi.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Алайда, қылмыс жасауға деген кiнəлiнiң ниетiн алдын-ала табу құқық қорғау органдарының қылмыстылықпен күресу қызметтерi үшiн маңызды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Қылмысқа дайындалу ҚК 24-бабына сəйкес «тiкелей ниетпен қылмыс құралдарын немесе қаруларын iздестiру, əзiрлеу немесе бейiмдеп жасау, қылмысқа қатысушыларды iздестiру, қылмыс жасауға сөз байласу не Қылмыстық құқық бұзушылық жасау үшiн өзге де қасақана жағдайлар жасау, егер бұл орайда қылмыс адамның еркiне байланысты емес мəн-жайлар бойынша ақырына дейiн жеткiзiлмесе, қылмысқа дайындалу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дайындалу - бұл қылмыс жасауға жағдайлар туғызатын қасақана əрекеттер. Ол қасақана қылмыс жасаудың бiрiншi сатысын құрайды.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Дайындалу əрекеттерiне мына ерекшелiктер тəн: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Олар тек қылмыстың жасалуына жағдайлар туғызады,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Қылмыстық-құқықтың қорғау обьектiсiне өздiгiнен тiкелей қауiп тудырмайды;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Кiнəлiнiң еркiнен тыс себептермен мəжбүрлi түрде тоқтатылады.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дайындалу ҚК-ң 24-бабының 1-бөлiгiне сəйкес, мына əрекеттермен сипатталады: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қылмыс құралдарын немесе қаруларын iздестiру, яғни кез келген тəсiлмен (заңды немесе заңсыз) аталған құралдарды иемдену əрекеттерi. Мысалы, қаруды заңға сəйкес сатып алу, сыйға алу, тауып алу, ұрлап алу,ауыстыру жəне т.б.,</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қылмыс құралдарын немесе қаруларын əзiрлеу немесе бейiмдеп жасау оларды ойлаған қылмыстытабысты жүзеге асыру үшiн жарамды қалыпқа келтiру əрекеттерi. Мысалы, кiлттi өзгертiп жасау,қарудың қасиетiн өзгерту жəне т.б.;</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қылмысқа қатысушыларды iздестiру басқа бiр немесе бiрнеше адамды, орындаушы, айдап салушы не көмектесушi ретiнде қылмыс жасауға тарту əрекеттерi. Ол кез келген тəсiлмен (сатып алу, қорқыту, бопсалау, алдау, ұсыныс айту) жүзеге асырылуы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г) қылмыс жасауға сөз байласу нақты қылмысты бiрiгiп жасауға алдын-ала уəделескен кемiнде екi адамнан тұратын, топты ұйымдастыру;</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д) Қылмыстық құқық бұзушылық жасау үшiн өзге де қасақана жағдайлар жасау,яғни қылмыстық ниеттi жүзеге асыруға бағытталған жоғарыда аталған əрекеттерден өзге кез келген əрекеттердi жасау.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Мысалы, Қылмыстық құқық бұзушылық жасау жағдайын алдын-ала зерттеу, ойластырылған қылмысты жасыруға бағытталған əрекеттердi жасау, Қылмыстық құқық бұзушылық жасау орнының жоспарын дайындау жəне т.б.</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Субьективтiк жағынан қылмысқа дайындалу кiнəнiң тiкелей қасақаналығымен сипатталады, яғни дайындалушы адам өз iс-əрекеттерiнiң қоғамға қауiптiлiк сипатының бар екендiгiн ұғынады, осы iс- əрекеттер қылмыстың жасалуына жағдай туғызатынын алдын-ала бiледi жəне соны тiлейдi.</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Сот тəжiрибесiнде қылмысқа дайындалғандық үшiн сотталған дар сирек кездеседi, бұл дайындық əрекеттерiнiң қылмыстық қол сұғушылықтың аяқталуынан алшақ жатқандығымен жəне оның қоғамға қауiптiлiк дəрежесiнiң шамалылығымен де түсiндiрiледi. Бiр жағынан, қылмысқа дайындалуды дəлелдеу қиындық туғызады, себебi дайындалу əрекеттерi өздiгiнен қылмыскердiң қылмыстық ниетiн барлық уақытта дəлелдей бермейдi.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Осыған байланысты заңшығарушының қылмысқа дайындықты жалпы жазалаудан бас тартуы негiздi. ҚР ҚК-ң 24-бабының 2-бөлiгi бойынша тек ауыр немесе аса ауыр қылмысқа дайындалғаны үшiн қылмыстық жауаптылық басталады.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дайындалу үшiн жауаптылық сол дайындалып жатқан қылмыс бойынша жауаптылықты көздейтiн ҚК Ерекше бөлiмiнiң бабымен жəне ҚК 24-</w:t>
      </w:r>
      <w:r w:rsidRPr="00F60FE6">
        <w:rPr>
          <w:rFonts w:ascii="Times New Roman" w:hAnsi="Times New Roman" w:cs="Times New Roman"/>
          <w:bCs/>
          <w:iCs/>
          <w:sz w:val="28"/>
          <w:szCs w:val="28"/>
          <w:lang w:val="kk-KZ"/>
        </w:rPr>
        <w:lastRenderedPageBreak/>
        <w:t>бабына мiндеттi түрде сiлтеме жасалып сараланады. Ал егер дайындық əрекеттерi жеке қылмыс құрамын құрайтын болса, онда ҚК-тiң Ерекше бөлiмiнiң тиiстi бабымен Аяқталған қылмыстық құқық бұзушылық жасау  ретiнде саралауды қажет етедi.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дайындалу бойынша жаза тағайындау кезiнде сот жаза тағайындаудың жалпы негiздерiне сəйкес ережелермен қатар аяқталмаған қылмыстар үшiн жаза тағайындаудың ерекшелiктерiн де ескередi.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жағдайда қылмыстың ақырына дейiн жеткiзiлмеу жағдайлары есепке алынады. Қылмысқа дайындалу үшiн тағайындалатын жазаның мөлшерi ҚК Ерекше бөлiмiндегi тиiстi Аяқталған қылмыстық құқық бұзушылық жасау  үшiн белгiленген жазаның неғұрлым қатаң түрiнiң ең жоғары мерзiмiнiң немесе мөлшерiнiң жартысынан аспауы тиiс.</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3.Қылмысқа оқталу</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Тiкелей қылмыс жасауға тура бағытталған ниетпен жасалған iс-əрекет, егер бұл орайда қылмыс адамға байланысты емес мəн-жайлар бойынша ақырына дейiн жеткiзiлмесе, қылмыс жасауға оқталу болып танылады. Адамға байланысты емес мəн-жайлар ретiнде кiнəлiнiң күш салуына қарамастан қылмысты аяғына дейiн жеткiзуге кедергi жасайтын əр-түрлi жағдайларды түсiну қажет. Қылмысқа дайындалу кезiнде кiнəлi қылмыс жасауға жағдай туғызатын əрекеттердi жасаса, ал қылмысқа оқталуда ол қылмыстың обьективтiк жағына кiретiн iс-əрекеттердi жасай бастайды немесе тiкелей орындайды.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қатар, қылмысқа дайындалуға қарағанда оқталу үшiн жауаптылық ауырлығы орташа, ауыр жəне аса ауыр қылмыстар санаттары бойынша туындайды.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Обьективтiк жағынан қылмысқа оқталу нақты қылмыс құрамын жасауға тiкелей бағытталған əрекеттерден тұрады. Мұнда «тiкелейң сөзi адамның қылмыстың обьективтiк жағын орындай бастауы немесе орындауды жалғастыруы дегендi бiлдiредi. Мысалы, адам өлтiруге оқталуда кiнəлi жəбiрленушiге оқ атуға ұмтылады немесе оқ атады, бiрақ оған тимей қалады немесе қоймаға кiрумен жасалатын ұрлыққа оқталуда кiнəлi есiктегi бекiтiлген құрылғыны бұзу үстiнде ұсталса жəне т.б.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Бұл аталған мысалдарда қылмыстық- құқықпен қорғалатын обьектiлерге зиян келтiру қаупi туып отыр, яғни қылмыстың обьектiсiне тiкелей əсер етедi. Қылмысқа дайындалудан оқталу осы белгiсiмен де ажыратылады. Көпшiлiк жағдайларда қылмысқа оқталу əрекетпен жасалады.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Алайда, материалдық құрамдағы кейбiр қылмыстар, егер онда адамның қылмыстық нəтижеге жету еркi көрiнсе əрекетсiздiкпен де жасалуы мүмкiн. Мысалы, егер анасы өзiнiң жаңа туған сəбиiн өлтiрудi тiлеп оны тамақтандырмаса, бiрақ өзге адамдардың араласуынан баланың өлiмi тумаса. Оның əрекетi адам өлтiруге оқталу ретiнде сараланады.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Субьективтiк жағынан оқталу заңның өзiнде көрсетiлгендей, кiнəнiң тiкелей қасақаналығымен сипатталады. Кiнəлi нақты қылмысты жасауға бағытталған өз iс-əрекеттерiнiң қоғамға қауiптiлiгiн ұғынады жəне оларды </w:t>
      </w:r>
      <w:r w:rsidRPr="00F60FE6">
        <w:rPr>
          <w:rFonts w:ascii="Times New Roman" w:hAnsi="Times New Roman" w:cs="Times New Roman"/>
          <w:bCs/>
          <w:iCs/>
          <w:sz w:val="28"/>
          <w:szCs w:val="28"/>
          <w:lang w:val="kk-KZ"/>
        </w:rPr>
        <w:lastRenderedPageBreak/>
        <w:t>орындауды тiлейдi. Қолданылып жүрген қылмыстық заң оқталуды түрлерге бөлмегенiмен, қылмыстық құқық ғылымы əрекеттiң аяқталу дəрежесi мен көлемiне байланысты қылмысқа оқталудың екi түрiн қарастырады: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аяқталған оқталу,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аяқталмаған оқталу.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Аяқталған оқталу, егер кiнəлi қылмысты жасай отырып қоғамға қауiптi зардаптардың туындауы үшiн қажеттi əрекеттердiң барлығын жасадым деп есептесе, бiрақ оның еркiнен тыс себептермен қылмыстық нəтиже туындамаса немесе қылмыс аяқталмаса орын алады. Аяқталған оқталуда қылмыскердiң ойлаған зардабы емес, өзге зардаптар келтiрiлуi мүмкiн.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Мысалы, өлтiремiн деген ниетпен кiнəлi жəбiрленушiнiң кеудесiне пышақ салады, бiрақ жəбiрленушiнiң өмiрiн дəрiгерлер сақтап қалады.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Мұнда қылмыстық ниеттiң бағыттылығына сəйкес кiнəлiнiң əрекетi ҚК 99-бабымен жəне 24-бапқа сiлтеме жасай отырып адам өлтiруге аяқталған оқталу бойынша сараланады. Аяқталмаған оқталу, егер кiнəлi өзiнiң еркiнен тыс себептермен қылмысты аяғына дейiн жеткiзу үшiн қажеттi əрекеттердiң барлығын жасай алмаған жағдайда орын 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Аяқталмаған оқталуда кiнəлi қылмысты аяғына дейiн жеткiзуге əкеп соғатын əрекеттердiң оның еркiнен тыс себептермен орындалмағанын жəне ол əрекеттердi жалғастыру қажеттiгiн ұғынады. Мысалы, қоймаға кiруге ұмтылу үстiнде кiнəлiнi қарауыл ұстап алса.</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4. Аяқталған қылмыстық құқық бұзушылық жасау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Көп жылдар бойы қылмыстық құқық теориясы жасап шығарған Аяқталған қылмыстық құқық бұзушылық жасау тың анықтамасын заң шығарушы қылмыстық заңда бiрiншi рет арнайы көрсетiп отыр.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25-бабына сəйкес, егер адам жасаған əрекетте қылмыстық заңда көзделген қылмыс құрамының барлық белгiлерi болса, қылмыс аяқталған деп танылады. Сонда белгiлi бiр қылмыстың аяқталу сəтiн қылмыстық заң сол қылмыс құрамының құрылымына байланысты анықтайды.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Кез келген түрдегi қылмыстың аяқталу сəтiн заңшығарушы бiрқатар iс-əрекеттердiң арнайы ерекшелiктерiне, қоғамға қауiптiлiк сипатына байланысты заңның диспозициясында қылмыс құрамыныңматериалдық жəне формальдық құрылымдарын қолдана отырып анықтайды.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Ерекше бөлiмi баптарындағы материалдық құрамдағы қылмыстардың ерекшелiктерiне сəйкес олар қоғамға қауiптi iс-əрекетпен себептi байланыста болатын зиянды зардаптардың туындау сəтiнен бастап</w:t>
      </w:r>
    </w:p>
    <w:p w:rsidR="002415EA"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аяқталған деп танылады.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Яғни, материал дық құрамдағы қылмыстарды аяқталған деп тану үшiн заңдакөзделген қылмыстық зардаптар тууы қажет. Мұндай құрамдарға, мысалы, адам өлтiру қылмыстары (ҚК 96-102 баптары), денсаулыққа зиян келтiру қылмыстары (ҚК-ң 103-105 баптары), экономикалық қызмет саласындағы бiрқатар қылмыстар (ҚК 189-192-баптары) жəне т.б.</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Материалдық құрамдағы қылмыстарда заңшығарушы қоғамға қауiптi зардаптарды кейде заңның өзiнде бiрқатар терминдермен көрсетедi. Мысалы, </w:t>
      </w:r>
      <w:r w:rsidRPr="00F60FE6">
        <w:rPr>
          <w:rFonts w:ascii="Times New Roman" w:hAnsi="Times New Roman" w:cs="Times New Roman"/>
          <w:bCs/>
          <w:iCs/>
          <w:sz w:val="28"/>
          <w:szCs w:val="28"/>
          <w:lang w:val="kk-KZ"/>
        </w:rPr>
        <w:lastRenderedPageBreak/>
        <w:t>iрi зиян, iрi мөлшер, елеулi зиян, ауыр зардап, екi немесе одан да көп адамның өлуi, ауыр не орташа ауырлықтағы зиян жəне т.б.</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Формальдық қылмыс құрамдарының құрылымдық ерекшелiк терiне байланысты ондай қылмыстар қоғамға қауiптi зардаптардың тууына қарамастан қоғамға қауiптi iс-əрекет жасалған кезден бастап аяқталған деп</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танылады. Қоғамға қауiптi зардаптар формальды құрамдағы қылмыстарда қылмыстың аяқталу сəтiне əсер етпейдi, оны тек жаза тағайындау кезiнде сот ескередi. Сонымен, формальды құрамдағы қылмыстарды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Аяқталған қылмыстық құқық бұзушылық жасау  деп тану үшiн қылмыстық заңның диспозициясында көрсетiлген iс-əрекеттердiң жасалуы жеткiлiктi болып табылады. Мысалы, адамды қорлау (ҚК 130-бабы), зорлау (ҚК 120-бабы), қорқыту (ҚК 112-бабы) кəмелетке толмағанды қылмыстық iске тарту (ҚК 131-бабы) жəне т.б.</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Қысқартылған немесе келте құрамдағы қылмыстар қорғалатын обьектiлердiң маңыздылығына жəне қылмыстың қоғамға қауiптiлiгiнiң жоғары дəрежесiне байланысты қылмыстық iс-əрекеттердi жасау кезiнен</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емес, қылмыстың алғашқы сатылары-қылмысқа дайындалу немесе қылмысқа оқталу сатысында Аяқталған қылмыстық құқық бұзушылық жасау  деп танылады. Мысалы, ҚК 262-бабы «ұйымдасқан қылмыстық топты құру немесе қылмыстық қауымдастықты құру жəне оны басқару, қылмыстық қауымдастыққа қатысу қылмысы осы аталған топтарды құру не басқару кезiнен бастап Аяқталған қылмыстық құқық бұзушылық жасау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қылмыстың аяқталу сəтiн анықтау жасалған iс-əрекеттi дұрыс саралау кезiнде елеулi заңдық мағынаға ие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Қылмыстан өз еркiмен бас тарту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Қылмыстан өз еркiмен бас тарту қылмыстың жолын кесуге жəне қылмыстың алдын алуға үлкен ықпал жасайды. Басталған қылмыстық əрекеттен бас тартқан адамды қылмыстық жауаптылықтан босату жөнiндегi заңшығарушының берген мүмкiндiгi адамды қылмыстық ниеттi аяғына дейiн жеткiзуден бас тартуға ынталандырады.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 жасаудан өз еркiмен бас тарту деген адамның қыл мысты ақырына дейiн жеткiзуге мүмкiндiгi бар екендiгiн ұғына отырып, қылмысқа дайындалу немесе қылмыс жасауға оқталу iс-əрекеттерiн өз еркiмен жəне бiржола тоқтатуын бiлдiредi.</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Өз еркiмен бас тарту аяқталмаған қылмыспен жəне қылмысқа қатысу мəселесiмен тығыз байланысты. Заңның өзiнде айтылғандай, өз еркiмен бас тарту тек қылмысқа дайындалу немесе қылмысқа оқталу сатыларында ғана мүмкiн болады. Iс жүзiнде ол адамның белгiлi бiр қылмысты жасау үшiн жағдайлар туғызуға бағытталған əрекеттерiн немесе басталып қойған қылмысын тоқтатуын бiлдiредi. </w:t>
      </w:r>
    </w:p>
    <w:p w:rsidR="002126BE" w:rsidRPr="00F60FE6" w:rsidRDefault="002126BE" w:rsidP="002415E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Адамның еркi одан əрi қылмыстық құқықпен қорғалатын мүддеге зиян келтiруге бағытталмағандықтан жасалған əрекетте</w:t>
      </w:r>
      <w:r w:rsidR="002415EA">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қылмыс құрамының белгiлерi жоқ деп саналады.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Өз еркiмен бас тартудың мотивтерi əр түрлi сипатта (жəбiрленушiнi аяу, жауаптылықтан қорқу, өз əрекетiнiң адамгершiлiкке жат екендiгiн ұғыну, шын өкiну жəне т.б.) болуы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Бiржола бас тарту деген қылмысты бастаған адамның өзiнiң қылмыстық iс-əрекетiн уақытша емес, толық жəне қайта бұрылмайтындай етiп тоқтатуы. Сондықтан белгiлi бiр уақытқа үзiлген немесе уақытша тоқтатылған əрекет бiр жола бас тартуға жатпайды. Бiр жола бас тарту əрекет жасаумен жəне əрекет жасаудан бас тарту жолымен де жүзеге асырылады.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2B1F98">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B1F98" w:rsidRDefault="002B1F98" w:rsidP="002B1F98">
      <w:pPr>
        <w:spacing w:after="0" w:line="240" w:lineRule="auto"/>
        <w:ind w:firstLine="709"/>
        <w:jc w:val="both"/>
        <w:rPr>
          <w:rFonts w:ascii="Times New Roman" w:hAnsi="Times New Roman" w:cs="Times New Roman"/>
          <w:sz w:val="28"/>
          <w:szCs w:val="28"/>
          <w:lang w:val="kk-KZ"/>
        </w:rPr>
      </w:pP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Кінәлінің орындаушыны іздестіру бойынша әрекеттерін оқталудан дайындалуға саралаған ҚР Жоғарғы Соты қылмыстық істер бойынша сот алқасының 2009 ж. 20 қаңтардағы № 2а-16-09 қаулысы /Жукенов А.Т. Судебная практика по уголовным делам. – Алматы: ТОО «Издательство Норма-К», 2013. – С. 94. </w:t>
      </w:r>
    </w:p>
    <w:p w:rsidR="002415EA" w:rsidRDefault="002126BE" w:rsidP="002415EA">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Қылмыстық аяғына дейін жеткізуден өз еркімен және біржолата бас тартқан адамды қылмыстық жауаптылыққа тартуға болмайтындығы туралы ҚР Жоғарғы Соты қылмыстық істер бойынша сот алқасының 1999 ж. 1 маусымдағы № 2н-329-99 қаулысы /Жукенов А.Т. Судебная практика по уголовным делам. – Алматы: ТОО «Издательство Норма-К», 2013. – С. 95-96.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Тек ауыр немесе аса ауыр қылмыс жасауға дайындалу ғана жазаланатындығы туралы ҚР Жоғарғы Соты қылмыстық істер бойынша қадағалау сот алқасының 2011 ж. 23 тамыздағы № 2уп-195-11 қаулысы /Жукенов А.Т. Судебная практика по уголовным делам. – Алматы: ТОО «Издательство Норма-К», 2013. – С. 96-97.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4. «Адамның өмірі мен денсаулығына қарсы кейбір қылмыстарды саралау туралы» Қазақстан Республикасы Жоғарғы Сотының 2007 жылғы 11 мамырдағы № 1 нормативтік қаулысы (4-тармағы) (қолданыстағы редакциясында). </w:t>
      </w:r>
    </w:p>
    <w:p w:rsidR="002126BE" w:rsidRPr="00F60FE6" w:rsidRDefault="002126BE" w:rsidP="002B1F98">
      <w:pPr>
        <w:spacing w:after="0" w:line="240" w:lineRule="auto"/>
        <w:ind w:firstLine="709"/>
        <w:jc w:val="both"/>
        <w:rPr>
          <w:rFonts w:ascii="Times New Roman" w:hAnsi="Times New Roman" w:cs="Times New Roman"/>
          <w:b/>
          <w:sz w:val="28"/>
          <w:szCs w:val="28"/>
          <w:lang w:val="kk-KZ"/>
        </w:rPr>
      </w:pPr>
    </w:p>
    <w:p w:rsidR="002126BE" w:rsidRPr="00F60FE6" w:rsidRDefault="002126BE" w:rsidP="002B1F98">
      <w:pPr>
        <w:spacing w:after="0" w:line="240" w:lineRule="auto"/>
        <w:ind w:firstLine="709"/>
        <w:jc w:val="both"/>
        <w:rPr>
          <w:rFonts w:ascii="Times New Roman" w:hAnsi="Times New Roman" w:cs="Times New Roman"/>
          <w:b/>
          <w:sz w:val="28"/>
          <w:szCs w:val="28"/>
        </w:rPr>
      </w:pPr>
      <w:r w:rsidRPr="00F60FE6">
        <w:rPr>
          <w:rFonts w:ascii="Times New Roman" w:hAnsi="Times New Roman" w:cs="Times New Roman"/>
          <w:b/>
          <w:sz w:val="28"/>
          <w:szCs w:val="28"/>
          <w:lang w:val="kk-KZ"/>
        </w:rPr>
        <w:t xml:space="preserve"> </w:t>
      </w:r>
      <w:r w:rsidRPr="00F60FE6">
        <w:rPr>
          <w:rFonts w:ascii="Times New Roman" w:hAnsi="Times New Roman" w:cs="Times New Roman"/>
          <w:b/>
          <w:sz w:val="28"/>
          <w:szCs w:val="28"/>
        </w:rPr>
        <w:t>Ұсынылатын әдебиеттер</w:t>
      </w:r>
    </w:p>
    <w:p w:rsidR="002126BE" w:rsidRPr="00F60FE6" w:rsidRDefault="002126BE" w:rsidP="002B1F98">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2B1F98">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3. Ағыбаев А.Н. Қазақстан Республикасының Қылмыстық кодексіне түсіндірме. Жалпы және Ерекше бөліктер. – Алматы: Жеті Жарғы, 2015. – С.105-116. </w:t>
      </w:r>
    </w:p>
    <w:p w:rsidR="002126BE" w:rsidRPr="00F60FE6" w:rsidRDefault="002126BE" w:rsidP="002B1F98">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С.139-151. </w:t>
      </w:r>
    </w:p>
    <w:p w:rsidR="002126BE" w:rsidRPr="00F60FE6" w:rsidRDefault="002126BE" w:rsidP="002B1F98">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С.179-198. 6. Борчашвили И.Ш. Комментарий к Уголовному кодексу </w:t>
      </w:r>
      <w:r w:rsidRPr="00F60FE6">
        <w:rPr>
          <w:rFonts w:ascii="Times New Roman" w:hAnsi="Times New Roman" w:cs="Times New Roman"/>
          <w:sz w:val="28"/>
          <w:szCs w:val="28"/>
        </w:rPr>
        <w:lastRenderedPageBreak/>
        <w:t xml:space="preserve">Республики Казахстан. Общая часть (Том 1)  ­ Алматы : Жеті жарғы, 2015. ­ С.179-195.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21 </w:t>
      </w:r>
    </w:p>
    <w:p w:rsidR="002126BE" w:rsidRPr="00F60FE6" w:rsidRDefault="002126BE" w:rsidP="002B1F98">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С.57-60.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lang w:val="kk-KZ"/>
        </w:rPr>
      </w:pPr>
    </w:p>
    <w:p w:rsidR="002126BE" w:rsidRPr="00F60FE6" w:rsidRDefault="002126BE" w:rsidP="002B1F98">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№12. Қылмыстық құқық бұзушылыққа сыбайлас қатысу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2B1F98"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бұзушылыққа сыбайлас қатысу түсінігі. Сыбайлас қатысудың объективті және субъективті белгілері. Ортақ қылмыстық құқық бұзушылықта атқаратын функцияларының сипатына қарай сыбайлас қатысушылардың түрлері: орындаушы, ұйымдастырушы, айдап салушы және көмектесуші. Сыбайлас қатысу нысандары, оларды ажырату жіктері. </w:t>
      </w:r>
    </w:p>
    <w:p w:rsidR="002B1F98"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Адамдар тобының, алдын ала сөз байласқан адамдар тобының, қылмыстық топтың құқықтық сипаттамасы. Қылмыстық топ түрлері және олардың айрықшалық белгілері. Сыбайлас қатысу нысандарының саралауға және жазаға әсері. Қылмыстық құқық бұзушылыққа сыбайлас қатысушының шектен шығуы. Арнайы субъектілі қылмыстық құқық бұзушылыққа сыбайлас қатысу. Сәтсіз сыбайластық үшін жауаптылық. </w:t>
      </w:r>
    </w:p>
    <w:p w:rsidR="002126BE" w:rsidRPr="002415EA" w:rsidRDefault="002126BE" w:rsidP="002415EA">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Сыбайлас қатысушының қылмыстық құқық бұзушылықтан өз еркімен бас тартуының ерекшеліктері. Сыбайлас қатысушылардың қылмыстық жауаптылығының негіздері мен шектері. Қылмысқа жанасушылық түсінігі, оның нысандары және қылмыстық құқық бұзушылыққа сыбайлас қатысудан айырмашылығы. </w:t>
      </w:r>
      <w:r w:rsidR="002415EA">
        <w:rPr>
          <w:rFonts w:ascii="Times New Roman" w:hAnsi="Times New Roman" w:cs="Times New Roman"/>
          <w:sz w:val="28"/>
          <w:szCs w:val="28"/>
          <w:lang w:val="kk-KZ"/>
        </w:rPr>
        <w:t xml:space="preserve"> </w:t>
      </w:r>
      <w:r w:rsidRPr="00F60FE6">
        <w:rPr>
          <w:rFonts w:ascii="Times New Roman" w:hAnsi="Times New Roman" w:cs="Times New Roman"/>
          <w:bCs/>
          <w:iCs/>
          <w:sz w:val="28"/>
          <w:szCs w:val="28"/>
          <w:lang w:val="kk-KZ"/>
        </w:rPr>
        <w:t xml:space="preserve">Қылмыстық құқық бұзушылыққа сыбайлас қатысудың түсiнiгi жəне оның белгiлерi Қылмысқа қатысу институты қылмыстық құқық теориясында ең күрделi жəне маңызды мəселелердiң бiрi табылады. Бұл күрделiлiк көптеген факторларға байланысты түсiндiрiледi.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Олардың iшiнде ерекше мə болатындары - қатысушылықты құрайтын адамдар шеңберiн анықтау, қатысушылардың жауаптылы ерекшелiктерiн жəне қылмыстық құқықтағы қатысушылыққа қатысты көптеген теориялық жəне заңна концепцияларды зерттеу.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əрекет адамның кез келген əрекетi сияқты жалғыз жасалуы немесе бiр топ адам болып жасырылуы мүмкiн.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Əрине, бiр адамның жасаған қылмысына қарағанда бiр топ адамның жасаған қылмыс қоғамға қауiптiлiк сипаты мен дəрежесi өзгешiлiгiмен сипатталады. Қылмыстық құқық бұзушылыққа сыбайлас қатысушылықтыңтүсiнiгi туралы норма ҚР ҚК-ң 27- бабында қарастырылған: «екi немесе одан адамның қасақана қылмыс жасауға қасақана бiрлесiп қатысуы қылмысқа қатысу деп таныладыңанықтамадан көрiп отырғанымыздай, қылмысқа қатысу тек бiр қылмысқа кемiнде екi адам қатысқан деп танылады.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Жалпы алғанда бiрнеше адамның жасаған қылмысының қоғамға қауiптiлiгi бiр адамның қылмысының қауiптiлiк дəрежесiне қарағанда едəуiр жоғары болатыны белгiлi.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Себебi, бiрнеше адамның Қылмыстық құқық бұзушылық жасау күштерiн бiрiктiруi ойластырылған қылмыстық ниеттi ұтымды жүзеге асыруды жеңiлдетеді қол сұғушылық обьектiсiне ауыр зиян келтiруге жəне қылмыс жасаудың жетiк амал-тəсiлдерiн қолдануға мүмкіндік бередi. Ондай қылмысты ашуда қиындық тудырады.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əрекеттiң ерекше нысанын құрай отырып, қылмысқа қатысушылық бiрқатар обьективтiк, субьективтiк белгiлермен сипатталады немесе кейде оларды сандық жəне сапалық белгiлер деп те атайды.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Қылмыстық құқық бұзушылыққа сыбайлас қатысушылықтыңобьективтiк белгiлерiне мыналар жатады: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а).Қылмысқа кемiнде екi немесе одан да көп адамның қатысуы,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Қылмыстық құқық бұзушылыққа сыбайлас қатысушылардың əрекеттерiнiң бiрлескен түрде болуы немесе бұл əрекеттердiң бiр-бiрiмен сыбайлас  байланыста болуы.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Бiрiншi обьективтiк белгi бойынша қылмысты қатысушылықпен жасалған деп тану үшiн қылмысқа кемiн екі адамна кем емес және де есi дұрыс жəне қылмыстық жауаптылық жасына толған адамның қатысуы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жауаптылыққа қабiлетсiз, яғни есi дұрыс емес немесе қылмыстық жауаптылық жасына жеткен адаммен бiрлесiп Қылмыстық құқық бұзушылық жасау қылмысқа қатысушылықты құрамайды.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Мысалы, егер ересек адам 10 жастағы жасөспiрiмдi пəтер тонауға пайдаланса, мұнда жауаптылыққа қылмыстық орындаушысы ретiнде тек адам ғана тартылады, ал жасөспiрiм қылмыстың құралына айналады.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 бұзушылыққа сыбайлас қатысудыңекiншi обьективтiк белгiсi қатысушылардың арасындағы бiрлестiктiң болуын, бұл бiрлестiк белгiсi қылмыс жасаудың басталуы кезеңiнен соңғы кезеңiне дейiн түгел орын 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бұзушылықтың бiр белгiсi мына элементтерден құралады: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Əрбiр қылмысқа қатысушының əрекетi басқа қатысушылардың əрекет жасауының қажеттi шартытабылады. Яғни, бiрiнiң белгiлi бiр əрекеттi жасауы екiншiлерiнiң нақты бiр əрекеттердi жүзеге асыруына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Қылмыстан келген қоғамға қауiптi зардап не қылмыстың жасалу оқиғасы əр қатысушының əрекетт себептi байланыста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Қылмыстың нəтижесi, зардабы барлық қатысушыға ортақ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Жоғарыда аталған бiрлестiк белгiсiн құрайтын элементтердiң iшiнде себептi байланыс ұғымының ерекше мағанасы бар. Себебi, егер қылмыстың зардабы немесе қылмыстың жасалу оқиғасы қылмысқа қатысушылардың</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əрекеттерiмен себептi байланыста болмаса, онда себептi байланыста əрекет жасамаған адамға қылмыстық жауаптылық туындамайды.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Қылмысқа қатысушылықтағы себептi байланысты, қылмысты жасау оқиға мынадай тұстарында, бiрiншi - Қылмыстық құқық бұзушылыққа сыбайлас </w:t>
      </w:r>
      <w:r w:rsidRPr="00F60FE6">
        <w:rPr>
          <w:rFonts w:ascii="Times New Roman" w:hAnsi="Times New Roman" w:cs="Times New Roman"/>
          <w:bCs/>
          <w:iCs/>
          <w:sz w:val="28"/>
          <w:szCs w:val="28"/>
          <w:lang w:val="kk-KZ"/>
        </w:rPr>
        <w:lastRenderedPageBreak/>
        <w:t>қатысушылардыңарасындағы байланыста, екiншi - Қылмыстық құқық бұзушылыққа сыбайлас қатысушы əрбiр адам əрекет нiң қылмыстың зардабымен себептi байланыста болуын анықтау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бұзушылыққа сыбайлас қатысушылықтыңобьективт</w:t>
      </w:r>
      <w:r w:rsidR="002B1F98">
        <w:rPr>
          <w:rFonts w:ascii="Times New Roman" w:hAnsi="Times New Roman" w:cs="Times New Roman"/>
          <w:bCs/>
          <w:iCs/>
          <w:sz w:val="28"/>
          <w:szCs w:val="28"/>
          <w:lang w:val="kk-KZ"/>
        </w:rPr>
        <w:t>iк белгiлерi</w:t>
      </w:r>
      <w:r w:rsidRPr="00F60FE6">
        <w:rPr>
          <w:rFonts w:ascii="Times New Roman" w:hAnsi="Times New Roman" w:cs="Times New Roman"/>
          <w:bCs/>
          <w:iCs/>
          <w:sz w:val="28"/>
          <w:szCs w:val="28"/>
          <w:lang w:val="kk-KZ"/>
        </w:rPr>
        <w:t xml:space="preserve"> Қылмыстық құқық бұзушылыққа сыбайлас қатысушылардыңiшкi ойын немесе психикасының бағытын бiлдiретiн субьективтi</w:t>
      </w:r>
      <w:r w:rsidR="002B1F98">
        <w:rPr>
          <w:rFonts w:ascii="Times New Roman" w:hAnsi="Times New Roman" w:cs="Times New Roman"/>
          <w:bCs/>
          <w:iCs/>
          <w:sz w:val="28"/>
          <w:szCs w:val="28"/>
          <w:lang w:val="kk-KZ"/>
        </w:rPr>
        <w:t>к белгiлермен тығыз байланысты.</w:t>
      </w:r>
      <w:r w:rsidRPr="00F60FE6">
        <w:rPr>
          <w:rFonts w:ascii="Times New Roman" w:hAnsi="Times New Roman" w:cs="Times New Roman"/>
          <w:bCs/>
          <w:iCs/>
          <w:sz w:val="28"/>
          <w:szCs w:val="28"/>
          <w:lang w:val="kk-KZ"/>
        </w:rPr>
        <w:t xml:space="preserve"> Қылмыстық құқық бұзушылыққа сыбайлас қатысушылықтың субьективтiк белгiлерiне мыналар кiредi: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Қатысушылардың қылмыс жасауға қасақана бiрiгуi,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Тек қасақана қылмыстарды жасауға бiрiгуi.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Белгiлi бiр қылмысты жасауға қасақана бiрiгу деген əрбiр  Қылмыстық құқық бұзушылыққа сыбайлас қатысушы өз iс - əрекетiнiң жəне қатысушылардың iс-əрекетiнiң қоғамға қауiптi екендiгiн ұғынатындығын, сонымен бiрге бiрлескен əрееті мен туындайтын қылмыстық зардаптың болатынын алдын ала бiлуi жəне зардаптың болуын тiлеуi немесе сонай түрде оған жол беруiн бiлдiредi. </w:t>
      </w:r>
    </w:p>
    <w:p w:rsidR="002126BE" w:rsidRPr="00F60FE6" w:rsidRDefault="002B1F98"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Pr>
          <w:rFonts w:ascii="Times New Roman" w:hAnsi="Times New Roman" w:cs="Times New Roman"/>
          <w:bCs/>
          <w:iCs/>
          <w:sz w:val="28"/>
          <w:szCs w:val="28"/>
          <w:lang w:val="kk-KZ"/>
        </w:rPr>
        <w:t>Сонда</w:t>
      </w:r>
      <w:r w:rsidR="002126BE" w:rsidRPr="00F60FE6">
        <w:rPr>
          <w:rFonts w:ascii="Times New Roman" w:hAnsi="Times New Roman" w:cs="Times New Roman"/>
          <w:bCs/>
          <w:iCs/>
          <w:sz w:val="28"/>
          <w:szCs w:val="28"/>
          <w:lang w:val="kk-KZ"/>
        </w:rPr>
        <w:t xml:space="preserve"> Қылмыстық құқық бұзушылыққа сыбайлас қатысушылықтыңсубьективтiк жағы тiкелей немесе жанама түрдегi қасақаналықпен сипатталады деген сөз.</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Бiрлесiп əрекет еткен адамдардың қылмыстарындағы психикалық қатынасты табу олардың қылмысқа қатысу үлесiн, қатысушының жауаптылығын жекешелеуге көмегiн тигiзедi.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бұзушылыққа сыбайлас қатысушылардыңқасақана əрекет етуi, олардың қылмыстың жасалуына деген ой – ниет бiрлестiгiн бiлдiретiн бiрден – бiр себеп боп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Субьективтi белгiлердiң екiншiсi - қылмысқа қатысу тек қасақана қылмыстарда ғана орын алады деп бiлдiредi.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жауаптылық туралы заң абайсыз жасалған қылмыстарда қатысушылықтың бола алмайтындығын айтады, себебi бұл жағдайларда бiрнеше субьектiлер бiр қылмыстық нəтижеге қол жеткiзу өздерiнiң ерiктi күштерiн бiрiктiрмейдi.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бiрге, егер адам басқа адаммен бiрiгiп қылмыс жатқандығын ұғынбаса, бiрақ оны ұғынуға тиiс жəне ұғынуға мүмкiндiгi болса, бұл жағдайда да қатысушы орын алмайды.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 xml:space="preserve">2. Қылмыстық құқық бұзушылыққа сыбайлас қатысушылардың түрлері  </w:t>
      </w:r>
      <w:r w:rsidRPr="00F60FE6">
        <w:rPr>
          <w:rFonts w:ascii="Times New Roman" w:hAnsi="Times New Roman" w:cs="Times New Roman"/>
          <w:bCs/>
          <w:iCs/>
          <w:sz w:val="28"/>
          <w:szCs w:val="28"/>
          <w:lang w:val="kk-KZ"/>
        </w:rPr>
        <w:t xml:space="preserve">ҚР қылмыстық заңы қатысып жасалатын қылмыстарды жасау кезiнде атқаратын əрекеттердiң сипатын орындайтын рөлдерiн ескерiп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sz w:val="28"/>
          <w:szCs w:val="28"/>
          <w:lang w:val="kk-KZ"/>
        </w:rPr>
        <w:t>Ортақ қылмыстық құқық бұзушылықта атқаратын функцияларының сипатына қарай сыбайлас қатысушылардың түрлері</w:t>
      </w:r>
      <w:r w:rsidRPr="00F60FE6">
        <w:rPr>
          <w:rFonts w:ascii="Times New Roman" w:hAnsi="Times New Roman" w:cs="Times New Roman"/>
          <w:bCs/>
          <w:iCs/>
          <w:sz w:val="28"/>
          <w:szCs w:val="28"/>
          <w:lang w:val="kk-KZ"/>
        </w:rPr>
        <w:t xml:space="preserve"> мынандай түрлерiн қарастырады: Қылмыстың орындаушысы, Қылмыстың ұйымдастырушысы;</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Қылмысқа айдап салушы; Қылмыстың көмектесушiсi.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Қылмыстың орындаушысына ҚК 28-бабының 2-бөлiгiнде мынадай анықтама берiлген: қылмыстық құқықбұзушылық  тiкелей немесе оны жасауға басқа адамдармен бiрге қатысқан адам, сондай-ақ жасына, есiнiң дұрыс еместігі </w:t>
      </w:r>
      <w:r w:rsidRPr="00F60FE6">
        <w:rPr>
          <w:rFonts w:ascii="Times New Roman" w:hAnsi="Times New Roman" w:cs="Times New Roman"/>
          <w:bCs/>
          <w:iCs/>
          <w:sz w:val="28"/>
          <w:szCs w:val="28"/>
          <w:lang w:val="kk-KZ"/>
        </w:rPr>
        <w:lastRenderedPageBreak/>
        <w:t>немесе қылмыстық заңда көзделген өзге де мəн-жайларға байланысты қылмыстық жауаптылыққа тартауға болмайтын басқа да адамдарды пайдалану жолымен қылмыс жасаған адам орындаушы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мынадай үш жағдайда қылмыс жасаған адамды қылмыстың орындаушысы деп тануға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1) Қылмысты жасауға тiкелей қатысқан адам, яғни белгiлi бiр қылмыстың обьективтiк жағын тiкелей өзi немесе iшiнара орындаған есi дұрыс жəне қылмыстық жауаптылық жасына толған адам орындаушы деп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танылады. Мысалы, алдын ала сөз байласқан адамдар тобында С. деген азамат адам өлтiру қылмылмыстық әрекеті обьективтiк жағын құрайтын əрекеттердi жалғыз өзi орындаса.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2) Қылмысты жасауға басқа адамдармен бiрге қатысқан адам орындаушы деп танылады. Бiр қылмыстық құқықбұзушылыққа немесе одан да көп орындаушы болса оны қоса атқарушы деп атайды.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Қоса орындаушылықта орындаушы танылған адамдардың əрекеттерi техникалық жағынан əртүрлi, бiрақ қылмыстың обьективтiк жағын құрайтын заңдық əрекеттерi бiркелкi болуы керек.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Егер заң бойынша қылмыс құрамы тек арнаулы субьет орындауы мүмкiн болса, онда қоса орындаушы ретiнде тек арнаулы субьектiлер танылуы қажет. Мысалы қылмыстарға қызметтiк, əскери жəне т.б қылмыстарды жатқызуға болады. Бұндай  Қылмыстық құқық бұзушылыққа сыбайлас қатысушы тұлғалар айдап салушы немесе көмектесушiлер ретiнде қарастырылуы тиiс.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Қоса орындаушылықпен жауаптылық қылмыстарда орындаушы деп танылған субьектiлердiң жауаптылығы ҚК Ерекше бөлiмiнiң нақты бiр қылмыстық әрекетті  қарастырған бiр бабымен сараланады.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Жасына, есiнiң дұрыс еместiгiне немесе қылмыстық заңда көзделген өзге де мəн–жайларға байланысты қылмыстық жауаптылыққа тартуға болмайтын басқа да адамдарды пайдалану жолымен қылмыс жасаған адам</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орындаушы деп танылады.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теориясында мұндай орындаушылықты бiреу арқылы</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орындаушылық деп атайды. Қылмыстың орындалу тəсiлiне қарай бiреу арқылы орындаушылық əрекеті жолдармен жасалады.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Өзiнiң қылмыстық мақсатына қол жеткiзу үшiн жоғары да аталған жауаптылыққа қабылетіне қарсы тұруға дəрменсiз адамдарды пайдаланып қылмыс жасаған адамдардың қоғамға қауiптiлiгi болуымен сипатталады, себебi олардың əрекетi қылмыстық заңмен қорғалатын екi бiрдей қатынасты бағытталған.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Субьективтiк жағы бойынша қылмыстың орындаушысы деп тануға негiз беретiн кез келген əрекет тiкелей немесе жанама қасақаналығымен сипатталады. Орындаушы өзi iс-əрекетiнiң басқа қатысушылар бiрге жасаған iс-əрекетiнiң қоғамға қауiптiлiк сипатын ұғынады, өз əрекетiне қатысты не ортақ қылммыстық құқық бұзушылық зардаптың болатынын жəне болмай қоймайтынын алдын ала бiледi жəне сол зардап тың тууын тiлейдi немесе</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rPr>
      </w:pPr>
      <w:r w:rsidRPr="00F60FE6">
        <w:rPr>
          <w:rFonts w:ascii="Times New Roman" w:hAnsi="Times New Roman" w:cs="Times New Roman"/>
          <w:bCs/>
          <w:iCs/>
          <w:sz w:val="28"/>
          <w:szCs w:val="28"/>
        </w:rPr>
        <w:t>тiлемесе де саналы түрде оған жол бередi.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lastRenderedPageBreak/>
        <w:t>Сонымен, қылмыстың орындаушысы қатысушылықпен жасалатын кез келген қылмыстың мiндеттi қаты</w:t>
      </w:r>
      <w:r w:rsidRPr="00F60FE6">
        <w:rPr>
          <w:rFonts w:ascii="Times New Roman" w:hAnsi="Times New Roman" w:cs="Times New Roman"/>
          <w:bCs/>
          <w:iCs/>
          <w:sz w:val="28"/>
          <w:szCs w:val="28"/>
          <w:lang w:val="kk-KZ"/>
        </w:rPr>
        <w:t xml:space="preserve">сушы </w:t>
      </w:r>
      <w:r w:rsidRPr="00F60FE6">
        <w:rPr>
          <w:rFonts w:ascii="Times New Roman" w:hAnsi="Times New Roman" w:cs="Times New Roman"/>
          <w:bCs/>
          <w:iCs/>
          <w:sz w:val="28"/>
          <w:szCs w:val="28"/>
        </w:rPr>
        <w:t xml:space="preserve">тұлғасы. Басқа қатысушысыз қылмыс жасалуы мүмкiн, ал орындаушысыз қылмыс жасалмайды.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қатысушылықпен жасалған қылмыстың аяқталу деңгейi де осы орындаушының əрекеттерiмен анықталады орындаушы қылмысты ақырына дейiн жеткiзбесе, басқа қатысушылардың əрекетi аяқталмаған қылмыс  деп сараланады.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Қылмыстың ұйымдастырушысы – бұл:</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Қылмыс жасауды ұйымдастырған немесе оның орындалуына басшылық еткен адам;</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Ұйымдасқан қылмыстық топты немесе қылмыстық қауымдастықты құрған адам;</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Ұйымдасқан қылмыстық топқа немесе қылмыстық қауымдастыққа басшылық еткен адам.</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Қылмыстың ұйымдастырушысы  Қылмыстық құқық бұзушылыққа сыбайлас қатысушылардыңiшiнде ең қауiптiсi, өйткенi ол Қылмыстық құқық бұзушылық жасау тудырушы, жасалатын қылмыстың түрiн, жасалу орнын, уақытын, тəсiлiн жəне зардаптың мөлшерiн белгілейді.</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Қылмыстың ұйымдастырушысы қылмыстың жасалуына басқа адамдарды тартып, ұйымдасқан топты құрған  тұлға болып есептеледi.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қауымдастықты құру немесе оларға қатысушыларға </w:t>
      </w:r>
    </w:p>
    <w:p w:rsidR="002126BE" w:rsidRPr="00F60FE6" w:rsidRDefault="002126BE" w:rsidP="002B1F98">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Қылмыстық құқық бұзушылыққа сыбайлас қатысушылардыңдербес бiр түрi – көмектесушi. ҚР ҚК-ң 28-бабының 5-бөлiгiнде қылмыстық әрекеттерде көмектесушiсiне мынадай анықтама берiлген: кеңестерiмен, нұсқауларымен, ақпарат берумен қылмыс</w:t>
      </w:r>
      <w:r w:rsidR="002B1F98">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жасайтын қару немесе құралдар берумен не қылмысты жасауға кедергiлердi жоюымен қылмыстың жаса жəрдемдескен адам, сондай-ақ қылмыскердi, қаруды немесе қылмыс жасаудың өзге құралдарын, қылмысты қылмыстық жолмен табылған заттарды жасыруға күнi бұрын уəде берген адам, сол сияқты осындай зат сатып алуға немесе өткiзуге күнi бұрын уəде берген адам көмектесушi деп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көмектесушiнiң заңдық анықтамасында қылмыс жасауға көмек беретiн əдiстер мен құралдар жасаған немесе  тауып беруге жәрдемдескен деп айтылған. Бұл əдiстер мен құралдар физикалық (материалдық) жəне интеллектуалдық (психикалық) түрде мүмкiн.</w:t>
      </w:r>
    </w:p>
    <w:p w:rsidR="002126BE" w:rsidRPr="00F60FE6" w:rsidRDefault="002126BE" w:rsidP="002126BE">
      <w:pPr>
        <w:tabs>
          <w:tab w:val="left" w:pos="5730"/>
        </w:tabs>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3. Қылмыстық құқық бұзушылыққа сыбайлас қатысудың нысандары</w:t>
      </w:r>
      <w:r w:rsidRPr="00F60FE6">
        <w:rPr>
          <w:rFonts w:ascii="Times New Roman" w:hAnsi="Times New Roman" w:cs="Times New Roman"/>
          <w:b/>
          <w:bCs/>
          <w:iCs/>
          <w:sz w:val="28"/>
          <w:szCs w:val="28"/>
          <w:lang w:val="kk-KZ"/>
        </w:rPr>
        <w:tab/>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Қылмыстық құқық бұзушылыққа сыбайлас қатысудыңнысанын белгiлеу бiрлескен қылмыстық əрекеттiң қоғамға қауiптiлiк дəрежесiн көрсетуге мүмкiндiк бередi.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Қылмыстық құқық бұзушылыққа сыбайлас қатысушылардың өзара əрекет жасау тəсiлдерiне жəне олардың əрекеттерiнiң келiсушiлiк</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дəрежесiне қарай,  Қылмыстық құқық бұзушылыққа сыбайлас қатысудыңмынадай нысандары бар: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eastAsia="SymbolMT" w:hAnsi="Times New Roman" w:cs="Times New Roman"/>
          <w:bCs/>
          <w:iCs/>
          <w:sz w:val="28"/>
          <w:szCs w:val="28"/>
          <w:lang w:val="kk-KZ"/>
        </w:rPr>
        <w:t xml:space="preserve">• </w:t>
      </w:r>
      <w:r w:rsidRPr="00F60FE6">
        <w:rPr>
          <w:rFonts w:ascii="Times New Roman" w:hAnsi="Times New Roman" w:cs="Times New Roman"/>
          <w:bCs/>
          <w:iCs/>
          <w:sz w:val="28"/>
          <w:szCs w:val="28"/>
          <w:lang w:val="kk-KZ"/>
        </w:rPr>
        <w:t>жай қатысу (алдын-ала сөз байласпаған адамдар тобы),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eastAsia="SymbolMT" w:hAnsi="Times New Roman" w:cs="Times New Roman"/>
          <w:bCs/>
          <w:iCs/>
          <w:sz w:val="28"/>
          <w:szCs w:val="28"/>
          <w:lang w:val="kk-KZ"/>
        </w:rPr>
        <w:lastRenderedPageBreak/>
        <w:t xml:space="preserve">• </w:t>
      </w:r>
      <w:r w:rsidRPr="00F60FE6">
        <w:rPr>
          <w:rFonts w:ascii="Times New Roman" w:hAnsi="Times New Roman" w:cs="Times New Roman"/>
          <w:bCs/>
          <w:iCs/>
          <w:sz w:val="28"/>
          <w:szCs w:val="28"/>
          <w:lang w:val="kk-KZ"/>
        </w:rPr>
        <w:t>күрделi қатысу (алдын-ала сөз байласқан адамдар тобы);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eastAsia="SymbolMT" w:hAnsi="Times New Roman" w:cs="Times New Roman"/>
          <w:bCs/>
          <w:iCs/>
          <w:sz w:val="28"/>
          <w:szCs w:val="28"/>
          <w:lang w:val="kk-KZ"/>
        </w:rPr>
        <w:t xml:space="preserve">• </w:t>
      </w:r>
      <w:r w:rsidRPr="00F60FE6">
        <w:rPr>
          <w:rFonts w:ascii="Times New Roman" w:hAnsi="Times New Roman" w:cs="Times New Roman"/>
          <w:bCs/>
          <w:iCs/>
          <w:sz w:val="28"/>
          <w:szCs w:val="28"/>
          <w:lang w:val="kk-KZ"/>
        </w:rPr>
        <w:t>ұйымдасқан топ;</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eastAsia="SymbolMT" w:hAnsi="Times New Roman" w:cs="Times New Roman"/>
          <w:bCs/>
          <w:iCs/>
          <w:sz w:val="28"/>
          <w:szCs w:val="28"/>
          <w:lang w:val="kk-KZ"/>
        </w:rPr>
        <w:t xml:space="preserve">• </w:t>
      </w:r>
      <w:r w:rsidRPr="00F60FE6">
        <w:rPr>
          <w:rFonts w:ascii="Times New Roman" w:hAnsi="Times New Roman" w:cs="Times New Roman"/>
          <w:bCs/>
          <w:iCs/>
          <w:sz w:val="28"/>
          <w:szCs w:val="28"/>
          <w:lang w:val="kk-KZ"/>
        </w:rPr>
        <w:t>қылмыстық сыбайластық (қылмыстық ұйым).</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Жай қатысу (алдын-ала сөз байласпаған адамдар тобы) объективтiк жақтың шегiнен тыс қылмыстық рөлдердiң бөлiнуiнiң болмауымен, ол тек рөлдердiң техникалық- ұйымдастырушылық бөлiнуiнiң орын алуымен сипатталады. Бұл жерде заңдық мəнi бар рөлдердiң орындаушыға, ұйымдастырушыға, айдап салушыға, көмектесушiге бөлiнуi болмайды.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Əрбiр қатысушы қылмыстың объективтi жағын əр түрлi мөлшерде атқарса да, қылмыстың тiкелей орындаушысы болып табылады. Жай қатысудың тағы бiр ерекшелiгi əрбiр қатысушының жасаған əрекеттерiнiң орны мен уақытының бiр мезгiлде болуы.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Күрделi қатысу (алдын-ала сөз байласқан адамдар тобы) болып, алдын-ала сөз байласып, келiскенқылмысты бiрлесiп жасау туралы күн</w:t>
      </w:r>
      <w:r w:rsidR="002B1F98">
        <w:rPr>
          <w:rFonts w:ascii="Times New Roman" w:hAnsi="Times New Roman" w:cs="Times New Roman"/>
          <w:bCs/>
          <w:iCs/>
          <w:sz w:val="28"/>
          <w:szCs w:val="28"/>
          <w:lang w:val="kk-KZ"/>
        </w:rPr>
        <w:t>i бұрын уағдаласқан екi адамнан</w:t>
      </w:r>
      <w:r w:rsidRPr="00F60FE6">
        <w:rPr>
          <w:rFonts w:ascii="Times New Roman" w:hAnsi="Times New Roman" w:cs="Times New Roman"/>
          <w:bCs/>
          <w:iCs/>
          <w:sz w:val="28"/>
          <w:szCs w:val="28"/>
          <w:lang w:val="kk-KZ"/>
        </w:rPr>
        <w:t xml:space="preserve"> кем емес қатысушылары бар адамдар то</w:t>
      </w:r>
      <w:r w:rsidR="002B1F98">
        <w:rPr>
          <w:rFonts w:ascii="Times New Roman" w:hAnsi="Times New Roman" w:cs="Times New Roman"/>
          <w:bCs/>
          <w:iCs/>
          <w:sz w:val="28"/>
          <w:szCs w:val="28"/>
          <w:lang w:val="kk-KZ"/>
        </w:rPr>
        <w:t>бымен жасалған қылмыс танылады.</w:t>
      </w:r>
      <w:r w:rsidRPr="00F60FE6">
        <w:rPr>
          <w:rFonts w:ascii="Times New Roman" w:hAnsi="Times New Roman" w:cs="Times New Roman"/>
          <w:bCs/>
          <w:iCs/>
          <w:sz w:val="28"/>
          <w:szCs w:val="28"/>
          <w:lang w:val="kk-KZ"/>
        </w:rPr>
        <w:t xml:space="preserve"> Күрделi қатысу заңи мəнi бар, рольдердiң қатысушылар арасында жеке орындаушыға, ұйымдастырушыға, айдап салушыға, көмектесушiге бөлiнуiмен сипатталады.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Ұйымдасқан топ - Қылмыстық құқық бұзушылыққа сыбайлас қатысудыңбiр нысаны болып табылады.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Егер қылмысты бiр немесе бiрнеше Қылмыстық құқық бұзушылық жасау үшiн күнi бұрын бiрiккен адамдардың тұрақты тобы жасаса, ол ұйымдасқан топ жасаған қылмыс деп танылады. Алдын-ала сөз байласқан адамдар тобы мен ұйымдасқан топ арасында ұқсастықтармен қатар айтарлықтай айырмашылықтар да бар. Ұқсастығы болып екi нысанның да алдын-ала сөз байласу арқылы пайда болуы табылады.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Алдын-ала сөз байласқан адамдар тобының ұйымдасушылық дəрежесi аз болады, олар негiзi алдын-ала келiсу арқылы көрiнiс табады.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сыбайластық (қылмыстық ұйым) – даму деңгейi жағынан жоғары ұйымдасқан қылмыстық құрылым болып табылады.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4.  Қылмыстық құқық бұзушылыққа сыбайлас қатысушылардың жауаптылығы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Белгiлi бiр қылмыстың жасалуына кiнəлi түрде əрекет жасаған немесе басқа қатысушылармен обьективтiк жəне субьективтiк байланыста əрекет жасаған адамдар қылмыстық жауаптылыққа тартылады.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 бұзушылыққа сыбайлас қатысудың ұғымы қылмыстық құқық бойынша бекiтiлген жауаптылықтың жалпы принциптерi негiзiнде жауаптылыққа тартылады. Қатысушылардың жауаптылығы қатаң түрде жекешелендiрген болуы тиiс, яғни бiрiгiп əрекет жасаған кез келген адам тек өзiнiң əрекетi үшiн жəне жеке кiнəлiлiк шеңберiндеғана жауапты болады. Басқаша айтқанда, бұл олардың барлығына бiрдей жаза шарасы қолданылады дегенсөз емес. Жазаны анықтау кезiнде сот ең алдымен олардың əрқайсысының қылмыстың жасалуына қатысу сипаты мен дəрежесiн ескередi. </w:t>
      </w:r>
    </w:p>
    <w:p w:rsidR="002B1F98"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Сондықтан адамның жауаптылығы оның қылмыс жасауда қандай қызметтi орындағанымен байланысты шешiледi.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Мысалы, егер адам толығымен немесе iшiнара, жеке немесе бiреуге қосылып қылмыстың обьективтi жағын тiкелей орындаса, ол қылмыстың орындаушысы ретiнде танылып, оған ҚК Ерекше бөлiмiнiң тиiстi бабымен жауаптылық жүктеледi.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Осыған сəйкес ереженi ҚК 29-бабының 4-бөлiгi былай көрсетедi: орындаушы өзiне тəуелсiз мəн-жайлар бойынша қылмысты ақырына дейiн жеткiзбеген жағдайда қылмыстың қалған қатысушылары да қылмыс жасауға дайындалуға немесе қылмыс жасауға оқталуға қатысқаны үшiн жауапқа тартылады.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Ұйымдасқан топ пен қылмыстық қауымдастықты қатысудың нысандары ретiнде көрсете отырып, заңшығарушы ұйымдастыру шылар мен осы бiрлестiктерге қатысушылардың жауаптылығының шектерiн анықтайды.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 31-бабының 5-бөлiгiне сəйкес, ұйымдасқан топты немесе қылмыстық қауымдастықты құрған не оларға басшылық еткен адам оларды ұйымдастырғаны жəне оларға басшылық еткенi үшiн,сондай-ақ қылмыстар оның ниетiмен қамтылса, ұйымдасқан топ немесе қылмыстық қауымдастық жасағанбарлық қылмыс үшiн жауаптылыққа тартылады.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Топ жасаған қылмыстық құқық бұзушылықтар үшін қылмыстық жауаптылықнемесе қылмыстық қауымдастықтың басқа қатысушылары оларға қатысқаны үшiн,сондай-ақ өздерi дайындауға немесе жасауға қатысқан қылмыстар үшiн қылмыстық жауаптылыққатартылады.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топтың ұйымдастырушысы, егер ол нақты бiр қылмыстың мiндеттi немесе ауырлатушыбелгiсi ретiнде заңда көрсетiлсе, қылмыстың қоса орындаушысы болып танылып, топпен жасалған барлыққылмыстар үшiн ҚК 28-бабына сiлтеме жасалмай-ақ жауаптылыққа тартылады.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құқықта iске аспаған қылмысқа қатысушылық үшiн жауаптылық мəселесi күрделi болыптабылады.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Бiрлесiп қылмыс жасауға бағытталған əрекеттерiнде қатысушылардың еркiне тəуелсiзсебептермен қылмыс аяғына дейiн жасалынбаса, онда iске аспаған қылмысқа қатысушылықты құрайды.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ұйымдастырушы, айдап салушы, көмектесушiнiң əрекеттерiне байланысты қылмысты орындаушыешқандай қылмыс жасамаса немесе жасауға мүмкiндiгi болмаған жағдайлардың барлығында орын алады.</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Сонымен қатар, iске аспаған қылмысқа қатысушылық, мысалы ұйымдастырушы Қылмыстық құқық бұзушылық жасау мақсатымен ұйымдастыруға тырысқанымен басқа адамдар оның тiлегiн қабылдамаса немесе алдыңғыуақыттарда келiскенiмен, кейiн қылмыс жасаудан бас тартса, онда iске аспаған ұйымдастырушылық болады.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Iске аспаған қылмысқа қатысу шылық орын алған барлық жағдайларда жауаптылық қылмысқа дайындалу немесе қылмысқа оқталу үшiн туындауы тиiс.</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Басқа қатысушылардың ойында болмаған қылмысты жасау орындаушының шектен шығушылығы (эксцесi) ретiнде қарастырылады. Орындаушының шектен шығушылығы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бұзушылыққа сыбайлас қатысушылықтыңкез келген нысанында орын алуы мүмкiн. Шектен шығушылық кезiнде орындаушының жеке əрекеттерi мына нысандарда көрiнiс табады: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ұйымдастырушы, айдап салушы, көмектесушi ниетiмен қамтылған обьектiге басқа зардап түрiн келтiру,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басқа қатысушылармен бұрын келiсiлген əрекеттердi емес, ауыр қылмыс түрiн жасау.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Орындаушының шектен шығушылығы үшiн орындаушының өзi жауап бередi, ал қылмыстың басқа қатысушылары өздерiнiң ниеттерiмен қамтылған əрекет үшiн ғана жауаптылыққа тартылады.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Шектен шығушылық жасай отырып, орындаушы келiсiлгеннен өзге зиян келтiредi немесе əрекеттiңзаңдық табиғатын елеулi өзгертетiн əрекеттердi жасайды. Мысалы, адам өлтiрудiң қарапайым түрiн емес,ауырлатылған түрiн жасайды. Шектен шығушылық кезiнде  Қылмыстық құқық бұзушылыққа сыбайлас қатысушылардыңiс - əрекетiмен жасалған қылмыстың арасында байланыс жоқ. Сонымен қатар, келiсiлген əрекеттiң шегiнен шыға отырып орындаушы ниеттiң мазмұны өзгеретiндiктен қатысушылардың арасындағы субьективтiк байланыс жоғалады.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Бiрлесудiң обьективтiк жəне субьективтiк негiздерiнiң болмауы басқа қатысушыларды шектеншығушылық кезiнде қылмыстық жауаптылықтан босату мүмкiндiгiн тудырады.</w:t>
      </w:r>
    </w:p>
    <w:p w:rsidR="002415E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ҚК 26-бабында қарастырылған қылмыс жасаудан өз еркiмен бас тарту ережесi қылмысқа қатысушыларға да қолданылады.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 жасаудан өз еркiмен бас тарту дегенiмiз қатысушылардың қылмысты аяғына дейiн жеткiзуге мүмкiндiгi бар екендiгiн ұғына отырып, орындау рөлiне байланысты атқаруға мiндеттi iс -əректтердi тоқтатуы.</w:t>
      </w:r>
    </w:p>
    <w:p w:rsidR="002415E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Қатысушылардың қылмыс жасаудан бас тартуы  Қылмыстық құқық бұзушылыққа сыбайлас қатысудыңкез келген нысанында жəнеқылмыстың аяқталуына дейiнгi кез келген сатыда мүмкiн болады. ҚК 26-бабының 1-бөлiгiне сəйкес: «Егер адам бiр қылмысты ақырына дейiн жеткiзуден өз еркiмен жəне бiржола бас тартса, ол осы қылмыс үшiн қылмыстық жауаптылыққа тартылмауы тиiсң.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Аталған ереже, тек қылмыстың орындаушысына ғана қатысты айтылған, себебi қылмысқа басқа қатысушылардың iс-əрекеттерi орындаушының қылмысты орындағанға дейiн жасалады.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жанасушылық деген тұлғаның қылмыспен байланысты, бiрақ оны жасауға тiкелей қатыспаған қасақана əрекетi.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 теориясында қылмысқа жанасушылық қылмыс жасауға өздерi қатыспаған адамдардың сол жасалған қылмысты жасыру, жасалғалы жатқан қылмысты немесе жасалғаны анық қылмысты хабарламау, </w:t>
      </w:r>
      <w:r w:rsidRPr="00F60FE6">
        <w:rPr>
          <w:rFonts w:ascii="Times New Roman" w:hAnsi="Times New Roman" w:cs="Times New Roman"/>
          <w:bCs/>
          <w:iCs/>
          <w:sz w:val="28"/>
          <w:szCs w:val="28"/>
          <w:lang w:val="kk-KZ"/>
        </w:rPr>
        <w:lastRenderedPageBreak/>
        <w:t>қылмысқа жол беру түрiндегi қасақана əрекеттерi немесе əрекетсiздiктерi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құқықта қылмысқа жанасушылықтың үш нысаны бар: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Қылмысты жасыру,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Қылмысты хабарламау;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Қылмысқа жол беру.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заң бойынша қылмысты жасыру үшiн жауаптылық тек ауыр немесе аса ауыр қылмыстарды алдын ала уəде бермей жасырғанда ғана туындайды. Бұл жөнiнде ҚК-тiң 363-бабында арнайы көрсетiлген.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Жасырушылықта кiнəлi өзiнiң жасаған қылмысының мəнiн сезiнуi, бiлуi оны қылмыстық жауаптылыққа тарту үшiн негiзгi шарт болып табылады. Қылмысты жасырушы тұлғаның қылмыскермен туыстық қатынаста болуы оны қылмыстық жауаптылықтан босатады.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Дайындалып жатқан немесе жасалғаны анық қылмыс туралы хабарламау қылмысты хабарламау деп танылады. Қылмыс туралы хабарламау қылмысқа қатысуға жатпайды.  ҚК-тiң 364-бабында арнайы көрсетiлгендей, аса ауыр қылмысты хабарламағандық үшiн ғана қылмыстық жауаптылық көзделедi.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Аса ауыр қылмыс түсiнiгi ҚК-тiң 10-бабында берiлген. Аса ауыр қылмыс санатына жатпайтын қылмыстарды хабарламау, сондай-ақ жұбайының, жақын туыстарының, дiни қызметкерлер өзiне сенiп сырын ашқан адамдардың қылмысты хабарламауы қылмыстық жауаптылыққа əкеп соқпайды. Субъективтiк жағынан қылмысты хабарламау тек қасақана ниетпен жасалады, ал объективтiк жағынан ол əрекетсiздiкпен жүзеге  асырылады.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Қылмысқа жол берушiлiк деп жасалғалы жатқан қылмысқа бөгет жасауға мiндеттi адамның мүмкiндiгi бола тұра бөгет жасамауын айтамыз. </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B1F98">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«Соттардың бандитизм және қылмыстық құқық бұзушылықтарға қатыса отырып, басқа қылмыстық құқық бұзушылықтар жасағаны үшін жауапкершілік туралы заңнаманы қолдануының кейбір мәселелері туралы» Қазақстан Республикасы Жоғарғы Сотының 2001 жылғы 21 маусымындағы № 2 нормативтік қаулысы (қолданыстағы редакциясында).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«Соттардың қылмысқа қатыстылық пен қылмыстық құқық бұзушылыққа дем берушілік үшін жауаптылық туралы заңнаманы қолдануының кейбір мәселелері туралы» Қазақстан Республикасы Жоғарғы Сотының 2016 жылғы 22 желтоқсандағы № 14 нормативтік қаулысы (қолданыстағы редакциясында).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Сыбайлас қатысушының шектен шығуы үшін басқа сыбайластарды қылмыстық жауапқа тартуға болмайтындығы туралы ҚР Жоғарғы Соты қылмыстық істер бойынша сот алқасының 2006 ж. 17 қаңтарындағы № 2а-43-06 қаулысы /Жукенов А.Т. Судебная практика по уголовным делам. – Алматы: ТОО «Издательство Норма-К», 2013. – С. 103-104.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p>
    <w:p w:rsidR="002126BE" w:rsidRPr="00F60FE6" w:rsidRDefault="002126BE" w:rsidP="002B1F98">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rPr>
        <w:lastRenderedPageBreak/>
        <w:t>Ұсынылатын әдебиеттер</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F60FE6">
        <w:rPr>
          <w:rFonts w:ascii="Times New Roman" w:hAnsi="Times New Roman" w:cs="Times New Roman"/>
          <w:sz w:val="28"/>
          <w:szCs w:val="28"/>
        </w:rPr>
        <w:t xml:space="preserve">Жалпы және Ерекше бөліктер. – Алматы: Жеті Жарғы, 2015. – С.116-135.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5. Бекмагамбетов А.Б., Ревин В.П. Уголовное право Республики Казахстан. Общая часть. /Под ред. В.П.Ревина. – Алматы: Жеті жарғы, 2015. – С.198-226.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2126BE" w:rsidRPr="00F60FE6" w:rsidRDefault="002126BE" w:rsidP="002B1F98">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С.60 </w:t>
      </w:r>
    </w:p>
    <w:p w:rsidR="002126BE" w:rsidRPr="00F60FE6" w:rsidRDefault="002126BE" w:rsidP="002B1F98">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 </w:t>
      </w:r>
    </w:p>
    <w:p w:rsidR="002126BE" w:rsidRPr="00F60FE6" w:rsidRDefault="002126BE" w:rsidP="002B1F98">
      <w:pPr>
        <w:spacing w:after="0" w:line="240" w:lineRule="auto"/>
        <w:ind w:firstLine="709"/>
        <w:jc w:val="both"/>
        <w:rPr>
          <w:rFonts w:ascii="Times New Roman" w:hAnsi="Times New Roman" w:cs="Times New Roman"/>
          <w:b/>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№13. Әрекеттің қоғамға қауіптілігі мен құқыққа қайшылығын жоятын мән-жайлар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2B1F98"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құқық бойынша әрекеттің қоғамға қауіптілігі мен құқыққа қайшылығын жоятын мән-жайлардың түсінігі, олардың құқықтық табиғаты мен түрлері. Қылмыстық құқық бойынша әрекеттің қоғамға қауіптілігі мен құқыққа қайшылығын жоятын мән-жайлар институтының маңызы. Қажетті қорғаныс. Қажетті қорғаныстың заңды болуының шарттары. Қажетті қорғаныс шегінен шығу. Жалған қорғану және оның құқықтық салдары. </w:t>
      </w:r>
    </w:p>
    <w:p w:rsidR="002B1F98"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Қол сұғушылық жасаған адамды ұстап алу кезінде зиян келтіру. Ұсталатын адамға зиян келтірудің заңды болуының шарттары. Қол сұғушылық жасаған адамды ұстап алу үшін қажетті шаралар шегінен шығу үшін жауаптылық. Аса қажеттілік. Аса қажеттілік жағдайында зиян келтірудің заңды болуының шарттары. Аса қажеттіліктің  қажетті қорғаныстан айырмашылығы. Жедел-іздестіру, қарсы барлау ісшараларын немесе жасырын тергеу іс-қимылдарын жүзеге асыру. </w:t>
      </w:r>
    </w:p>
    <w:p w:rsidR="002B1F98"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Жеделіздестіру, қарсы барлау іс-шараларын немесе жасырын тергеу іс-қимылдарын жүзеге асыруда зиян келтірудің заңды болуының шарттары. Негізді тәуекел ету және оның заңдылығының шарттары.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sz w:val="28"/>
          <w:szCs w:val="28"/>
          <w:lang w:val="kk-KZ"/>
        </w:rPr>
        <w:t>Жеңе алмайтын күштеу немесе психикалық мәжбүрлеу әрекеттің қоғамға қауіптілігі мен құқыққа қайшылығын жоятын дербес мән-жай ретінде. Бұйрықты немесе өкімді орындау.</w:t>
      </w:r>
    </w:p>
    <w:p w:rsidR="002126BE" w:rsidRPr="00F60FE6" w:rsidRDefault="002126BE" w:rsidP="002126BE">
      <w:pPr>
        <w:pStyle w:val="af2"/>
        <w:spacing w:after="0" w:line="240" w:lineRule="auto"/>
        <w:ind w:firstLine="709"/>
        <w:jc w:val="both"/>
        <w:rPr>
          <w:rFonts w:ascii="Times New Roman" w:hAnsi="Times New Roman" w:cs="Times New Roman"/>
          <w:b/>
          <w:i w:val="0"/>
          <w:color w:val="auto"/>
          <w:sz w:val="28"/>
          <w:szCs w:val="28"/>
          <w:lang w:val="kk-KZ"/>
        </w:rPr>
      </w:pPr>
      <w:r w:rsidRPr="00F60FE6">
        <w:rPr>
          <w:rFonts w:ascii="Times New Roman" w:hAnsi="Times New Roman" w:cs="Times New Roman"/>
          <w:i w:val="0"/>
          <w:color w:val="auto"/>
          <w:sz w:val="28"/>
          <w:szCs w:val="28"/>
          <w:lang w:val="kk-KZ"/>
        </w:rPr>
        <w:lastRenderedPageBreak/>
        <w:t>Қылмыстық құқық бойынша әрекеттің қоғамға қауіптілігі мен құқыққа қайшылығын жоятын мән-жайлардың түсінігі, олардың құқықтық табиғаты мен түрлері</w:t>
      </w:r>
      <w:r w:rsidRPr="00F60FE6">
        <w:rPr>
          <w:rFonts w:ascii="Times New Roman" w:hAnsi="Times New Roman" w:cs="Times New Roman"/>
          <w:b/>
          <w:i w:val="0"/>
          <w:color w:val="auto"/>
          <w:sz w:val="28"/>
          <w:szCs w:val="28"/>
          <w:lang w:val="kk-KZ"/>
        </w:rPr>
        <w:t xml:space="preserve">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Қылмыстық заңмен қорғалатын қоғамдық қатынастарды қорғау тек мемлекеттiк органдардың ғана емес, ең алдымен құқық қорғау органдарының, қоғамдық ұйымдар мен барлық азаматтардың мiндетi. Осыған дейiнайтылып өткендей, қылмыстық заңға қайшылық, қоғамға қауiптiлiк, кiнəлiлiк жəне жазаланушылықбелгiлерi бар əрекет қылмыс деп саналады. Жалпы, кейбiр жағдайларда жасалған əрекет сыртқы жағынанқылмысқа өте ұқсас болуы мүмкiн, бiрақ ол жоғарыда аталған белгiлердiң бiрiнен немесе төртеуiнен де</w:t>
      </w:r>
    </w:p>
    <w:p w:rsidR="002126BE" w:rsidRPr="00F60FE6" w:rsidRDefault="002126BE" w:rsidP="002126BE">
      <w:pPr>
        <w:pStyle w:val="af2"/>
        <w:spacing w:after="0" w:line="240" w:lineRule="auto"/>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айрылған болса, ол қылмыс болып табылмайды.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Iс-əрекеттiң қылмыстылығын жоятын мəн-жайлар дегенiмiз – сырттай қылмысқа ұқсас əрекеттердi заңдыəрекеттерге, тiптi кей жағдайларда қоғамға пайдалы əрекеттерге айналдыратын жағдайлар.</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ҚР ҚК бойынша мұндай жетi жағдайлар бар: қажеттi қорғану (ҚК-ң 32-бабы), қол сұғушылық жасағанадамды ұстау кезiнде зиян келтiру (ҚК-ң 33-бабы), аса қажеттiлiк (ҚК-ң 34-бабы), жедел-iздестiрушараларын жүзеге асыру (ҚК-ң 34-1-бабы), орынды тəуекел ету (ҚК-ң 35-бабы), күштеп немесе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психикалық мəжбүрлеу (ҚК-ң 36-бабы), бұйрықты немесе өкiмдi орындау (ҚК-ң 37-бабы).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Қылмыстық заңның аталған нормаларында көрсетiлген жағдайлар əрекеттiң қоғамға қауiптiлiк элементiнжойып оған əлеуметтiк пайдалы сипатты бередi.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Iс-əрекеттiң қылмыстылығын жоятын мəн-жайларға бiрқатар жалпы белгiлер тəн: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Бұл жағдайлар сыртқы жағынан ҚК Ерекше бөлiмiндегi баптарда қарастырылған белгiлi бiрқылмыстың белгiлерiмен ұқсас келетiн адамның саналы жəне ерiктi əрекетiн құрайды,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Өзiнiң əлеуметтiк-саяси мазмұны бойынша олар қоғамға пайдалы болып табылады;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rPr>
      </w:pPr>
      <w:r w:rsidRPr="00F60FE6">
        <w:rPr>
          <w:rFonts w:ascii="Times New Roman" w:hAnsi="Times New Roman" w:cs="Times New Roman"/>
          <w:i w:val="0"/>
          <w:color w:val="auto"/>
          <w:sz w:val="28"/>
          <w:szCs w:val="28"/>
        </w:rPr>
        <w:t>3) Түрлi заң саласы нормаларымен де қарастырылады;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rPr>
      </w:pPr>
      <w:r w:rsidRPr="00F60FE6">
        <w:rPr>
          <w:rFonts w:ascii="Times New Roman" w:hAnsi="Times New Roman" w:cs="Times New Roman"/>
          <w:i w:val="0"/>
          <w:color w:val="auto"/>
          <w:sz w:val="28"/>
          <w:szCs w:val="28"/>
        </w:rPr>
        <w:t>4) Бұл жағдайлардың кез келгенi үшiн өзiнiң заңға сəйкестiк шарттары бар. Егер осы шарттардың бiрiбұзылған болса, онда адам қылмыстық жауаптылыққа тартылып, əрекеттiң жасалу жағдайы</w:t>
      </w:r>
      <w:r w:rsidRPr="00F60FE6">
        <w:rPr>
          <w:rFonts w:ascii="Times New Roman" w:hAnsi="Times New Roman" w:cs="Times New Roman"/>
          <w:i w:val="0"/>
          <w:color w:val="auto"/>
          <w:sz w:val="28"/>
          <w:szCs w:val="28"/>
          <w:lang w:val="kk-KZ"/>
        </w:rPr>
        <w:t xml:space="preserve"> </w:t>
      </w:r>
      <w:r w:rsidRPr="00F60FE6">
        <w:rPr>
          <w:rFonts w:ascii="Times New Roman" w:hAnsi="Times New Roman" w:cs="Times New Roman"/>
          <w:i w:val="0"/>
          <w:color w:val="auto"/>
          <w:sz w:val="28"/>
          <w:szCs w:val="28"/>
        </w:rPr>
        <w:t>жеңiлдетушi жағдай ретiнде ескерiледi.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rPr>
      </w:pPr>
      <w:r w:rsidRPr="00F60FE6">
        <w:rPr>
          <w:rFonts w:ascii="Times New Roman" w:hAnsi="Times New Roman" w:cs="Times New Roman"/>
          <w:i w:val="0"/>
          <w:color w:val="auto"/>
          <w:sz w:val="28"/>
          <w:szCs w:val="28"/>
        </w:rPr>
        <w:t>Қылмыстық құқықта қажеттi қорғану деп - қорғанушы өзiнiң немесе өзге бiр адамның жеке басын, тұрғынүйiн, меншiгiн, жер учаскесiн жəне басқа да құқықтарын, қоғамның немесе мемлекеттiң заңмен қорғалатынмүдделерiн қажеттi қорғану шегiнен шығу орын алмаған жағдайда қоғамға қауiптi қолсуғушылықтанқорғауды қол сұғушы адамға зиян келтiре отырып жүзеге асыруды айтады.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rPr>
      </w:pPr>
      <w:r w:rsidRPr="00F60FE6">
        <w:rPr>
          <w:rFonts w:ascii="Times New Roman" w:hAnsi="Times New Roman" w:cs="Times New Roman"/>
          <w:i w:val="0"/>
          <w:color w:val="auto"/>
          <w:sz w:val="28"/>
          <w:szCs w:val="28"/>
        </w:rPr>
        <w:lastRenderedPageBreak/>
        <w:t>Қажеттi қорғануды əрекеттiң қылмыстылығын жоятын мəн-жай деп тану үшiн белгiлi бiр заңға сəйкестiкшарттар сақталуы қажет. Бұл заңға сəйкестiк шарттарды екi топқа бөлу қалыптасқан: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rPr>
      </w:pPr>
      <w:r w:rsidRPr="00F60FE6">
        <w:rPr>
          <w:rFonts w:ascii="Times New Roman" w:hAnsi="Times New Roman" w:cs="Times New Roman"/>
          <w:i w:val="0"/>
          <w:color w:val="auto"/>
          <w:sz w:val="28"/>
          <w:szCs w:val="28"/>
        </w:rPr>
        <w:t>1) қол сұғушылықтың сипатына қатысты шарттар;</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rPr>
      </w:pPr>
      <w:r w:rsidRPr="00F60FE6">
        <w:rPr>
          <w:rFonts w:ascii="Times New Roman" w:hAnsi="Times New Roman" w:cs="Times New Roman"/>
          <w:i w:val="0"/>
          <w:color w:val="auto"/>
          <w:sz w:val="28"/>
          <w:szCs w:val="28"/>
        </w:rPr>
        <w:t>2) қорғану əрекеттерiне қатысты шарттар.</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rPr>
      </w:pPr>
      <w:r w:rsidRPr="00F60FE6">
        <w:rPr>
          <w:rFonts w:ascii="Times New Roman" w:hAnsi="Times New Roman" w:cs="Times New Roman"/>
          <w:i w:val="0"/>
          <w:color w:val="auto"/>
          <w:sz w:val="28"/>
          <w:szCs w:val="28"/>
        </w:rPr>
        <w:t>Қол сұғушылықтың сипатына қатысты шарттар бойынша:</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rPr>
        <w:t>Қол сұғушылық қоғамға қауiптi болуы қажет;Қол сұғушылық нақты орын алуы қажет;</w:t>
      </w:r>
      <w:r w:rsidR="00F60FE6">
        <w:rPr>
          <w:rFonts w:ascii="Times New Roman" w:hAnsi="Times New Roman" w:cs="Times New Roman"/>
          <w:i w:val="0"/>
          <w:color w:val="auto"/>
          <w:sz w:val="28"/>
          <w:szCs w:val="28"/>
        </w:rPr>
        <w:t xml:space="preserve"> </w:t>
      </w:r>
      <w:r w:rsidRPr="00F60FE6">
        <w:rPr>
          <w:rFonts w:ascii="Times New Roman" w:hAnsi="Times New Roman" w:cs="Times New Roman"/>
          <w:i w:val="0"/>
          <w:color w:val="auto"/>
          <w:sz w:val="28"/>
          <w:szCs w:val="28"/>
        </w:rPr>
        <w:t>Қол сұғушылық айқын, шын мəнiнде жасалуы қажет.</w:t>
      </w:r>
      <w:r w:rsidRPr="00F60FE6">
        <w:rPr>
          <w:rFonts w:ascii="Times New Roman" w:hAnsi="Times New Roman" w:cs="Times New Roman"/>
          <w:i w:val="0"/>
          <w:color w:val="auto"/>
          <w:sz w:val="28"/>
          <w:szCs w:val="28"/>
          <w:lang w:val="kk-KZ"/>
        </w:rPr>
        <w:t xml:space="preserve"> Қорғануға құқық тек заңмен қорғалатын мүдделерге қоғамға қауiптi қолсұғушылық орын алғанда ғанатуындайды.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Көбiнесе, қорғану қажеттiлiгi қылмыстық жазаланатын қолсұғушылық тардан туындайды.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Алайда, қорғану үшiн қолсұғушылық тек қылмыстық болуы мiндеттi емес, ол қоғамға қауiптi немесе объективтi белгiлерi бойынша қылмыстық шабуыл ретiнде қабылдануы жеткiлiктi болып табылады.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Сондықтан есi дұрыс емес немесе кəмелетке толмаған адамдардың қол сұғушылық əрекеттерiнен де қажеттi қорғануға жол берiледi. Алайда, бұл жағдайларда өзiнiң адамгершiлiк ұстанымдарын басшылыққа алып қажеттi қорғануға өз құқығын жүзеге асырушы адам қорғану əрекеттерiнiң шегiне қатысты ұқыптылық байқатуы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Сонымен, қоғамға қауiптiлiк қасиетiнен айрылған əрекеттерден, сондай-ақ заңды əрекеттерден қажеттi қорғану мүмкiн емес.</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Қол сұғушылыққа қатысты екiншi шарт - қол сұғушылықтың нақты бар болуы, яғни шабуыл басталуы не басталуға жақын болуы қажет. Қол сұғушылық кез келген əрекет сияқты уақыт өлшемдерiмен сипатталады.</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Үшiншiден, қол сұғушылық шын мəнiнде, айқын болуы, яғни қорғанушы адамның ой-санасында емес,объективтiк шындықта орын алуы қажет. Егер қолсұғушылық тек қорғанушының ойында ғана орын алса,онда келтiрiлген зиян үшiн жауаптылық жалған қорғану ережесi бойынша туындайды. Жалған қорғанудақорғанушы адам iс жүзiндегi қателесу əсерiнен екiншi адамның тарапынан айқын, шын мəнiндегi шабуылжасалмаса да оған зиян келтiредi. </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Жалған қорғану деп адамның жорамалды түрде зиян келтiредi екен депойлап қол сұғушылықтан оның байыбына бармай қорғануын айтамыз. Мұнда төнiп тұрған нақты қиянат,қауiп жоқ.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Жалған қорғану жағдайында қылмыстық жауаптылық үш түрлi жолмен шешiлуi мүмкiн: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егер адам қоғамға қауiптi қол сүғушылықтың шын мəнiнде жоқ екендiгiн ұғынбаса жəне iстiң мəн-жайлары бойынша ұғынуға мүмкiндiгi болмаса қылмыстық жауаптылық туындамайды;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2) егер адам өзiнiң жорамал ойының қателiгiн ұғынбаса, жəне ұғынуға мүмкiндiгi болмаса, бiраққорғанудың шегiнен шығып кетсе ҚК </w:t>
      </w:r>
      <w:r w:rsidRPr="00F60FE6">
        <w:rPr>
          <w:rFonts w:ascii="Times New Roman" w:hAnsi="Times New Roman" w:cs="Times New Roman"/>
          <w:i w:val="0"/>
          <w:color w:val="auto"/>
          <w:sz w:val="28"/>
          <w:szCs w:val="28"/>
          <w:lang w:val="kk-KZ"/>
        </w:rPr>
        <w:lastRenderedPageBreak/>
        <w:t>99 жəне 109-баптарымен қажеттi қорғану шегiнен шығу үшiнжауап бередi;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3) егер адам қоғамға қауiптi қол сұғушылықтың жоқ екендiгiн ұғынбаса, бiрақ ұғынуға мүмкiндiгi болсаабайсызда зиян келтiру үшiн жауапқа тартылады.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Қорғану əрекетiнiң заңға сəйкестiк екiншi шарты бойынша зиян қол сұғушы адамның өзiне келтiрiлуi тиiс.</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Егер бұл шарт орындалмай, қорғану кезiнде зиян басқа адамдарға келтiрiлсе, онда бұл жағдай қажеттiқорғанудың заңға сəйкестiк шарттарын бұзғандық ретiнде немесе аса қажеттiлiк ережелерiменқарастырылуы мүмкiн.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Қажеттi қорғану кезiнде қол сұғушыға келтiрiлген зиян: оның денсаулығына түрлiдəрежеде зиян келтiру, ұрып-соғу, бас-бостандығынан айыру, мүлкiн бүлдiру жəне т.б. сипатта орын алуымүмкiн.</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Қажеттi қорғанудың шегiнен асып кетпеу шарты бойынша қорғану əрекетi қолсұғушылықтың сипаты мендəрежесiне сəйкес келуi қажет.ҚК 32-бабының 3-бөлiгiне сəйкес «нəтижесiнде қол сұғушыға анық шектен тыс, жағдай мəжбүр етпейтiнзиян келтiрiлетiн, қол сұғушылықтың сипаты мен дəрежесiне қорғанудың көрiнеу сай келмеуi қажеттi қорғаныс шегiнен шығу деп танылады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Бұлайша шектен шығу тек қасақана зиян келтiрiлген жағдайлардағана қылмыстық жауаптылыққа əкеп соқтырадың.</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Бұл анықтамадан қажеттi қорғану шегiнен шығудың 3 белгiсiн бөлiп алуға болады: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қоғамға қауiптi қол сұғушылықтың сипаты мен дəрежесiне қорғанудың көрiнеу сəйкес келмеуi;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қол сұғушыға анық шектен тыс жағдай мəжбүр етпейтiн зиян келтiрiлуi;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3) зиян тек қасақана келтiрiлуi тиiс.</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Қажеттi қорғану шегiнен шығушылық бар немесе жоқ екендiгi туралы мəселенi шешу кезiндеқолсұғушылыққа қатысты жəне қорғануға қатысты мəн-жайлардың барлық жиынтығына талдау жасауқажет жəне мынадай объективтi жағдайларды ескеру қажет, атап айтқанда:</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қорғалатын игiлiктiң мағыздылығы мен қорғану кезiнде зиян келтiрiлетiн объектiнiң мағыздылығы,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қол сұғушылықтың қауiптiлiгi, оның ұмтылысы мен шапшандығы (интенсивность);</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қорғанушы мен шабуыл жасаушының демографиялық ерекшелiктерi (жынысы, жасы, денсаулықжағдайы, дене күштерi жəне т.б.);</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қорғанушы мен шабуыл жасаушылардың саны;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lastRenderedPageBreak/>
        <w:t>- қолсұғушылық пен қорғану кезiнде қолданылған құралдардың бар болуы, сипаты жəне тəсiлi;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қолсұғушы мен қорғанушының арасындағы қатынас.</w:t>
      </w:r>
    </w:p>
    <w:p w:rsidR="002126BE" w:rsidRPr="00F60FE6" w:rsidRDefault="002126BE" w:rsidP="002126BE">
      <w:pPr>
        <w:pStyle w:val="af2"/>
        <w:spacing w:after="0" w:line="240" w:lineRule="auto"/>
        <w:ind w:firstLine="709"/>
        <w:jc w:val="both"/>
        <w:rPr>
          <w:rFonts w:ascii="Times New Roman" w:hAnsi="Times New Roman" w:cs="Times New Roman"/>
          <w:b/>
          <w:i w:val="0"/>
          <w:color w:val="auto"/>
          <w:sz w:val="28"/>
          <w:szCs w:val="28"/>
          <w:lang w:val="kk-KZ"/>
        </w:rPr>
      </w:pPr>
      <w:r w:rsidRPr="00F60FE6">
        <w:rPr>
          <w:rFonts w:ascii="Times New Roman" w:hAnsi="Times New Roman" w:cs="Times New Roman"/>
          <w:b/>
          <w:i w:val="0"/>
          <w:color w:val="auto"/>
          <w:sz w:val="28"/>
          <w:szCs w:val="28"/>
          <w:lang w:val="kk-KZ"/>
        </w:rPr>
        <w:t>3. Қол сұғушылық жасаған адамды ұстау кезiнде зиян келтiру</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Қылмыс жасаған адамды ұстау кезiнде зиян келтiру институтын қылмыстық құқық теориясы мен соттəжiрибесi ұзақ уақыт бойы қажеттi қорғану институтымен теңестiрiп келдi. </w:t>
      </w:r>
    </w:p>
    <w:p w:rsidR="00F60FE6" w:rsidRDefault="002126BE" w:rsidP="00F60FE6">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Қазiргi қолданыстағы ҚРқылмыстық заңы оның құқықтық табиғаты қажеттi қорғанудан өзге, ерекше екендiгiн ескерiп, оныəрекеттiң қылмыстылығын жоятын жеке институт ретiнде қарастыру туралы қылмыстық заңға нормаенгiздi. </w:t>
      </w:r>
    </w:p>
    <w:p w:rsidR="002126BE" w:rsidRPr="00F60FE6" w:rsidRDefault="002126BE" w:rsidP="00F60FE6">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ҚР ҚК-ң 33-бабының 1-бөлiгiнде: «Қылмыс жасаған адамға оны мемлекеттiк органдарға жеткiзу</w:t>
      </w:r>
      <w:r w:rsidR="00F60FE6">
        <w:rPr>
          <w:rFonts w:ascii="Times New Roman" w:hAnsi="Times New Roman" w:cs="Times New Roman"/>
          <w:i w:val="0"/>
          <w:color w:val="auto"/>
          <w:sz w:val="28"/>
          <w:szCs w:val="28"/>
          <w:lang w:val="kk-KZ"/>
        </w:rPr>
        <w:t xml:space="preserve"> </w:t>
      </w:r>
      <w:r w:rsidRPr="00F60FE6">
        <w:rPr>
          <w:rFonts w:ascii="Times New Roman" w:hAnsi="Times New Roman" w:cs="Times New Roman"/>
          <w:i w:val="0"/>
          <w:color w:val="auto"/>
          <w:sz w:val="28"/>
          <w:szCs w:val="28"/>
          <w:lang w:val="kk-KZ"/>
        </w:rPr>
        <w:t>жəне оның жаңа қол сұғушылық жасау мүмкiндiгiн тыю үшiн ұстау кезiнде зиян келтiру, егер мұндайадамды өзге амалдармен ұстау мүмкiн болмаса жəне бұл орайда осы үшiн қажеттi шаралар шегiнен шығуғажол берiлмесе, қылмыс болып табылмайдың - делiнген.</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Қылмыскердi ұстау - қоғамға пайдалы əрекет. Ол жауаптылықтан құтылмайтындық қағидасын жүзегеасырудың бiр көрiнiсi.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Өзiнiң құқықтық табиғаты бойынша қылмыс жасаған адамды ұстау актiсiазаматтардың қоғамға қарсы əрекеттердiң жолын кесу жəне оларды жасаған адамдарды өкiмет органдарынажеткiзу арқылы субъективтiк құқықтары мен моральдық парыздарын жүзеге асыру болып табылады. Албiрқатар субъектiлер, құқыққорғау органдарының қызметкерлерi үшiн, қылмыскердi ұстау - құқықтық,қызметтiк мiндет.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 жасаған адамды ұстау деп қылмыскердi ұстаудың заңға сəйкестiк шарттар бұзылмаған жағдайда,оны өкiмет органдарына жеткiзу үшiн күштеп қысқа уақытқа бостандығынан айыру əрекетiн түсiну қажет.Кез келген адамның, оның iшiнде қылмыскердiң де өмiрi, денсаулығы жəне басқа да құқықтары мен заңдымүдделерi заңмен қорғалатындықтан, қылмыскердi ұстау кезiнде келтiрiлген зиянның заңға сəйкестiгiтуралы мəселенiң туындауы заңды болып табылады.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 жасаған адамға оны ұстау мақсатымен зиян келтiру əрекетi, егер адамның оны ұстауға құқығы барболса жəне бiрқатар шарттарды сақтаса заңға сəйкес болып табылады Тəжiрибеде көбiнесе қылмыскердiұстау құқығын қылмыстың жəбiрленушiсi жəне құқыққорғау органдары қызметкерлерi иемденедi.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Қылмыстық құқық теориясы қылмыскердi ұстаудың жəне оны ұстау кезiнде оған зиян келтiрудiң заңғасəйкестiк мынадай шарттарын белгiлейдi: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тек ғана қылмыс жасаған адам ғана ұсталуы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нақ осы аталған адам қылмыс жасады деген сенiмдiлiк болған кезде ғана күш қолданылуы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lastRenderedPageBreak/>
        <w:t>3) ұсталатын адамға зиян, егер ол қылмыстық жауаптылықтан жалтару қаупiн тудырса ғана келтiрiлуiтиiс;</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4) қылмыс жасаған адамға зиян, оны ұстау жəне тиiстi өкiмет органдарына жеткiзу мақсатында ғанакелтiрiлуi тиiс;</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5) қылмыс жасаған адамды ұстау үшiн қолданылған шаралар қажеттiлiктен туындауы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6) қылмыскердi ұстау үшiн қолданылған шаралар жасалған қылмыстың қауiптiлiк сипаты мен дəрежесiнежəне қылмыс кердiң жеке тұлғасының қауiптiлiгiне сəйкес келуi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7) қылмыскердi ұстау шараларының сипаты оны ұстау жағдайына сəйкес болуы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8) келтiрiлген зиян қылмыскердi ұстау үшiн қажеттi шаралар шегiнен аспауы тиiс.</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Осы аталған жағдайлардың барлығының болуы қылмыскердi ұстау кезiнде зиян келтiрудi заңды деп санауға жəне адамды қылмыстық жауаптылықтан босатуға негiз болып табылады.</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ҚК-ң 33-бабының 2-бөлiгiндегi талаптарға сəйкес қол сұғушылық жасаған адамды ұстау адамға келтiрiлген зиян жағдай мəжбүр етпейтiн анық шектен тыс зиян қажетсiз келтiрiлген кезде, олардың ұсталатын адам жасаған қылмыстың сипаты мен қоғамға қауiптiлiк дəрежесiне жəне ұстаудың мəн-жайына көрiнеу сайкелмеуi ұстау шараларын асыра сiлтеу деп танылады.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Бұлайша асыра сiлтеу қасақана зиян келтiрiлгенжағдайда ғана жауаптылыққа əкеп соқтырады.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Ұстау шараларынан шығу мына жағдайларда орын алуы мүмкiн: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егер ауырлығы онша емес қылмыс жасаған кiнəлiге оның денсаулығына ауыр зиян келтiруменұштасқан ұстау шаралары қолданылса. Мысалы, егер ұрып-соғу қылмысына кiнəлi адамғаденсаулығына ауыр зиян келтiрiлсе;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егер қылмыскердi ұстау кезiнде жағдай мəжбүр етпейтiн анық шектен тыс зиян келтiрiлсе. Мысалы, ұсталатын адамға жеңiл зиян келтiру мүмкiндiгi бола тұра оған ауыр зиян келтiрiлсе;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3) қылмыскердi ұстау кезiнде оған қасақана зиян келтiрiлсе.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Қылмыстық заңда қылмыскердi ұстау шараларының шегiнен асып қасақана адам өлтiру жəне қасақана денсаулыққа зиян келтiру үшiн ғана қылмыстық жауаптылық қарастырылған. Ал, қылмыскердi ұстау шаралары шегiнен шығып абайсызда адамға қаза келтiру немесе абайсызда денсаулыққа түрлi дəрежеде зиян келтiру үшiн жауаптылық көзделмеген.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Қылмыскердi ұстау қажеттi қорғану институтымен ұқсас келедi, екi жағдайда да зиян қол сұғушыға келтiрiледi, екiншiден, екеуi де қоғамға пайдалы бағыттылығына байланысты туындайды. Олар заңдыəрекеттер деп танылады.</w:t>
      </w:r>
    </w:p>
    <w:p w:rsidR="002126BE" w:rsidRPr="00F60FE6" w:rsidRDefault="002126BE" w:rsidP="002126BE">
      <w:pPr>
        <w:pStyle w:val="af2"/>
        <w:spacing w:after="0" w:line="240" w:lineRule="auto"/>
        <w:ind w:firstLine="709"/>
        <w:jc w:val="both"/>
        <w:rPr>
          <w:rFonts w:ascii="Times New Roman" w:hAnsi="Times New Roman" w:cs="Times New Roman"/>
          <w:b/>
          <w:i w:val="0"/>
          <w:color w:val="auto"/>
          <w:sz w:val="28"/>
          <w:szCs w:val="28"/>
          <w:lang w:val="kk-KZ"/>
        </w:rPr>
      </w:pPr>
      <w:r w:rsidRPr="00F60FE6">
        <w:rPr>
          <w:rFonts w:ascii="Times New Roman" w:hAnsi="Times New Roman" w:cs="Times New Roman"/>
          <w:b/>
          <w:i w:val="0"/>
          <w:color w:val="auto"/>
          <w:sz w:val="28"/>
          <w:szCs w:val="28"/>
          <w:lang w:val="kk-KZ"/>
        </w:rPr>
        <w:t>4. Аса қажеттiлiк</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lastRenderedPageBreak/>
        <w:t>Аса қажеттiлiк қажеттi қорғану институты сияқты қоғамға пайдалы қызметтi атқарады. Аса қажеттiлiкжағдайында жасалған əрекеттер де жеке адамның құқықтары мен мүдделерiн, мемлекет пен қоғаммүдделерiн төнiп тұрған қауiптен қорғауға бағытталған.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Қылмыстық заңға сəйкес аса қажеттiлiк дегенiмiз – заңмен қорғалатын мүдделерге, яғни адамның немесеқоғам мен мемлекеттiң құқықтары мен заңды мүдделерiне тiкелей төнiп тұрған қауiптi жою үшiн, егер бұлқауiптi басқа амалдармен жою мүмкiн болмаса жəне бұл орайда мəжбүрлi қажеттiлiк жағдайынан шығыпкетушiлiкке жол берiлмесе, аса қажеттi жағдайда қылмыстық заңмен қорғалатын басқа мүдделергеадамның заңды зиян келтiруi.</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Аса қажеттiлiк жағдайы құқықпен қорғалатын екi мүдденiң тоғысуы нəтижесiнде пайда болады, яғни бiрмүдденi екiншi мүдденiң есебiнен қорғау кезiнде туындайды.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Мұндай жағдайларда адам тойтарылғанзиянға қарағанда азырақ зиян келтiрсе ғана аса қажеттiлiк жағдайы орын алады.Көп жағдайларда аса қажеттiлiк адамның белсендi əрекетiмен жүзеге асырылады. Алайда, кейде адамныңекi мiндетi тоғысып қатар келiп қалса, əрекетсiздiк арқылы да жүзеге асырылуы мүмкiн. Мысалы, дəрiгердi бiр уақытта екi ауруға шақырса, дəрiгер ең алдымен ауыр халдегi ауруды қарап, екiншi науқасқа қатыстыбелгiлi бiр уақытқа əрекетсiздiк танытады.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Қауiптi тойтару əрекетiне қатысты шарттарға:</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1) Бұл жағдайда төнген қауiптi басқа амалдармен тойтару мүмкiн болмаса. Егер белгiлi бiр адамның құқықтары мен мүдделерiне нұқсан келтiрмей қауiптiлiктi тойтарудың өзге тəсiлдерi болған болса, онда адам сол амалдарды таңдауы тиiс.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Белгiлi бiр амалды қауiптiлiктi тойтарудың жалғыз, бiрден бiр амалы ретiнде тануды нақты жағдайдағы барлық əрекеттердi ескерiп шешу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Төнген қауiптiлiктi тойтару кезiнде келтiрiлген зиян тойтарылған зияннан аз, төмен болуы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Төнген қауiптен жоғары не оған тең зиян келтiру аса қажеттiлiктi жоққа шығарады. Мысалы, өз өмiрiн сақтау үшiн екiншi адамның өмiрiне қол сұғу аса қажеттiлiк жағдайы деп саналмайды, адам өлтiру үшiн жауаптылық қарастырылады.</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ҚК 34-бабының 2-бөлiгiнде аса қажеттiлiктiң шегiнен шығу туралы норма қарастырылған.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Онда:«құқық қорғау мүдделерiне алды алынғанға тең немесе одан гөрi елеулi зиян келтiрiлген, төнген қатердiңсипаты мен дəрежесiне жəне қатер жойылған жағдайға көрiнеу сəйкес келмейтiн зиян келтiру асақажеттiлiк шегiнен шығу деп танылады. Мұндай шектен шығушылық тек қасақана зиян келтiрiлгенжағдайларда ғана жауаптылыққа əкеп соғадың.</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lastRenderedPageBreak/>
        <w:t>Сонда аса қажеттiлiк шегiнен шығу мына жағдайларда орын алады: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төнген қатердiң сипаты мен дəрежесiне жəне қатер жойылған жағдайға көрiнеу сай келмейтiн зиянкелтiру;</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құқық қорғау мүдделерiне тойтарылған зиянға қарағанда тең немесе одан гөрi елеулi зиян келтiрiлсе;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3) зиян қасақана келтiрiлсе;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4) зиян қауiп төндiрушiге емес, үшiншi тұлғаларға немесе қоғам мен мемлекеттiң мүдделерiне келтiрiлуi тиiс.</w:t>
      </w:r>
    </w:p>
    <w:p w:rsidR="002126BE" w:rsidRPr="00F60FE6" w:rsidRDefault="002126BE" w:rsidP="002126BE">
      <w:pPr>
        <w:pStyle w:val="af2"/>
        <w:spacing w:after="0" w:line="240" w:lineRule="auto"/>
        <w:ind w:firstLine="709"/>
        <w:jc w:val="both"/>
        <w:rPr>
          <w:rFonts w:ascii="Times New Roman" w:hAnsi="Times New Roman" w:cs="Times New Roman"/>
          <w:b/>
          <w:i w:val="0"/>
          <w:color w:val="auto"/>
          <w:sz w:val="28"/>
          <w:szCs w:val="28"/>
          <w:lang w:val="kk-KZ"/>
        </w:rPr>
      </w:pPr>
      <w:r w:rsidRPr="00F60FE6">
        <w:rPr>
          <w:rFonts w:ascii="Times New Roman" w:hAnsi="Times New Roman" w:cs="Times New Roman"/>
          <w:b/>
          <w:i w:val="0"/>
          <w:color w:val="auto"/>
          <w:sz w:val="28"/>
          <w:szCs w:val="28"/>
          <w:lang w:val="kk-KZ"/>
        </w:rPr>
        <w:t>6. Орынды тəуекел ету</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Заң əдебиеттерiнде орынды тəуекел ету институты бiраз уақыттан берi зерттелiп келгенiмен, қылмыстықзаңда ол жаңадан қарастырылды. Заңға енгiзiлгенге дейiн құқық қолдану органдарының тəжiрибесiнде орынды тəуекел көп жағдайларда аса қажеттiлiк ережелерi бойынша шешiлiп жатты.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Орынды тəуекел етужөнiнде жеке бап енгiзудiң қажеттiлiгi қазiргi жағдайдағы ғылым мен техниканы жетiлдiру жəне қоғамдықдаму процесiнiң жылдамдатылуы кезiнде жаңа техснологияларды игерумен байланысты кəсiби қызметтердiатқару белгiлi бiр тəуекелге баруға əкеп соғатындығымен түсiндiрiледi.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ҚР ҚК-ң 35-бабының 1-бөлiгiнде қоғамдық пайдалы мақсатқа қол жеткiзу үшiн орынды тəуекел еткенретте қылмыс тық заңмен қорғалатын мүдделерге зиян келтiру қылмыс болып табылмайтындығын баяндайтын жалпы ереже қарастырылған.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Орынды тəуекел етудiң түсiнiгi ҚК-ң 35-бабының 2-бөлiгiнде берiлген: егер аталған мақсатқа тəуекелмен байланыссыз iс-əрекетпен қол жеткiзiлмейтiн болса жəне тəуекелге жол берген адам қылмыстық заңмен қорғалатын мүдделерге зиян келтiрiлуiн болғызбау үшiн қажеттi шаралар қолданса, тəуекел орынды деп танылады.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Орынды тəуекел негiзiнен белгiлi бiр жаңа эксперименттердi жүргiзу, бұрын қолданылмаған аппараттарды сынау, жаңа технологияларды игеру кезiнде өндiрiс, ғылыми-техника, шаруашылық, дəрiгерлiк жəне т.б қызмет салаларында орын алады. Осыған байланысты көптеген заң əдебиеттерiнде орынды тəуекелдi мынадай түрлерге бөлу қалыптасқан: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Өндiрiстiк тəуекел, яғни заңмен қорғалатын мүдделерге қауiп төндiру арқылы қоғамға пайдалы мақсатқа қол жеткiзу немесе өндiрiстiк қызмет нəтижесiндегi зиянды зардапты болдырмау.</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Шаруашылық тəуекел ету заңмен қорғалатын материалдық мүдделердi қауiптi жағдайда қалдыру арқылы экономикалық пайда алуға ұмтылумен байланысты.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3) Коммерциялық тəуекелге банктiк, биржалық, инвестиция жəне кəсiпкерлiк қызметтiң өзге де түрлерiнде нарық қатынастарының ерекшелiктерiн пайдаланып белгiлi бiр пайда алуға ұмтылу жатады.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lastRenderedPageBreak/>
        <w:t>4) Ғылыми-техникалық тəуекел тəжiрибеге жаңа əдiстер мен зерттеу құралдарын енгiзуге ұмтылуменбайланысты туындайды.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Көрiп отырғанымыздай, орынды тəуекел ету кез келген кəсiби қызмет саласында орын алғанымен, кез келген адамның емес белгiлi бiр қызметпен кəсiби түрде айналысатын адамның əрекеттерiнде ғана көрiнетiн кəсiби тəуекел болуы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Орынды немесе заңды тəуекел етудiң негiзгi белгiлерi болып мыналар табылады: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а) əрекет немесе əрекетсiздiк қоғамға пайдалы мақсаттарға қол жеткiзуге бағытталуы, яғни тəуекелге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барушы адамның емес, басқа адамдардың, қоғам мен мемлекеттiң игiлiгi үшiн жасалуы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б) қоғамға пайдалы мақсатқа тəуекелмен байланысты емес өзге əрекеттермен қол жеткiзу мүмкiн болмауы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в) адам заңмен қорғалатын мүдделерге зиян келтiрiлуiн болғызбау үшiн жеткiлiктi барлық шараларды қолдануы қажет, яғни жасалған əрекеттер оны оң нəтижеге үмiттендiретiн қазiргi ғылыми-техникалықжетiстiктерге, кəсiби бiлiмiне, өмiрлiк əдiсiне негiзделуi тиiс;</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г) тəуекел ету адамдардың өмiрi мен денсаулығына көрiнеу қатер төндiрумен, экологиялық апатқа,қоғамдық күйзелiске немесе өзге ауыр зардаптармен ұштаспауы қажет.</w:t>
      </w:r>
    </w:p>
    <w:p w:rsidR="002126BE" w:rsidRPr="00F60FE6" w:rsidRDefault="002126BE" w:rsidP="002126BE">
      <w:pPr>
        <w:pStyle w:val="af2"/>
        <w:spacing w:after="0" w:line="240" w:lineRule="auto"/>
        <w:ind w:firstLine="709"/>
        <w:jc w:val="both"/>
        <w:rPr>
          <w:rFonts w:ascii="Times New Roman" w:hAnsi="Times New Roman" w:cs="Times New Roman"/>
          <w:b/>
          <w:i w:val="0"/>
          <w:color w:val="auto"/>
          <w:sz w:val="28"/>
          <w:szCs w:val="28"/>
          <w:lang w:val="kk-KZ"/>
        </w:rPr>
      </w:pPr>
      <w:r w:rsidRPr="00F60FE6">
        <w:rPr>
          <w:rFonts w:ascii="Times New Roman" w:hAnsi="Times New Roman" w:cs="Times New Roman"/>
          <w:b/>
          <w:i w:val="0"/>
          <w:color w:val="auto"/>
          <w:sz w:val="28"/>
          <w:szCs w:val="28"/>
          <w:lang w:val="kk-KZ"/>
        </w:rPr>
        <w:t>7. Күштеп немесе психикалық мəжбүрлеу</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Адамның iс-əрекетiн заң қылмыстық iс-əрекет деп тану ұшiн, ол саналы жəне ерiктi түрде жасалуы қажет.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Ал iс-əрекет күштеу немесе психикалық мəжбүрлеу нəтижесiнде жасалса, қылмыстық жауаптылықмəселесi қалай шешiледi? ҚР ҚК 36-бабы осы мəселе жөнiндегi жалпы ережелердi қамтиды: егер күштеп мəжбүрлеудiң салдарынан адам өзiнiң əс-əрекетiне ие бола алмаса, күштеп мəжбүрлеудiң нəтижесiнде қылмыстық заңмен қорғалатын мүдделерге зиян келтiру қылмыс болып табылмайды. </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Психикалық мəжбүрлеудiң нəтижесiнде, сондай-ақ күштеп мəжбүрлеудiң нəтижесiнде қылмыстық заңмен қорғалатын мүдделерге зиян келтiргенi үшiн соның салдарынан адам өзiнiң iс-əрекетiне басшылық жасау мүмкiндiгiн сақтаған болса қылмыстық жауаптылықтуралы мəселе аса қажеттiлiк ережелерiн ескере отырып шешiледi.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Қылмыстық құқық теориясында күштеп мəжбүрлеу деп адамның денесiне немесе бас бостандығына əсерете отырып оны өз қалауынша əрекет ету мүмкiндiгiнен айыруды айтады. </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Ал психикалық мəжбүрлеу деген адамның психикасына қорқыту, бұйыру, гипноздау жолдарымен информациялық əсер ету.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Бұл екiжағдайда да мəжбүрлеудiң мақсаты – жəбiрленушiге белгiлi бiр əрекеттi жасату. Күштеп мəжбүрлеу адамды ұрып-соғу, </w:t>
      </w:r>
      <w:r w:rsidRPr="00F60FE6">
        <w:rPr>
          <w:rFonts w:ascii="Times New Roman" w:hAnsi="Times New Roman" w:cs="Times New Roman"/>
          <w:i w:val="0"/>
          <w:color w:val="auto"/>
          <w:sz w:val="28"/>
          <w:szCs w:val="28"/>
          <w:lang w:val="kk-KZ"/>
        </w:rPr>
        <w:lastRenderedPageBreak/>
        <w:t>денесiне зиян келтiру, бас бостандығынан айырып қамап қою əрекетiнен көрiнсе, алпсихикалық мəжбүрлеу ауызша не жазбаша қорқыту, жүйкесiне əсер ететiн заттарды қолдану, гипнозжасау, бопсалау əрекеттерiмен жасалуы мүмкiн.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Күштеп мəжбүрлеу нəтижесiнде адам өз iс-əрекетiн басқара алмаса, онда ол қылмыстық жауаптылыққатартылмайды. Мысалы, аяқ қолын байлап тастаған түнгi күзетшiнi күзет ереже лерiн бұзғаны үшiн</w:t>
      </w:r>
    </w:p>
    <w:p w:rsidR="002126BE" w:rsidRPr="00F60FE6" w:rsidRDefault="002126BE" w:rsidP="002126BE">
      <w:pPr>
        <w:pStyle w:val="af2"/>
        <w:spacing w:after="0" w:line="240" w:lineRule="auto"/>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жауаптылыққа тарта алмаймыз. Өйткенi, мұнда күштеп мəжбүрлеу тойтарылмайтын күш сипатыниемденiп тұр.</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Ал егер күштеп немесе психикалық мəжбүрлеуге қарамастан адамда өз iс-əрекетiн басқару мүмкiндiгi сақталса, яғни оның əрекеттi таңдау мүмкiндiгi бола тұра заңмен қорғалатын мүдделерге зиян келтiрсе тұлға мына жағдайларда жауаптылыққа тартылмайды: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а) егер мəжбүрлеу нəтижесiнде жасалған əрекет қауiп қатер төндiретiн күштен сақтанудың қажеттi жəнежалғыз құралы болса;</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б) осы əрекеттiң нəтижесiнде келтiрiлген зиянның мөлшерi күштеп не психикалық мəжбүрлеу толығыменжүзеге асырылған кездегi келтiрiлетiн зияннан кем болса.</w:t>
      </w:r>
    </w:p>
    <w:p w:rsidR="002126BE" w:rsidRPr="00F60FE6" w:rsidRDefault="002126BE" w:rsidP="002126BE">
      <w:pPr>
        <w:pStyle w:val="af2"/>
        <w:spacing w:after="0" w:line="240" w:lineRule="auto"/>
        <w:jc w:val="both"/>
        <w:rPr>
          <w:rFonts w:ascii="Times New Roman" w:hAnsi="Times New Roman" w:cs="Times New Roman"/>
          <w:b/>
          <w:i w:val="0"/>
          <w:color w:val="auto"/>
          <w:sz w:val="28"/>
          <w:szCs w:val="28"/>
          <w:lang w:val="kk-KZ"/>
        </w:rPr>
      </w:pPr>
      <w:r w:rsidRPr="00F60FE6">
        <w:rPr>
          <w:rFonts w:ascii="Times New Roman" w:hAnsi="Times New Roman" w:cs="Times New Roman"/>
          <w:b/>
          <w:i w:val="0"/>
          <w:color w:val="auto"/>
          <w:sz w:val="28"/>
          <w:szCs w:val="28"/>
          <w:lang w:val="kk-KZ"/>
        </w:rPr>
        <w:t>8. Бұйрықты немесе өкiмдi орындау</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Əрекеттiң қылмыстылығын жоятын мəн-жай ретiнде заңшығарушы бұйрықты немесе өкiмдi орындаудыайтады. ҚК-ң 37-бабында бұл жөнiнде былай делiнген: өзi үшiн мiндеттi бұйрықты немесе өкiмдi орындау жөнiнде iс-əрекет жасаған адамның қылмыстық заңмен қорғалатын мүдделерге зиян келтiруi қылмысболып табылмайды. Мұндай зиян келтiрiлгенi үшiн заңсыз бұйрық немесе өкiм берген адам қылмыстықжауаптылыққа тартылады.</w:t>
      </w:r>
    </w:p>
    <w:p w:rsidR="002B1F98"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Бұйрық немесе өкiм – белгiлi бiр əрекеттердi орындауға мiндеттi адамға жүктелген заңға немесе заңғатəуелдi актiлерге негiзделген өкiлеттi адамдардың билiк талаптары.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Егер бұйрықты не өкiмдi беругеөкiлеттi адам өз өкiлеттiлiгiнiң шегiнен шықпай жəне тиiстi нысандарын сақтай отырып берсе, бұйрық неөкiм заңды деп танылады. Ал мұндай шарттар сақталмаса берiлген бұйрық не өкiм заңсыз болып саналады.Заңсыз бұйрықты немесе өкiмдi орындау кезiнде құқыққорғайтын мүдделерге зиян келтiру мынажағдайларда заңға сыйымды болып табылады:</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егер бұйрықты не өкiмдi орындаушы тұлға бұйрық не өкiм берген лауазымды тұлғаға қызметi бойыншабағынышты жəне бұйрықты не өкiмдi орындауға мiндеттi болса,</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2) аталған бұйрық не өкiм соны беруге өкiлеттi адам арқылы берiлсе;</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3) мiндеттi бұйрықты не өкiмдi орындау кезiнде мұндай бұйрық не өкiмнiң заңсыз екендiгiн ұғынбаса неұғынуға мүмкiндiгi болмаса.</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lastRenderedPageBreak/>
        <w:t>Сондықтан заңсыз бұйрық немесе өкiмдi орындау кезiнде құқыққорғайтын мүдделерге зиянкелтiргендiк үшiн жауаптылық заңсыз бұйрық не өкiмдi берген адамға жүктеледi.</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ҚК 37-бабының 2-бөлiгiне сəйкес, көрiнеу заңсыз бұйрықты немесе өкiмдi орындау үшiн қасақана қылмысжасаған адам жалпы негiздерде қылмыстық жауаптылыққа тартылады. </w:t>
      </w:r>
    </w:p>
    <w:p w:rsidR="002B1F98"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Көрiнеу заңсыз бұйрықты немесеөкiмдi орындамау қылмыстық жауаптылыққа ұшыратпайды.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Заңның талабына сəйкес мұндай жағдайлардақылмыстық бұйрық немесе өкiм берген адам қылмыстың ұйымдастырушысы, ал осындай көрiнеу заңсызбұйрықты не өкiмдi орындаған адам қылмыстың орындаушысы ретiнде жауаптылыққа тартылуы тиiс. Бұл жағдайға бұйрықтың, өкiмнiң заңсыз екендiгiн олардың екеуi де ұғынуы қажет.</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Егер бұйрықты орындаушы адамға бұйрықтың не өкiмнiң қылмыстық не заңсыз екендiгi жөнiндетүсiнiксiз болса, онда мына екi түрлi жағдай орын алуы мүмкiн:</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1) егер қылмыстық бұйрықты не өкiмдi орындау кезiнде зиян келтiрген адам ол бұйрықтың қылмыс екенiнұғынбаса жəне ұғынуға мiндеттi емес немесе ұғынуына ешқандай мүмкiндiгi болмаса, онда олжауаптылыққа тартылмайды, ал келтiрген зиян жазықсыз келтiрiлген зиян деп танылады.</w:t>
      </w:r>
    </w:p>
    <w:p w:rsid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2) егер қылмыстық бұйрықты не өкiмдi орындаушы адам мұндай бұйрықтың не өкiмнiң қылмыстық мəнiнұғынбаса, бiрақ ұғынуға мiндеттi не ұғыну мүмкiндiгi болса, онда ол абайсызда зиян келтiру əрекетi үшiнқылмыстық заңда жауаптылық қарастырылған жағдайда ғана жауапты болуы мүмкiн. </w:t>
      </w:r>
    </w:p>
    <w:p w:rsidR="002126BE" w:rsidRPr="00F60FE6" w:rsidRDefault="002126BE" w:rsidP="002126BE">
      <w:pPr>
        <w:pStyle w:val="af2"/>
        <w:spacing w:after="0" w:line="240" w:lineRule="auto"/>
        <w:ind w:firstLine="709"/>
        <w:jc w:val="both"/>
        <w:rPr>
          <w:rFonts w:ascii="Times New Roman" w:hAnsi="Times New Roman" w:cs="Times New Roman"/>
          <w:i w:val="0"/>
          <w:color w:val="auto"/>
          <w:sz w:val="28"/>
          <w:szCs w:val="28"/>
          <w:lang w:val="kk-KZ"/>
        </w:rPr>
      </w:pPr>
      <w:r w:rsidRPr="00F60FE6">
        <w:rPr>
          <w:rFonts w:ascii="Times New Roman" w:hAnsi="Times New Roman" w:cs="Times New Roman"/>
          <w:i w:val="0"/>
          <w:color w:val="auto"/>
          <w:sz w:val="28"/>
          <w:szCs w:val="28"/>
          <w:lang w:val="kk-KZ"/>
        </w:rPr>
        <w:t xml:space="preserve">Алайда, ҚК-ң 37-бабының 2-бөлiгiнде көрiнеу заңсыз бұйрықты немесе өкiмдi орындау кезiнде қасақанақылмыс жасаған адам қылмыстық жауаптылыққа тарылады делiнген. </w:t>
      </w:r>
    </w:p>
    <w:p w:rsidR="002126BE" w:rsidRPr="00F60FE6"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«Қажетті қорғану туралы заңнаманы қолдану туралы» Қазақстан Республикасы Жоғарғы Сотының 2007 жылғы 11 мамырдағы № 2 нормативтік қаулысы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ҚР Жоғарғы Соты қылмыстық істер бойынша сот алқасының 1999 ж. 16 қарашадағы № 2н-179-99 қаулысы /Жукенов А.Т. Судебная практика по уголовным делам. – Алматы: ТОО «Издательство Норма-К», 2013. – С. 145-147. </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rPr>
      </w:pPr>
      <w:r w:rsidRPr="00F60FE6">
        <w:rPr>
          <w:rFonts w:ascii="Times New Roman" w:hAnsi="Times New Roman" w:cs="Times New Roman"/>
          <w:b/>
          <w:sz w:val="28"/>
          <w:szCs w:val="28"/>
          <w:lang w:val="kk-KZ"/>
        </w:rPr>
        <w:t>Ұсынылатын әдебиеттер</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lang w:val="kk-KZ"/>
        </w:rPr>
        <w:lastRenderedPageBreak/>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lang w:val="kk-KZ"/>
        </w:rPr>
        <w:t xml:space="preserve">3. Ағыбаев А.Н. Қазақстан Республикасының Қылмыстық кодексіне түсіндірме. Жалпы және Ерекше бөліктер. – Алматы: Жеті Жарғы, 2015. – С.135-157.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С.197-234.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С.248-271.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С.222-269.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С.69- </w:t>
      </w:r>
    </w:p>
    <w:p w:rsidR="002126BE" w:rsidRPr="00F60FE6" w:rsidRDefault="002126BE" w:rsidP="002126BE">
      <w:pPr>
        <w:spacing w:after="0" w:line="240" w:lineRule="auto"/>
        <w:jc w:val="both"/>
        <w:rPr>
          <w:rFonts w:ascii="Times New Roman" w:hAnsi="Times New Roman" w:cs="Times New Roman"/>
          <w:b/>
          <w:sz w:val="28"/>
          <w:szCs w:val="28"/>
          <w:lang w:val="kk-KZ"/>
        </w:rPr>
      </w:pPr>
    </w:p>
    <w:p w:rsidR="00F60FE6" w:rsidRDefault="00F60FE6" w:rsidP="002126BE">
      <w:pPr>
        <w:spacing w:after="0" w:line="240" w:lineRule="auto"/>
        <w:jc w:val="both"/>
        <w:rPr>
          <w:rFonts w:ascii="Times New Roman" w:hAnsi="Times New Roman" w:cs="Times New Roman"/>
          <w:b/>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№14. Жаза ұғымы мен мақсаттары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2B1F98"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жаза түсінігі және мәні. Жаза белгілері. Жазаның жазаның мемлекеттік мәжбүрлеудің өзге шараларынан айырмашылығы. Жазаның қылмыстық құқықтық ықпал ету шараларының жүйесіндегі орны. Жаза мақсаттары. Әлеуметтік әділеттілікті қалпына келтіру. Сотталған адамды түзеу. Жаңа қылмыстық құқық бұзушылықтар жасаудың алдын алу (жалпы және арнаулы превенция). Қылмыстық жазалардың тиімділігінің ұғымы.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Заманауи Қазақстандағы бас бостандығынан айыруға байланысты емес қылмыстық жазаларды қолдану аясын кеңейту саясаты. </w:t>
      </w:r>
      <w:r w:rsidRPr="00F60FE6">
        <w:rPr>
          <w:rFonts w:ascii="Times New Roman" w:hAnsi="Times New Roman" w:cs="Times New Roman"/>
          <w:bCs/>
          <w:iCs/>
          <w:sz w:val="28"/>
          <w:szCs w:val="28"/>
          <w:lang w:val="kk-KZ"/>
        </w:rPr>
        <w:t>Қай мемлекет болмасын ол қылмысқа қарсы күрес жүргiзуде əртүрлi əлеуметтiк ұйымдастырушылық,экономикалық, тəрбиелiк, рухани шаралардың барлық түрiн кеңiнен қолдануға тырысады.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 пен жаза - қылмыстық құқық өзiнiң пайда болған кезiнен сүйенетiн бiр-бiрiмен тығызбайланысқан ажырамас категориялар. Қылмыстық жаза мəселесi қылмыстық құқық теориясында ерекше</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орын алады, өйткенi, ол қылмыстылықпен күресу шараларының жүйесiндегi ең ауыр да қажеттiшаралардың бiрi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жаза мемлекеттiк мəжбүрлеу шараларының жеке бiр түрi жəне оның өзiне тəн мынадай белгiлерi бар:- Жазаның бiрiншi белгiсi - ол мемлекеттiк мəжбүрлеу шарасы. Бұл жаза тек мемлекет атынан сотпен ғанатағайындалады дегендi бiлдiредi.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Жаза тек қылмыс жасағаны үшiн кiнəлi деп танылған адамға ғана тағайындалады.- Жаза тек қылмыс үшiн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Жаза əрқашанда қылмыс жасаған адамның құқығы мен бостандығын шектеумен байланысты, яғниобъективтiк мазмұны бойынша жаза-жапа шектiру.- Жаза сотталған адамға соттылық атағын тағады.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Жаза жария түрде ашықтан ашық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Осы жоғарыда аталған жазаның негiзгi белгiлерiнен оның анықтамасын шығаруға болады. ҚР ҚК-нiң 39-бабында «Жаза дегенiмiз – соттың үкiмi бойынша тағайындалатын мемлекеттiк мəжбүрлеушарасы. Жаза қылмыс жасауға кiнəлi деп танылған адамға қолданылады жəне ол адамды құқықтары мен бостандықтарынан осы Кодекспен көзделген айыру немесе оларды шектеу болып табыладың - делiнген.</w:t>
      </w:r>
    </w:p>
    <w:p w:rsidR="002415E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жаза туралы мəселенi көтергенде оның қылмыстық жауаптылықпен арақатынасына датоқталған жөн.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Жауаптылық пен жаза ұғымдарын жекелеп алып қарасақ, жауаптылық жаза ұғымынанəлдеқайда кең ауқымды, өйткенi, жаза - қылмыстық жауаптылықтың маңызды сатыларының бiрi ғана.Қылмыстық жауаптылықтың басталу уақыты болып қылмыстың жасалуы, ал аяқталу уақыты-соттылықтың жойылуы немесе өтелуi.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 xml:space="preserve">Қылмыстық жауаптылыққа алдын-ала тергеу, анықтама, прокуратура жəне соторгандары тартып жəне босатады.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Ал жазаны сот тағайындап сот босатады. Қылмыстық заңда қылмыстықжауаптылық пен жазаны бiр-бiрiнен ерекшелейтiн нормалар кездеседi. Мысалы, қылмыстық</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жауаптылықтан жəне қылмыстық жазадан босату негiздерi əртүрлi. Сонымен, жаза соттың айыптауүкiмiнде жүзеге асырылған қылмыстық жауаптылықтың мəнi. </w:t>
      </w:r>
    </w:p>
    <w:p w:rsidR="002126BE" w:rsidRP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2B1F98">
        <w:rPr>
          <w:rFonts w:ascii="Times New Roman" w:hAnsi="Times New Roman" w:cs="Times New Roman"/>
          <w:bCs/>
          <w:iCs/>
          <w:sz w:val="28"/>
          <w:szCs w:val="28"/>
          <w:lang w:val="kk-KZ"/>
        </w:rPr>
        <w:t>Соттылықтың өтелуi жəне жойылуы жазаменбайланысты барлық құқықтық шектеулердi жояды.</w:t>
      </w:r>
    </w:p>
    <w:p w:rsidR="002126BE" w:rsidRPr="003436D5"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3436D5">
        <w:rPr>
          <w:rFonts w:ascii="Times New Roman" w:hAnsi="Times New Roman" w:cs="Times New Roman"/>
          <w:bCs/>
          <w:iCs/>
          <w:sz w:val="28"/>
          <w:szCs w:val="28"/>
          <w:lang w:val="kk-KZ"/>
        </w:rPr>
        <w:t>Қылмыстық кодексте жазадан басқа қылмыстық құқықтық сипаттағы мəжбүрлеу шаралары көзделген.</w:t>
      </w:r>
    </w:p>
    <w:p w:rsidR="002126BE" w:rsidRPr="003436D5"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3436D5">
        <w:rPr>
          <w:rFonts w:ascii="Times New Roman" w:hAnsi="Times New Roman" w:cs="Times New Roman"/>
          <w:bCs/>
          <w:iCs/>
          <w:sz w:val="28"/>
          <w:szCs w:val="28"/>
          <w:lang w:val="kk-KZ"/>
        </w:rPr>
        <w:t>Олар:</w:t>
      </w:r>
    </w:p>
    <w:p w:rsidR="002126BE" w:rsidRPr="003436D5"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3436D5">
        <w:rPr>
          <w:rFonts w:ascii="Times New Roman" w:hAnsi="Times New Roman" w:cs="Times New Roman"/>
          <w:bCs/>
          <w:iCs/>
          <w:sz w:val="28"/>
          <w:szCs w:val="28"/>
          <w:lang w:val="kk-KZ"/>
        </w:rPr>
        <w:t>1) Тəрбиелiк сипаттағы мəжбүрлеу шаралары;</w:t>
      </w:r>
    </w:p>
    <w:p w:rsidR="002126BE" w:rsidRPr="003436D5"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3436D5">
        <w:rPr>
          <w:rFonts w:ascii="Times New Roman" w:hAnsi="Times New Roman" w:cs="Times New Roman"/>
          <w:bCs/>
          <w:iCs/>
          <w:sz w:val="28"/>
          <w:szCs w:val="28"/>
          <w:lang w:val="kk-KZ"/>
        </w:rPr>
        <w:t>2) Медициналық сипаттағы мəжбүрлеу шаралары.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2. Жазаның мақсаттары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«Жаза əлеуметтiк əдiлеттiлiктi қалпына келтiру, сондай-ақ сотталған адамды түзеу жəне сотталған адамның да, басқа адамдардың да жаңа қылмыстар жасауынан сақтандыру мақсатында қолданыладың. Сонымен, жазаның мақсаттары үш түрлi:</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əлеуметтiк əдiлеттiлiктi қалпына келтiру,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Сотталған адамды түзеу;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қылмыстан сақтандыру.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Ендi осы көрсетiлген əр мақсаттарға жеке-жеке тоқталып кетсек.</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Əлеуметтiк əдiлеттiлiктi қалпына келтiру қылмыстық заңда бiрiншi рет қарастырылып отыр.Əлеуметтiк əдiлеттiлiктi қалпына келтiру əдiлеттiлiк қағидасына жақын, яғни жазаның жасалған қылмысқа сəйкес келуi жəне бiр қылмыс үшiн екi жауаптылыққа тиым салу. Əлеуметтiк əдiлеттiлiктi қалпына келтiрудеген - қылмыс нəтижесiнде бұзылған жеке адамның, қоғамның, мемлекеттiң мүдделерiн қайта қалпынакелтiру.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Материалдық зиян айыппұл, мүлiктi тəркiлеу, түзеу жұмыстары кезiнде айлық табысынан ұстапқалу арқылы өтелуi тиiс. Ал денеге келтiрiлген зиян қалпына келтiрiлмейдi немесе келтiрiлуден шектелген.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 жаза мен қылмыстың сəйкес келуi деген тағайындалған жазаның кiнəлiнiң жеке тұлғасына, жазанынемесе жауаптылықты жеңiлдететiн жəне ауырлататын жағдайларға сəйкес келуiн қарастырады.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Сотталған адамды түзеу мақсаты. Жалпы алғанда адамды түзеу - бұл адам бойындағы қылмыс жасауғаитермелейтiн қасиеттердi жою. ҚР Қылмыстық атқару кодексiнiң 7-бабында, сотталғанды түзеу – оның бойында құқық ұстанушы мiнез-құлықты, жеке адамға, қоғамға, еңбекке, адамзат қоғамының нормаларына, ережелерi мен дəстүрлерiне оң көзқарастарды қалыптастыру –делiнген.  Сонымен, түзеудiң мақсаты адамның мiнез құлқын, iс əрекетiн қайта қалыптастыру, жаңа қылмыс жасауға себеп болған бойындағы терiс қасиеттерден оның арылуына мүмкiндiк туғызу.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барысында сотталғанның бойында бұрын болмаған əлеуметтiк пайдалы қасиеттер енгiзiледi. Жазаны өтеу барысында сотталған адамның көзқарасы, сенiмi, əдет салты жақсы жаққа қарай өзгерсе-түзеу мақсатының орындалғаны.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Қылмыстан жалпы жəне арнайы сақтандыру (превенция).</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Жалпы сақтандыру- қылмысты жасауға тек жазамен қорқыту немесе басқа адамды нақты жазалау арқылы</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қоғамдағы тұрақсыз адамдарды жаңа қылмыстан сақтандыру дегендi бiлдiредi.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Олардың «тұрақсыздығың</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қылмыстың алдында əк</w:t>
      </w:r>
      <w:r w:rsidRPr="00F60FE6">
        <w:rPr>
          <w:rFonts w:ascii="Times New Roman" w:hAnsi="Times New Roman" w:cs="Times New Roman"/>
          <w:bCs/>
          <w:iCs/>
          <w:sz w:val="28"/>
          <w:szCs w:val="28"/>
          <w:lang w:val="en-US"/>
        </w:rPr>
        <w:t>i</w:t>
      </w:r>
      <w:r w:rsidRPr="00F60FE6">
        <w:rPr>
          <w:rFonts w:ascii="Times New Roman" w:hAnsi="Times New Roman" w:cs="Times New Roman"/>
          <w:bCs/>
          <w:iCs/>
          <w:sz w:val="28"/>
          <w:szCs w:val="28"/>
        </w:rPr>
        <w:t>мш</w:t>
      </w:r>
      <w:r w:rsidRPr="00F60FE6">
        <w:rPr>
          <w:rFonts w:ascii="Times New Roman" w:hAnsi="Times New Roman" w:cs="Times New Roman"/>
          <w:bCs/>
          <w:iCs/>
          <w:sz w:val="28"/>
          <w:szCs w:val="28"/>
          <w:lang w:val="en-US"/>
        </w:rPr>
        <w:t>i</w:t>
      </w:r>
      <w:r w:rsidRPr="00F60FE6">
        <w:rPr>
          <w:rFonts w:ascii="Times New Roman" w:hAnsi="Times New Roman" w:cs="Times New Roman"/>
          <w:bCs/>
          <w:iCs/>
          <w:sz w:val="28"/>
          <w:szCs w:val="28"/>
        </w:rPr>
        <w:t>л</w:t>
      </w:r>
      <w:r w:rsidRPr="00F60FE6">
        <w:rPr>
          <w:rFonts w:ascii="Times New Roman" w:hAnsi="Times New Roman" w:cs="Times New Roman"/>
          <w:bCs/>
          <w:iCs/>
          <w:sz w:val="28"/>
          <w:szCs w:val="28"/>
          <w:lang w:val="en-US"/>
        </w:rPr>
        <w:t>i</w:t>
      </w:r>
      <w:r w:rsidRPr="00F60FE6">
        <w:rPr>
          <w:rFonts w:ascii="Times New Roman" w:hAnsi="Times New Roman" w:cs="Times New Roman"/>
          <w:bCs/>
          <w:iCs/>
          <w:sz w:val="28"/>
          <w:szCs w:val="28"/>
        </w:rPr>
        <w:t>к, азамат тық, тəрт</w:t>
      </w:r>
      <w:r w:rsidRPr="00F60FE6">
        <w:rPr>
          <w:rFonts w:ascii="Times New Roman" w:hAnsi="Times New Roman" w:cs="Times New Roman"/>
          <w:bCs/>
          <w:iCs/>
          <w:sz w:val="28"/>
          <w:szCs w:val="28"/>
          <w:lang w:val="en-US"/>
        </w:rPr>
        <w:t>i</w:t>
      </w:r>
      <w:r w:rsidRPr="00F60FE6">
        <w:rPr>
          <w:rFonts w:ascii="Times New Roman" w:hAnsi="Times New Roman" w:cs="Times New Roman"/>
          <w:bCs/>
          <w:iCs/>
          <w:sz w:val="28"/>
          <w:szCs w:val="28"/>
        </w:rPr>
        <w:t>пт</w:t>
      </w:r>
      <w:r w:rsidRPr="00F60FE6">
        <w:rPr>
          <w:rFonts w:ascii="Times New Roman" w:hAnsi="Times New Roman" w:cs="Times New Roman"/>
          <w:bCs/>
          <w:iCs/>
          <w:sz w:val="28"/>
          <w:szCs w:val="28"/>
          <w:lang w:val="en-US"/>
        </w:rPr>
        <w:t>i</w:t>
      </w:r>
      <w:r w:rsidRPr="00F60FE6">
        <w:rPr>
          <w:rFonts w:ascii="Times New Roman" w:hAnsi="Times New Roman" w:cs="Times New Roman"/>
          <w:bCs/>
          <w:iCs/>
          <w:sz w:val="28"/>
          <w:szCs w:val="28"/>
        </w:rPr>
        <w:t>к құқықбұзушылықтарды жасау факт</w:t>
      </w:r>
      <w:r w:rsidRPr="00F60FE6">
        <w:rPr>
          <w:rFonts w:ascii="Times New Roman" w:hAnsi="Times New Roman" w:cs="Times New Roman"/>
          <w:bCs/>
          <w:iCs/>
          <w:sz w:val="28"/>
          <w:szCs w:val="28"/>
          <w:lang w:val="en-US"/>
        </w:rPr>
        <w:t>i</w:t>
      </w:r>
      <w:r w:rsidRPr="00F60FE6">
        <w:rPr>
          <w:rFonts w:ascii="Times New Roman" w:hAnsi="Times New Roman" w:cs="Times New Roman"/>
          <w:bCs/>
          <w:iCs/>
          <w:sz w:val="28"/>
          <w:szCs w:val="28"/>
        </w:rPr>
        <w:t>лер</w:t>
      </w:r>
      <w:r w:rsidRPr="00F60FE6">
        <w:rPr>
          <w:rFonts w:ascii="Times New Roman" w:hAnsi="Times New Roman" w:cs="Times New Roman"/>
          <w:bCs/>
          <w:iCs/>
          <w:sz w:val="28"/>
          <w:szCs w:val="28"/>
          <w:lang w:val="en-US"/>
        </w:rPr>
        <w:t>i</w:t>
      </w:r>
      <w:r w:rsidRPr="00F60FE6">
        <w:rPr>
          <w:rFonts w:ascii="Times New Roman" w:hAnsi="Times New Roman" w:cs="Times New Roman"/>
          <w:bCs/>
          <w:iCs/>
          <w:sz w:val="28"/>
          <w:szCs w:val="28"/>
        </w:rPr>
        <w:t>мен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анықталады.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Профессор М.Д.Шаргородскийдiң айтуы бойынша «жазаның жалпы сақтандырушылық əсерi бiрiншiден, қылмыстық заңның жариялану фактiсiмен жəне əрбiр нақты қоғамға қауiптi əрекет үшiн қарастырылатын нақты жазалардан, екiншiден, қылмысты жасауға кiнəлi деп танылған адамға соттың жазаны тағайындауында, үшiншiден, тағайындалған жазаның орындалу процесiнде көрiнедi.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Ал арнайы сақтандыру сотталған адамды жаңа қылмыс жасаудан сақтандыру дегендi бiлдiредi, яғни тiкелей қылмыс жасаған адамға қатысты, соған бағытталады. Жазаның арнайы сақтандыру мақсатына мына жолдармен қол жеткiзуге болады: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1) Сотталған адам жаңа Қылмыстық құқық бұзушылық жасау мүмкiндiгiнен iс жүзiнде айрылады.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Мысалы, бас бостандығынан айыру, Қамаққа алу, белгiлi бiр қызметпен айналысу құқығынан айыру жазаларында мүмкiн болады;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2) Жазамен қорқыту арқылы, яғни сотталған адамды белгiлi бiр мүмкiндiктерден айыру, қылмысты қайталаудан бас тартуға итермелеу;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Жазаны өтеу барысындағы сотталған адамның психикасына тəрбиелiк əсер ету арқылы оны жаңа қылмыстан сақтауға мүмкiндiк туады. Яғни бiр сөзбен айтқанда, арнайы сақтандыру мақсатына сотталған адам өзiнiң рецидив қауiптiлiгiн жоғалтқан кезде қол жеткiзiледi.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Жалпы, жазаның сақтандыру мақсаттары жөнiнде айтқанда, қылмыстылықпен күрес кезiнде жаза ең негiзгi құрал болып табылмайтынын есте ұстау қажет. Өйткенi, жаза қылмысқа жəне оның себептерiне қатысты</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екiншi орында екендiгi белгiлi.</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rPr>
        <w:t>Ұсынылатын әдебиеттер</w:t>
      </w:r>
    </w:p>
    <w:p w:rsidR="002B1F98" w:rsidRPr="002B1F98" w:rsidRDefault="002B1F98" w:rsidP="002126BE">
      <w:pPr>
        <w:spacing w:after="0" w:line="240" w:lineRule="auto"/>
        <w:jc w:val="both"/>
        <w:rPr>
          <w:rFonts w:ascii="Times New Roman" w:hAnsi="Times New Roman" w:cs="Times New Roman"/>
          <w:b/>
          <w:sz w:val="28"/>
          <w:szCs w:val="28"/>
          <w:lang w:val="kk-KZ"/>
        </w:rPr>
      </w:pP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3. Ағыбаев А.Н. Қазақстан Республикасының Қылмыстық кодексіне түсіндірме. Жалпы және Ерекше бөліктер. – Алматы: Жеті Жарғы, 2015. – С.157-161.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С.235-252.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С.271-277. 6. Борчашвили И.Ш. Комментарий к Уголовному кодексу Республики Казахстан. Общая часть (Том 1)  ­ Алматы: Жеті жарғы, 2015. ­ С.269-273.  </w:t>
      </w:r>
      <w:r w:rsidRPr="00F60FE6">
        <w:rPr>
          <w:rFonts w:ascii="Times New Roman" w:hAnsi="Times New Roman" w:cs="Times New Roman"/>
          <w:sz w:val="28"/>
          <w:szCs w:val="28"/>
        </w:rPr>
        <w:tab/>
        <w:t xml:space="preserve">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С.79.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№15. Жаза жүйесі және түрлері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2B1F98"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жаза жүйесінің түсінігі және маңызы. Қылмыстық заңнамада және қылмыстық құқық теориясында жазаларды әралуан жіктер бойынша жіктеу. Негізгі жазаның аралас (қылмыстық теріс қылық үшін де, қылмыс үшін де тағайындалатын) түрлерінің сипаттамасы: айыппұл; түзеу жұмыстары. </w:t>
      </w:r>
    </w:p>
    <w:p w:rsid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Тек қылмыстық теріс қылықтар үшін тағайындалатын негізгі жазалардың сипаттамасы: қоғамдық жұмыстарға тарту; қамаққа алу. </w:t>
      </w:r>
    </w:p>
    <w:p w:rsidR="002B1F98"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Тек қылмыстар үшін тағайындалатын негізгі жазалардың сипаттамасы: бас бостандығын шектеу; бас бостандығынан айыру; өлім жазасы. Өлім жазасын қолдану аясын біртіндеп азайтуға бағыт.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Қосымша жазалардың сипаттамасы: мүлкін тәркілеу; арнаулы, әскери немесе құрметтi атақтан, сыныптық шеннен, дипломатиялық дәрежеден, бiлiктiлiк сыныбынан және мемлекеттiк наградалардан айыру; белгілі бір лауазымды атқару немесе белгілі бір қызметпен айналысу құқығынан айыру; Қазақстан Республикасының азаматтығынан айыру; шетелдікті немесе азаматтығы жоқ адамды Қазақстан Республикасының шегінен тысқары жерге шығарып жіберу.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Жаза жүйесi – ауырлығы ескерiлiп белгiлi бiр ретпен орналасқан, сот үшiн мiндеттi болып табылатынқылмыстық заңда бекiтiлген жазалар түрiнiң түпкiлiктi тiзiмi. ҚР ҚК-нiң 39-бабында жазалар жүйесi орналасқан. Олар: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1) Айыппұл салу,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Белгiлi бiр лауазымды атқару немесе белгiлi бiр қызметпен айналысу құқығынан айыру;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Қоғамдық жұмыстарға тарту;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Түзеу жұмыстары;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5)</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Əскери қызмет бойынша шектеу;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6)</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Бас бостандығын шектеу;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7)</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Қама</w:t>
      </w:r>
      <w:r w:rsidRPr="00F60FE6">
        <w:rPr>
          <w:rFonts w:ascii="Times New Roman" w:hAnsi="Times New Roman" w:cs="Times New Roman"/>
          <w:bCs/>
          <w:iCs/>
          <w:sz w:val="28"/>
          <w:szCs w:val="28"/>
          <w:lang w:val="kk-KZ"/>
        </w:rPr>
        <w:t>ққа алу</w:t>
      </w:r>
      <w:r w:rsidRPr="00F60FE6">
        <w:rPr>
          <w:rFonts w:ascii="Times New Roman" w:hAnsi="Times New Roman" w:cs="Times New Roman"/>
          <w:bCs/>
          <w:iCs/>
          <w:sz w:val="28"/>
          <w:szCs w:val="28"/>
        </w:rPr>
        <w:t>;</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8)</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Тəртiптiк əскери бөлiмде ұстау;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9)</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Бас бостандығынан айыру;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10)</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Арнаулы, əскери немесе құрметтi атағынан, сыныптық шенiнен, дипломатиялық дəрежесiнен,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бiлiктiлiк сыныбынан жəне мемлекеттiк наградаларынан айыру;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11)</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Мүлкiн тəркiлеу;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12)</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Өлiм жазасы.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13) Шет елдік немесе азаматтығы жоқ адамды Қазақстан Республикасының шегінен тысқары жерге шығарып жіберу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кодексте жазалар жүйесi жеңiлдеу жазадан бастап қатаң жазаға қарай тiзiлген. Жүйеге кiретiн жазаның барлық түрлерi үш топқа бөлiнедi: негiзгi, қосымша жəне балама, яғни негiзгi де қосымша да болып табылатын жазалар.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Негiзгi жазалар бұл жазаның дербес түрi ретiнде ғана тағайындалатын түрлерi, оларды басқаларына қосымша ретiнде бiрiктiруге болмайтын жаза түрлерi. Негiзгi жазаларға: қоғамдық жұмыстарға тарту; түзеу жұмыстары; əскери қызмет бойынша шектеу; бас бостандығын шектеу; Қамаққа алу; тəртiптiк əскери бөлiмде ұстау; бас бостандығынан айыру; өлiм жазасы.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Қосымша жазалар – негiзгi жазаға қатысты көмекшi сипатқа ие жаза түрлерi. Оларға: арнаулы, əскери немесе құрметтi атағынан, сыныптық шенiнен, дипломатиялық дəрежесiнен, бiлiктiлiк сыныбынан жəнемемлекеттiк наградаларынан айыру; мүлкiн тəркiлеу. Жазаның балама түрiне айыппұл салу жəне белiгiлi бiр лауазымды атқару немесе белгiлi бiр қызметпен айналысу құқығынан айыру жазалары жатады.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2.Айыппұл</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Айыппұл -Қылмыстық кодексте көзделген шекте, заңмен белгiленген жəне жаза тағайындау сəтiне қолданылып жүрген айлық есептiк көрсеткiштiң белгiлi бiр мөлшерiне сəйкес келетiн мөлшерде не сотталған адамның жалақысының немесе ол қылмыс жасаған сəтiне белгiлi бiр кезең iшiндегi өзге детабысының мөлшерiнде тағайындалатын ақша өндiрiп алу. Айыппұлды есептеудiң екi тəсiлi бар: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Заңмен белгiленген жəне жаза тағайындау сəтiнде қолданылып жүрген а.е.к. белгiлi бiр мөлшерiнесəйкес келетiн мөлшерде;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Сотталушының жалақысының немесе ол қылмыс жасаған сəтiне белгiлi бiр кезең iшiндегi өзге детабысының мөлшерiнде.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Айыппұлдың мөлшерi жасалған қылмыстың ауырлығына, сотталушының мүлiктiк жағдайына байланысты жəне жасалған қылмыс сараланған баптың санкцияларында белгiленген шекте, сол сияқты жеңiлдететiнжəне ауырлататын мəн-жайлар ескерiле отырып, сот арқылы тағайындалады.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Айыппұлды төлей алу мүмкiндiгi болмаса сот оны Қамаққа алу жазасымен алмастыра алады, бiрақ аталған жағдайда Қамаққа алуға алу бiр айға дейiнгi мерзiмге тағайындалады.</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Айыппұл төлеуде сотталған адам оны сот шешiмi күшiне енген күннен бастап бiр айдан қалдырмай төлеуге мiндеттi.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Егер соттталушы тұлғаның айыппұлды бiрден төлеуге мүмкiндiгi келмесе, оның өтiнiшi бойынша, айыппұл төлеу мерзiмi алты айға дейiнгi мерзiмге ұзартылуы немесе бөлiп-бөлiп төлеуi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Айыппұлды төлемеген жағдайда, ол үкiмдi шығарған соттың берген атқарушы қағазының негiзiнде мəжбүрлеу арқылы өндiрiлiп алынады. Айыппұл өндiрiп алуға сотталушының ортақ меншiктегi үлесiн, ақшасын, құнды қағаздарын, басқа да құндылықтары, соның iшiнiде қаражат-несие ұйымдары мен банклерде сақтауда, жинақта не есебiнде бар құндылықтарын да есептегендегi мүлкi жаратылады.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Айыппұлды өндiрiп алу кезiнде сот үкiмi бойынша тəркiленуге жатпайтын мүлiктердiң тiзiмiнде көрсетiлген мүлiк алынбайды.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Негiзгi жаза ретiнде белгiленген айыппұлды төлеуден тұлға əдейi жалтарған кезде, соттың айыппұлдың төленбей қалған мөлшерiн қоғамдық жұмыстарға тартумен, түзеу жұмыстармен немесе бiр ай түзеу жұмыстарына не 80 сағатқа қоғамдық жұмыстарға тартуға сəйкес Қамаққа алуға алумен немесе а.е.к. үш есе мөлшерiне тең айыппұл үшiн 10 күнге Қамаққа алуға алумен, жазаның осы түрлерi үшiн қылмыстық заңда көрсетiлген шек пен жағдайларды сақтай отырып алмастыруға құқығы бар (ҚК- 42,43,46-баптары).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3. Белгiлi бiр лауазымды атқару немесе белгiлi бiр қызметпен айналысу құқығынан айыру</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ҚР ҚК-нiң 41-бабына сəйкес белгiлi бiр лауазымды атқару немесе белгiлi бiр қызметпен айналысу құқығынан мемлекеттiк қызметте, жергiлiктi өзiн-өзi басқару органдарында белгiлi бiр лауазымды атқаруға немесе белгiлi бiр кəсiптiк не өзге де қызметпен айналысуға тиым салудан тұрады.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Жазаның бұл түрi негiзгi жаза ретiнде ҚК-тiң 38 санкциясында көзделген, ал қосымша жаза ретiнде 108 санкцияларда көзделген. Бұл жаза, егер сот жасалған қылмыстың сипаты мен қоғамға қауiптiлiк дəрежесiн жəне кiнəлi адамның жеке басын ескере отырып, оның белгiлi бiр лауазымдарды атқару немесе белгiлi бiр қызметпен айналысу құқығының сақталуы мүмкiн емес деп санаған жағдайларда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Сонымен, бұл жазаның қылмыстық-құқықтық мəнi- сотталған адамды белгiленген мерзiмге белгiлi бiркəсiптiк немесе үкiмде көрсетiлген лауазымда болу мүмкiндiгiнен айыру, соның нəтижесiнде айыпкердiң қайталап қылмыс жасауын болдырмау. Белгiлi бiр лауазымды атқару құқығынан айырғанды сот </w:t>
      </w:r>
      <w:r w:rsidRPr="00F60FE6">
        <w:rPr>
          <w:rFonts w:ascii="Times New Roman" w:hAnsi="Times New Roman" w:cs="Times New Roman"/>
          <w:bCs/>
          <w:iCs/>
          <w:sz w:val="28"/>
          <w:szCs w:val="28"/>
          <w:lang w:val="kk-KZ"/>
        </w:rPr>
        <w:lastRenderedPageBreak/>
        <w:t xml:space="preserve">өз үкiмiмен норматив бойынша белгiленген немесе ұқсас белгiлерi бар лауазымдарды сотталған адамның атқаруына тиым салады.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Белгiлi бiр лауазымды атқару құқығынан айырудағы ҚР ҚК-нiң 41-бабының ҚазССР ҚК-нiң 26-бабынан айырмашылығы сол, қазiр сот мемлекеттiк қызметте, жергiлiктi өзiн-өзi басқару органдарында ғана белгiлiбiр лауазымды атқаруға тиым салады. Яғни, сотталған адамның өзге мемлекеттiк емес қызметтерделауазым атқаруына тиым салынбайды деген сөз.</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Белгiлi бiр қызметпен айналысуға тиым салу тек лауазымдық, кəсiптiк қызметтi ғана емес, арнайыережелермен реттелген қызметтiң басқа да түрлерiн қамтиды. Мысалы, қосымша шара ретiнде көлiкқұралдарын басқару құқығынан айыруды сот ол адамда ондай құқықтың тiптен болмағанына немесеəкiмшiлiк жолмен жазалау тəртiбiнде ондай құқықтан бұрын оны айырғанына қарамастан таңдай алады.</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Бұл жаза түрi негiзгi немесе қосымша жаза ретiнде тағайындалуы мүмкiн. ҚР ҚК-нiң Ерекше бөлiмiбаптарының санкцияларында немесе ҚК-тiң 55-бабына сəйкес сот жазаның жеңiлдеу түрiне көшкенде жазаның бұл түрiнiң тiкелей белгiленуi оны тағайындауға негiз болады.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Ерекше бөлiмiнiң тиiстiбаптарының санкцияларында көрсетiлмесе де, жасалған қылмыстың сипаты мен қоғамға қауiптiлiкдəрежесiне жəне айыпкердiң жеке басын ескере отырып сот тағайындай алады. Қарастырылып отырғанжазаның өтелу мерзiмдерi оның негiзгi немесе қосымша жаза ретiнде тағайындалуына қарай əртүрлi болыпкеледi. Негiзгi жаза ретiнде бiр жылдан бес жылға дейiнгi мерзiмге, ал қосымша жаза ретiнде алты айдан</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үш жылға дейiнгi мерзiмге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Белгiлi бiр лауазым атқару немесе белгiлi бiр қызметпен айналысу құқығынан айыру туралы сот үкiмiненəдейi жалтару ҚР ҚК-нiң 362-бабы бойынша қылмыстық жауаптылықты жүктейдi.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4. Қоғамдық жұмыстарға тарту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ҚР ҚК-нiң 42-бабына сəйкес, қоғамдық жұмыстарға тарту сотталған адамның негiзгi жұмыстан немесеоқудан бос уақытта тегiн қоғамдық пайдалы жұмыстарды жасауынан тұрады. Бұл жұмыстардың түрлерiн жергiлiктi атқарушы органдар немесе жергiлiктi өзiн-өзi басқару органдары белгiлейдi.Қоғамдық жұмыстарға тарту ҚК Ерекше бөлiмiнiң 64 санкцияларында көзделген. </w:t>
      </w:r>
    </w:p>
    <w:p w:rsidR="002B1F98"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Ол жазаның негiзгi түрiретiнде ҚК Ерекше бөлiмiнiң тиiстi бабының санкциясында көзделген ретте ғана тағайындалады.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Соныменқатар, жасалған қылмыс үшiн қарастырылған жазадан гөрi жеңiлiрек жаза тағайындау кезiнде, жазаныңөтелмеген бөлiгiн жеңiл жазамен ауыстыру жағдайында да қолданылуы мүмкiн.Қоғамдық жұмыстарға тарту жазасы сағаттармен өлшенедi, яғни заң бұл жазаны 60 сағаттан 240 сағатқадейiн тағайындауға рұқсат бередi.  Жазаны өтеуден əдейi жалтарған жағдайда сотталған адам үшiн жазаныңбұл түрi ауыр жазалармен ауыстырылады. ҚР ҚАК-нiң 34-бабына сəйкес, қоғамдық жұмыстарды өтеуденəдейi жалтару дегенiмiз - қоғамдық жұмыстардан сотталған адамның </w:t>
      </w:r>
      <w:r w:rsidRPr="00F60FE6">
        <w:rPr>
          <w:rFonts w:ascii="Times New Roman" w:hAnsi="Times New Roman" w:cs="Times New Roman"/>
          <w:bCs/>
          <w:iCs/>
          <w:sz w:val="28"/>
          <w:szCs w:val="28"/>
          <w:lang w:val="kk-KZ"/>
        </w:rPr>
        <w:lastRenderedPageBreak/>
        <w:t>қашып тығылып қалуы, бiр ай iшiндееңбек тəртiбiн екi реттен артық бұзуы немесе бiр ай iшiндi ешқандай себепсiз қоғамдық жұмыстарға екiреттен артық шықпай қалуы.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кодексте қоғамдық жұмыстарға тартуды бас бостандығынан шектеумен немесе Қамаққа алуға алумен ауыстыру қарастырылған.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Қоғамдық жұмыстарға тарту жазасы мынадай сотталған адамдар тобына тағайындалмайды: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Əскери қызметкерлерге;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50 жастан асқан əйелдерге, 60 жастан асқан ер адамдарға;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Жүктi əйелдерге;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3 жасқа дейiн баласы бар əйелдерге;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1 жəне 2 топтағы мүгедектерге.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5. Түзеу жұмыстары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жұмыстарының мəнi – сотталған адамның жазасы оның бұрынғы негiзгi жұмыс орнында өтелiп,оның жалақысының белгiлi бiр мөлшерiнен мемлекеттiң кiрiсiне ұстап қалу арқылы жүргiзiлуiнде болыптабылады.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Ол ауырлығы онша емес жəне орташа ауырлықтағы қылмыс жасаған, бiрақ қоғамнан оқшауламаса датүзелу мүмкiндiгi бар адамдарға соттардың бас бостандықтан айырумен байланысты емес жазатағайындауына мүмкiндiк бередi.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жұмыстарын қолданудағы мақсатқа мына үш тəсiлмен жетуге болады: еңбекке мiндеттi түрде тарту;еңбек ету жəне басқа құқықтарын бiршама шектеу жəне материалдық сипатта ықпал ету жалақысының бiр</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бөлiгiн ұстап қалу.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жұмыстарының мерзiмi айлап, жылдап саналады. Сол уақыттарда сотталған адам жұмыс iстеуi жəнеоның жалақысынан ақша ұсталуы тиiс. Кейбiр жағдайларда мерзiмi күндермен саналады. Түзеу жұмыстарыекi айдан екi жылға дейiнгi мерзiмге тағайындалады. Оны сотталған адам сот үкiмiне сəйкес өзi бұрыннегiзгi жұмыс атқарып жүрген жерде өтейдi. Сотталған адам дəлелдi себептермен жұмыс iстемеген, бiрақ</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оған жалақы төленген уақыт өтелген уақыт есебiне кiредi.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Сотталған адам ресми түрде жұмыссыз деп танылған уақыт та жазаны өтеу уақытына жатқызылады.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жұмыстары тек негiзгi жаза ретiнде қолданылады, егер ҚК-тiң Ерекше бөлiмiндегi нормалардыңтиiстi санкцияларында қарастырылған болса. Сонымен қатар, түзеу жұмыстары мына жағдайларда датағайындалады: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Сол жасалған қылмыс үшiн қарастырылған жазадан гөрi жеңiлдеу жаза тағайындағанда;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Жазаның өтелмеген бөлiгiн жазаның жеңiлдеу түрiне ауыстырғанда;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Жазадан əдейi жалтарғандықтан оны айыппұл салумен алмастырса.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жұмыстары түрiндегi жазаны тағайындағанда, сот заңда көзделген жағдайларға сүйенiп, сотталған адамға шартты соттауды қолдана 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жұмыстары тағайындалмайтын адамдар тiзiмi заңда нақты көрсетiлген, олар: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1) Еңбекке жарамсыз деп танылған адамдар;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Тұрақты жұмысы жоқ адамдар;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Өндiрiстен қол үзiп оқу оқып жүрген адамдар.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6. Əскери қызмет бойынша шектеу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Қызмет бойынша шектеу – жазаның ерекше түрi, ол тек əскери қызметте жүрiп сотталған əскери қызметкерлерге ғана қолданылады. Əскери қызмет бойынша шектеу, негiзгi жаза ретiнде ҚК-нiң Ерекшебөлiмiнiң нормаларының 22 санкциясында бар.Бұл жазаның мəнi - өндiру жəне мəжбүрлеу əдiстерiн сəттi үйлестiру, яғни бұл əскери қызметкер өзiнiң кəсiби мiндетiн атқара бередi, бiрақ сонымен қатар оның құқықтары бiршама шектеледi. Əскери қызметбойынша шектеу негiзгi жаза ретiнде тек мына жағдайларды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Келiсiм шарт бойынша қызмет атқарып жүрген əскери қызметкерге немесе шақыру бойынша əскериқызмет атқарушы офицерге, егер əскери қызметке қарсы олар жасаған қылмыс үшiн ҚК-тiң қолданылыпотырған баптарының санкцияларында мұндай жаза көзделген болса, əскери қызмет бойынша шектеужазасы тағайындалуы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Əскери қызмет бойынша шектеу келiсiм-шарт бойынша əскери қызмет атқарып жүрген, санкциядатүзеу жұмыстары түрiндегi жаза көзделген қылмысты жасағаны үшiн сотталған əскери қызметкергетағайындалады.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Əскери қызмет бойынша шектеудiң мерзiмi, бiрiншi жағдайда, 3 айдан 2 жылға дейiн қарастырылған.</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Түзеу жұмыстарын əскери қызмет бойынша шектеумен ауыстырғандағы мерзiм ҚК-тiң 44-бабындакөрсетiлмеген.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Сондықтан да түзеу жұмыстары əскери қызмет бойынша шектеумен сол мерзiмге, яғни 2</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айдан 2 жылға дейiнгi мерзiмге тағайындалады. Бұл жазаны өтеу кезiнде сотталған адамның үлесқаражатынан соттың үкiмiмен белгiленген, бiрақ 20 проценттен аспайтын мөлшерде мемлекеттiң кiрiсiнеақша ұсталып қалады. Ақша ұсталатын үлес қаражатына лауазымдық жалақы, əскери атақ үшiн үстеме, айсайынғы жəне басқа үстемелер, басқа да қосымша ақшалай төлемдер кiредi. Аталған жазаны өтеубарысында сотталған адамның лауазымын, əскери атағын көтеруге жол берiлмейдi, сонымен бiрге, жаза</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мерзiмi кезектi əскери атақ беру үшiн еңбек сiңiрген жылдар мерзiмiне есептелмейдi. ҚР ҚАК-нiң 144-бабына сəйкес, егер əскери қызметкер, сот белгiлеген жаза мерзiмi өтелмей ҚРзаңдарында көзделген негiздер бойынша əскери қызметтен босаса, қалған бөлiктi соттың жеңiлiрек жазағаалмастыруы мүмкiн, не оны жазадан босатуы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7. Бас бостандығын шектеу</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Бас бостандығын шектеу соттың сотталған адамға оның бас бостандығын шектейтiн белгiлi бiр мiндеттержүктеуiнен тұрады жəне қоғамнан оқшауламай 1 жылдан 5 жылға дейiнгi мерзiмге мамандандырылғанорганның қадағалауымен оның тұрғылықты жерi бойынша өтеледi.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Өзге жазалар, мысалы, қоғамдық жұмыстарға тарту немесе түзеу жұмыстарына тарту жазалары бас бостандығын шектеумен ауыстырылғанжағдайда 1 жылға жетпейтiн мерзiмге тағайындалуы мүмкiн. Сот бас бостандығын шектеу түрiнде жаза тағайындай отырып, сотталған адамға: мамандандырылғанорганға хабарламай тұрақты тұратын, жұмыс iстейтiн жəне оқитын жерiн өзгертпеу, мамандандырылған органның рұқсатынсыз белгiлi бiр жерлерге бармау, оқудан жəне жұмыстан бос уақытта тұрғылықтыжерiнен кетпеу, басқа да жерлерге бармау мiндеттерiн орындауды жүктейдi.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бiрге, сот басбостандығын шектеуге сотталған адамға оның түзелуiне ықпал ететiн басқа да мынадай мiндеттердiорындауды жүктейдi: алкогольге салынудан, нашақорлықтан, уытқұмарлықтан, жыныс жолдары арқылыжұғатын аурулардан емделу курсынан өтудi, отбасын материалдық қолдауды жүзеге асыру.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жазаға сотталған адам жазаны өтеуден қасақана жалтарған жағдайда сот бас бостандығын шектеудiңөтелмеген мерзiмiн нақ сол мерзiмге бас бостандығынан айыру түрiндегi жазамен ауыстыра 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Бас бостандығын шектеу түрiндегi жаза мына адамдарға тағайындалмайды: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Ауыр жəне аса ауыр қылмыс жасағаны үшiн соттылығы бар адамдарға;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əскери қызметшiлерге;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Тұрақты тұратын жерi жоқ адамдарға.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Бас бостандығын шектеу түрiндегi жазаны өтеу кезiнде сот сотталған адамның мiнез-құлқын қадағалаудыжүзеге асыратын органның ұсынысы бойынша сотталған адамға бұрын белгiленген мiндеттердiң күшiнтолық немесе iшiнара жоя 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8. Қамаққа алу</w:t>
      </w:r>
    </w:p>
    <w:p w:rsidR="00657D4F" w:rsidRDefault="002126BE" w:rsidP="00F60FE6">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Қамаққа алу – сотталған адамды тағайындалған жазаның бүкiл мерзiмiнде қоғамнан қатаң оқшаулау жағдайындаұстау болып табылады. Өзiнiң мəнi бойынша Қамаққа алу қысқа мерзiмге бас бостандығынан айыруға жақын. Текнегiзгi жаза ретiнде </w:t>
      </w:r>
    </w:p>
    <w:p w:rsidR="002126BE" w:rsidRPr="00F60FE6" w:rsidRDefault="002126BE" w:rsidP="00F60FE6">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Қамаққа алу бiр айдан алты айға дейiнгi мерзiмге тағайындалады. Ал Қамаққа алуды айыппұлмен,қоғамдық жұмыстарға тарту немесе түзеу жұмыстарымен ауыстырған жағдайда ол бiр айдан кем, аз</w:t>
      </w:r>
      <w:r w:rsid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мерзiмге тағайындалуы мүмкiн.</w:t>
      </w:r>
      <w:r w:rsid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Қамаққа алу жазасы мына топтағы сотталған адамдарға тағайындалмайды:</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үкiм шығару кезiнде он алты жасқа толмаған адамдарға;</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rPr>
      </w:pPr>
      <w:r w:rsidRPr="00F60FE6">
        <w:rPr>
          <w:rFonts w:ascii="Times New Roman" w:hAnsi="Times New Roman" w:cs="Times New Roman"/>
          <w:bCs/>
          <w:iCs/>
          <w:sz w:val="28"/>
          <w:szCs w:val="28"/>
        </w:rPr>
        <w:t>б) жүктi əйелдерге;</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rPr>
      </w:pPr>
      <w:r w:rsidRPr="00F60FE6">
        <w:rPr>
          <w:rFonts w:ascii="Times New Roman" w:hAnsi="Times New Roman" w:cs="Times New Roman"/>
          <w:bCs/>
          <w:iCs/>
          <w:sz w:val="28"/>
          <w:szCs w:val="28"/>
        </w:rPr>
        <w:t>в) кəмелетке толмаған балалары бар əйелдерге.</w:t>
      </w:r>
    </w:p>
    <w:p w:rsidR="002126BE" w:rsidRPr="00F60FE6" w:rsidRDefault="002126BE" w:rsidP="002126BE">
      <w:pPr>
        <w:autoSpaceDE w:val="0"/>
        <w:autoSpaceDN w:val="0"/>
        <w:adjustRightInd w:val="0"/>
        <w:spacing w:after="0" w:line="240" w:lineRule="auto"/>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9. Тəртiптiк əскери бөлiмде ұстау жазасы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Тəртiптiк əскери бөлiмде ұстау жазасы – шақыру бойынша мерзiмдi əскери қызмет өткерiп жүрген əскериқызметшiлерге, сондай-ақ қатардағы жəне сержанттық құрам қызметтерiнде келiсiм-шарт бойынша əскери</w:t>
      </w:r>
    </w:p>
    <w:p w:rsid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қызмет өткерiп жүрген əскери қызметшiлерге тағайындалады. Бұл жаза əскери қылмыстар жасағаны үшiнқылмыстық кодекстiң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Ерекше бөлiмiндегi тиiстi баптарда көзделген жағдайда, сондай-ақ сот iстiң мəн-жай</w:t>
      </w:r>
      <w:r w:rsidR="00657D4F">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мен кiнəлiнiң жеке басын ескере отырып екi жылдан аспайтын мерзiмге тағайындалады. Ал басбостандығынан айыру жазасының орнына тəртiптiк əскери бөлiмде ұстау үш айдан екi жылға дейiнгiмерзiмге белгiленедi.</w:t>
      </w:r>
    </w:p>
    <w:p w:rsidR="002126BE" w:rsidRPr="00F60FE6" w:rsidRDefault="002126BE" w:rsidP="002126BE">
      <w:pPr>
        <w:autoSpaceDE w:val="0"/>
        <w:autoSpaceDN w:val="0"/>
        <w:adjustRightInd w:val="0"/>
        <w:spacing w:after="0" w:line="240" w:lineRule="auto"/>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10. Бас бостандығынан айыру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Бас бостандығынан айыру - бұл сотталған адамды арнаулы заңмен белгiленген арнайы режиммен байланысты мекемеде орналастыру жолымен қоғамнан мəжбүрлеп оқшаулау.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Бас бостандығынан айыру жазасы мерзiмдi жəне мерзiмсiз болып екiге бөлiнедi.Белгiлi бiр мерзiмге тағайындалатын бас бостандығынан айыру жазасы мынадай шектерде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бас бостандығынан айырудың ең төменгi шегi - 6 айға тең;</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түзеу жұмыстары немесе бас бостандығын шектеумен ауыстырған жағдайда – 6 айдан кем мерзiмге;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ең жоғарғы шегi – 15 жылға тең;</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г).Абайсызда жасалған қылмыстар үшiн – 10 жылға дейiн;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д) аса ауыр адам өмiрiне қарсы қылмыстар, мемлекеттiк опасыздық, бейбiтшiлiк пен адамзат қауiпсiздiгiнеқарсы, аса ауыр əскери қылмыстар үшiн –20 жылға дейiн;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 қылмыстардың жиынтығы бойынша ҚК-тiң 49-бабының 3- бөлiгi, 69-баптың 5-бөлiгi, 75-баптың 4-бөлiгiнде қарастырылған жағдайларда –25 жылға дейiн, ал үкiмдердiң жиынтығы кезiнде – 30 жылғадейiнгi мерзiмге тағайындалады. Бас бостандығынан айыру мерзiмi – жылдармен, айлармен, күндермен есептеледi. Сот үкiмiнiң заңды күшiне енгенге дейiнгi уақыттар да бас бостандығынан айыру мерзiмiне есептеледi.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Мерзiмсiз бас бостандығынан айыруға өмiр бойына бас бостандығынан айыру жазасы жатады. Ол мынадай жағдайларда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Өлiм жазасына балама ретiнде аса ауыр қылмыстар үшiн жəне 49-баптың 1-бөлiгiндегi қылмыстар үшiн;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Өлiм жазасын кешiрiм жасау тəртiбiмен ауыстырған жағдайда;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Сот ескiру мерзiмiн қолдану мүмкiн деп таппаса ҚК-тiң 69-бабының 5-бөлiгi, 75-баптың 4-бөлiгiндегi жағдайларда.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Гуманизм принципiне сəйкес өмiр бойына бас бостандығынан айыру əйелдерге, 18 жасқа дейiнгi кəмелетке толмағандарға, 65 жасқа толған ер адамдарға тағайындалмайды.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Бас бостандығынан айыру түрiндегi жазаны тағайындай отырып сот үкiмнiң қорытынды бөлiмiнде сотталған адам бұл жазаны қандай түзеу мекемесiнде өтейтiндiгiн, оның режимi мен өтеу уақытының басталуын көрсетедi.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
          <w:bCs/>
          <w:iCs/>
          <w:sz w:val="28"/>
          <w:szCs w:val="28"/>
          <w:lang w:val="kk-KZ"/>
        </w:rPr>
        <w:t>11. Арнаулы, əскери немесе құрметтi атағынан, сыныптық шенiнен, дипломатиялық</w:t>
      </w:r>
      <w:r w:rsidRPr="00F60FE6">
        <w:rPr>
          <w:rFonts w:ascii="Times New Roman" w:hAnsi="Times New Roman" w:cs="Times New Roman"/>
          <w:bCs/>
          <w:iCs/>
          <w:sz w:val="28"/>
          <w:szCs w:val="28"/>
          <w:lang w:val="kk-KZ"/>
        </w:rPr>
        <w:t xml:space="preserve"> дəрежесiнен,бiлiктiлiк сыныбынан жəне мемлекеттiк наградаларынан айыру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Арнаулы, əскери немесе құрметтi атағынан, сыныптық шенiнен, дипломатиялық дəрежесiнен, бiлiктiлiк сыныбынан жəне мемлекеттiк наградаларынан айыру жазасы сотталған адамға моральдық-психологиялық</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əсер етумен байланысты. Қосымша жазаның бұл түрi сотталған адамның одан əргi кəсiптiк қызметiншектеуi мүмкiн. Бұл жаза ауыр немесе аса ауыр қылмыстар жасағаны үшiн кiнəлiнiң жеке басын ескереотырып тағайындалады.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Соттың үкiмi бойынша министрлiктердiң, ведомстволардың берген арнаулы, əскери, құрметтi атақтары,сыныптық шендерi, дипломатиялық дəрежесi, бiлiктiлiк сыныптары айырылады. Ал мемлекеттiк наградалардан айыруды немесе ҚР Президентi берген басқа да атақтардан айыру туралы мəселенi ҚР Президентi шешедi.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12. Мүлiктi тəркiлеу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Мүлiктi тəркiлеу сотталған адамның меншiгi болып табылатын мүлiктiң барлығын немесе бiр бөлiгiнмемлекеттiң меншiгiне мəжбүрлеп қайтарымсыз алу түрiндегi жаза. Бұл жаза тек қосымша жаза ретiндеғана қолданылады. Мүлiктiң барлығын толық тəркiлеу деген сотталған адамның барлық мүлкiн алып қоюды бiлдiрсе, iшiнаратəркiлеу тек сот үкiмiнде көрсетiлген мүлiктерге қолданылады. Мүлiктi тəркiлеу мəжбүрлi түрде жүзеге асырылады жəне соттың үкiмi заңды күшiне енгеннен кейiнбелгiлi бiр мүлiктер сотталған адамның жəне оның отбасы мүшелерiнiң еркiнен тыс қайтарымсыз алынады.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Мұнда қайтарымсыз деген бұл алынған мүлiктердiң өтелмейтiндiгiн бiлдiредi. Алайда, кейбiр жағдайларда, адам заңсыз сотталғандығы анықталған кезде тəркiленген мүлiктер, егер олар мемлекет меншiгiнеайналдырылмаса немесе заңды тəртiппен жүзеге асырылмаған болса сотталған адамға қайтарылып берiледi.</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көрсетiлсе де көрсетiлмесе де тағайындауы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Мүлiктi тəркiлеу түрiндегi қосымша жазаны орындау кезiнде сотталушы мен оның отбасы, асырауындағыадамдар үшiн қажеттi, оған жеке меншiк құқығымен тиесiлi немесе оның ортақ меншiктегi үлесi болыптабылатын мынадай мүлiктер ҚР Қылмыстық-атқару кодексiне сəйкес тəркiленуге жатпайды: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Егер сотталушы мен оның отбасы тұрақты тұрып жатса, оның тұрғын үйi, пəтерi немесе олардыңжекелеген бөлiктерi,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Тəркiленуге жатпайтын үй мен шаруашылық құрылыстары орналасқан жер учаскелерi, сондай-ақ жек қосалқы шаруашылық жүргiзуге қажеттi жер учаскелерi;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Негiзгi кəсiбi ауыл шаруашылығы болып табылатын адамдарда - шаруашылық құрылыстары мен саныоның отбасының қажеттерiн қанағаттандыруға қажеттi үй малы, сондай-ақ малға арналған жемшөп;</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Кезектi ауылшаруашылық дақылдарын егуге қажеттi тұқым;</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Үй жабдығы заттары, керек-жарақтар, киiмдер: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 киiлiп жүрген киiм, аяқ киiм, iш киiм, қолданылатын көрпе төсек, ас үй жəне асхана заттары. Мех жəне басқа қымбат киiм кешек, асхана сервисi, </w:t>
      </w:r>
      <w:r w:rsidRPr="00F60FE6">
        <w:rPr>
          <w:rFonts w:ascii="Times New Roman" w:hAnsi="Times New Roman" w:cs="Times New Roman"/>
          <w:bCs/>
          <w:iCs/>
          <w:sz w:val="28"/>
          <w:szCs w:val="28"/>
          <w:lang w:val="kk-KZ"/>
        </w:rPr>
        <w:lastRenderedPageBreak/>
        <w:t>қымбат металдардан жасалған, сондай-ақ көркемдiк жағынан құнды нəрселер тəркiленуi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сотталушы мен оның отбасы мүшелерi үшiн қажеттi шамалы жиһаз;</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в) балалардың барлық керек жарақтары.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6) Сотталушы мен оның отбасы мүшелерi үшiн, егер сотталушының негiзгi кəсiбi ауыл шаруашылығыболса, жаңа өнiмге дейiн қажеттi мөлшердегi азық-түлiк, ал қалған жағдайларда – азық-түлiк өнiмдерi мен</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rPr>
      </w:pPr>
      <w:r w:rsidRPr="00F60FE6">
        <w:rPr>
          <w:rFonts w:ascii="Times New Roman" w:hAnsi="Times New Roman" w:cs="Times New Roman"/>
          <w:bCs/>
          <w:iCs/>
          <w:sz w:val="28"/>
          <w:szCs w:val="28"/>
        </w:rPr>
        <w:t>жалпы сомасы ҚР Үкiметi белгiлеген мөлшердегi ақша қаражаты;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7) Ас дайындауға жəне отбасының тұрғын жайын жылытуға арналған отын;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8) Сотталушының кəсiптiк iсiн жалғастыруға қажеттi инвентарлар (оның iшiнде оқулықтар мен кiтаптар),бұған сотталушы тиiстi қызметпен айналысу құқығынан айырылған немесе инвентарь оның қылмысжасауы үшiн пайдаланылған жағдайлар қосылмайды;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9) Мүгедектердiң жүрiп-тұруына арнайы арналған көлiк құралдары;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10) Сотталушы марапатталған халықаралық, мемлекеттiк жəне өзге де сыйлықтар.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13. Өлiм жазасы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Өлiм жазасы ҚР Конституциясының 15-бабына сəйкес ерекше жаза ретiнде аса ауыр қылмыстар үшiн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тағайындалады. Мұндай аса ауыр қылмыстардың қатарына заңшығарушы – адамның өмiрiне қол сұғатын</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rPr>
      </w:pPr>
      <w:r w:rsidRPr="00F60FE6">
        <w:rPr>
          <w:rFonts w:ascii="Times New Roman" w:hAnsi="Times New Roman" w:cs="Times New Roman"/>
          <w:bCs/>
          <w:iCs/>
          <w:sz w:val="28"/>
          <w:szCs w:val="28"/>
        </w:rPr>
        <w:t>ауыр қылмыстар, соғыс кезiнде немесе ұрыс жағдайында мемлекеттiк опасыздық, бейбiтшiлiк пенадамзаттың қауiпсiздiгiне қарсы қылмыстар, ерекше ауыр əскери қылмыстарды жатқызған.</w:t>
      </w:r>
    </w:p>
    <w:p w:rsidR="00657D4F"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Өлiм жазасы əйелдерге, 18-жасқа дейiнгi кəмелетке толмаған дарға жəне 65 жасқа толған ер адамдарғатағайындалмайды.</w:t>
      </w:r>
      <w:r w:rsidRPr="00F60FE6">
        <w:rPr>
          <w:rFonts w:ascii="Times New Roman" w:hAnsi="Times New Roman" w:cs="Times New Roman"/>
          <w:bCs/>
          <w:iCs/>
          <w:sz w:val="28"/>
          <w:szCs w:val="28"/>
          <w:lang w:val="kk-KZ"/>
        </w:rPr>
        <w:t xml:space="preserve">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Кешiрiм жасау тəртiбiмен өлiм жазасы жазаны ерекше режимдегi түзеу колониясында өтеу арқылы өмiр бойы бас бостандығынан айырумен немесе жиырма бес жылға бас бостандығынан айырумен ауыстырылуымүмкiн.Өлiм жазасын қолдану барлық жағдайларда жасалған қылмыстың анықталған мəн-жайларына жəнесотталушыны мейлiнше сипаттайтын мəлiметтерге, соның iшiнде, оның психикалық жай-күйiне сүйене отырып жасалады жəне ол үкiмде дəлелдi болуы тиiс.</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Қазақстан Республикасында өлiм жазасы туралы үкiм ерте дегенде ол күшiне енген сəттен бастап бiржылдан кейiн ҚР Қылмыстық-атқару кодексiнiң 165-бабының 4-бөлiгiнде аталған құжаттар негiзiндеорындалады жəне ату арқылы жүзеге асырылады.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2126BE">
      <w:pPr>
        <w:spacing w:after="0" w:line="240" w:lineRule="auto"/>
        <w:jc w:val="both"/>
        <w:rPr>
          <w:rFonts w:ascii="Times New Roman" w:hAnsi="Times New Roman" w:cs="Times New Roman"/>
          <w:b/>
          <w:sz w:val="28"/>
          <w:szCs w:val="28"/>
          <w:lang w:val="kk-KZ"/>
        </w:rPr>
      </w:pPr>
      <w:r w:rsidRPr="00F60FE6">
        <w:rPr>
          <w:rFonts w:ascii="Times New Roman" w:hAnsi="Times New Roman" w:cs="Times New Roman"/>
          <w:b/>
          <w:sz w:val="28"/>
          <w:szCs w:val="28"/>
        </w:rPr>
        <w:t>Ұсынылатын әдебиеттер</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lastRenderedPageBreak/>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3. «Қазақстан Республикасының азаматтығы туралы» Қазақстан Республикасының 1991 жылғы 20 желтоқсандағы Заңы (20-1-бабы) (қолданыстағы редакциясында).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4. Ағыбаев А.Н. Қазақстан Республикасының Қылмыстық кодексіне түсіндірме. Жалпы және Ерекше бөліктер. – Алматы: Жеті Жарғы, 2015. – С.161-182.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С.253-301. </w:t>
      </w:r>
    </w:p>
    <w:p w:rsidR="002126BE" w:rsidRPr="00F60FE6" w:rsidRDefault="002126BE" w:rsidP="002126BE">
      <w:pPr>
        <w:spacing w:after="0" w:line="240" w:lineRule="auto"/>
        <w:jc w:val="both"/>
        <w:rPr>
          <w:rFonts w:ascii="Times New Roman" w:hAnsi="Times New Roman" w:cs="Times New Roman"/>
          <w:sz w:val="28"/>
          <w:szCs w:val="28"/>
        </w:rPr>
      </w:pPr>
      <w:r w:rsidRPr="00F60FE6">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С.277-301. 7. Борчашвили И.Ш. Комментарий к Уголовному кодексу Республики Казахстан. Общая часть (Том 1) ­ Алматы: Жеті жарғы, 2015. ­ С.273-337.  </w:t>
      </w:r>
    </w:p>
    <w:p w:rsidR="00657D4F" w:rsidRDefault="00657D4F" w:rsidP="002126BE">
      <w:pPr>
        <w:spacing w:after="0" w:line="240" w:lineRule="auto"/>
        <w:jc w:val="both"/>
        <w:rPr>
          <w:rFonts w:ascii="Times New Roman" w:hAnsi="Times New Roman" w:cs="Times New Roman"/>
          <w:b/>
          <w:sz w:val="28"/>
          <w:szCs w:val="28"/>
          <w:lang w:val="kk-KZ"/>
        </w:rPr>
      </w:pPr>
    </w:p>
    <w:p w:rsidR="00657D4F" w:rsidRDefault="00657D4F" w:rsidP="002126BE">
      <w:pPr>
        <w:spacing w:after="0" w:line="240" w:lineRule="auto"/>
        <w:jc w:val="both"/>
        <w:rPr>
          <w:rFonts w:ascii="Times New Roman" w:hAnsi="Times New Roman" w:cs="Times New Roman"/>
          <w:b/>
          <w:sz w:val="28"/>
          <w:szCs w:val="28"/>
          <w:lang w:val="kk-KZ"/>
        </w:rPr>
      </w:pPr>
    </w:p>
    <w:p w:rsidR="002126BE" w:rsidRPr="00F60FE6" w:rsidRDefault="002126BE" w:rsidP="00657D4F">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№16. Жаза тағайындау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Жаза тағайындаудың жалпы негіздерінің түсінігі. Жаза тағайындаудың жалпы негіздерінің мазмұнын құрайтын ережелер (талаптар), оларды бұлжытпай сақтаудың маңызы. Жаза тағайындауда есепке алынуға тиіс мәнжайлар. Қылмыстық жауаптылық пен жазаны жеңілдететін және ауырлататын мән-жайлар. Белгілі бір қылмыстық құқық бұзушылық үшін көзделген жазадан гөрі неғұрлым жеңіл жаза тағайындау.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құқық бұзушылықтар жиынтығы бойынша жаза тағайындау. Үкімдердің жиынтығы бойынша жаза тағайындау. Жаза мерзімдерін қосу кезінде мерзімдерді айқындау. Жаза тағайындаудың жеке (арнаулы) негіздері: аяқталмаған қылмыс; сыбайлас қатысып жасалған қылмыстық құқық бұзушылық үшін; қылмыстардың қайталануында жаза тағайындау. Жаза мерзімдерін есептеу және жазаны есепке алу.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
          <w:bCs/>
          <w:iCs/>
          <w:sz w:val="28"/>
          <w:szCs w:val="28"/>
          <w:lang w:val="kk-KZ"/>
        </w:rPr>
        <w:t>Жаза тағайындау</w:t>
      </w:r>
      <w:r w:rsidRPr="00F60FE6">
        <w:rPr>
          <w:rFonts w:ascii="Times New Roman" w:hAnsi="Times New Roman" w:cs="Times New Roman"/>
          <w:bCs/>
          <w:iCs/>
          <w:sz w:val="28"/>
          <w:szCs w:val="28"/>
          <w:lang w:val="kk-KZ"/>
        </w:rPr>
        <w:t xml:space="preserve"> қылмыстық заңды қолдану барысындағы ең жауапты, маңызды саты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Өйткенi, жаза тағайындау, оны жүзеге асыру сотталған адамды түзеуге, əлеумет тiк əдiлеттiлiктi қалпына келтiруге, қылмыстардың алдын алуға ықпал етедi. Жазаның осы мақсаттарына қол жеткiзу көбiне  қылмыстық жазаларды əдiл əрi негiздi тағайындаумен анықталады.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 жасаған адамға белгiлi бiр жазаны жеке дара тағайындау « Жаза тағайындаудың жалпы негiздерi деп аталатын арнайы ережелерге сəйкес жүргiзiледi. Жаза тағайындаудың жалпы негiздерi дегенiмiз - əрбiр нақты iс бойынша жаза тағайындау кезiнде сот басшылыққа алуы тиiс заңмен бекiтiлген белгiлер.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заңда жаза тағайындаудың жалпы негiздерi ретiнде: жазаның əдiлеттiлiгi, мақсатқа лайықтылығы, тиiмдiлiгi айтылады.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ҚК-тiң 52-бабының 1-бөлiгiнде « Қылмыс жасауға айыпты деп танылған адамға ҚК-тiң Ерекше бөлiмiнiң тиiстi бабында белгiленген шекте жəне ҚК-тiң Жалпы бөлiмiнiң ережелерi ескерiле отырып, əдiл жаза тағайындалады ң - делiнген.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Жаза əдiлеттi деп танылады, егер ол жасалған қылмыстың ауырлығына, қоғамға қауiптiлiк сипаты мен дəрежесiне, кiнəлiнiң жеке тұлғасына жəне қылмысты жасау жағдайларына сəйкес тағайындалатын болса.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Жазаның мақсатқа лайықтылығы деген соттың тағайындаған мəжбүрлеу шарасының сотталған адамға оңықпал етуге сəйкес келу талабын бiлдiредi. Соттың таңдаған жазасы оның жалпы мақсаттарына қолжеткiзудiң жеткiлiктi құралы болуы керек. </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Осыған байланысты ҚК-тiң 52-бабының 2-бөлiгiнде «Қылмысжасаған адамға оның түзелуi жəне жаңа қылмыстардың алдын алу үшiн қажеттi жəне жеткiлiктi жаза тағайындалуы тиiс - деп көрсетiлген.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Заң сотты жаза тағайындау кезiнде жаза мақсаттарының бiреуiне қол жету болып саналатын – жазаның сотталған адамның түзелуiне əсер ететiндiгiн көре бiлудi, жəнебарлық мəн-жайларды ескере отырып, жазаның мүмкiндiгiнше ең қатаң емес түрiн дұрыс тағайындай бiлудi, оның мөлшерiн анықтауды мiндеттейдi. Сот жазаны ҚК-тiң Жалпы бөлiмiнiң ережелерiн ескереотырып тағайындайды.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Жаза тағайындау кезiнде сот мына жағдайларды мiндеттi түрде ескеруi тиiс:</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Жасалған қылмыстың қоғамға қауiптiлiк сипаты мен дəрежесi,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Кiнəлiнiң жеке басы;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Кiнəлiнiң қылмыс жасағанға дейiнгi жəне одан кейiнгi мiнез-құлқы;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Жауаптылық пен жазаны жеңiлдететiн мəн-жайлар;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Жауаптылық пен жазаны ауырлататын мəн-жайлар;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6) Тағайындалған жазаның сотталған адамның түзелуiне жəне оның отбасының немесе оның асырауындағы адамдардың тiршiлiк жағдайына ықпалы.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Қылмыстың қоғамға қауiптiлiгi – бұл Қылмыстық кодекспен қарастырылған iс-əрекеттiң қылмыстық заңмен қорғалатын объектiлерге нақты зиян келтiру немесе нақты зиян келтiру қаупiн тудыруының объективтi қасиетi. Əрбiр нақты қылмыстың қоғамға қауiптiлiгi қылмыстық құқық теориясында екi категория: қоғамға қауiптiлiк сипаты (сапалық белгi) жəне қоғамға қауiптiлiк дəрежесi (сандық белгi) арқылы ашылады.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Қылмыстың қоғамға қауiптiлiк сипаты - қылмыстың сапалық категориясы, ол ең алдымен, қол сұғушылық объектiсiнiң ерекшелiгiмен, яғни объектiнiң қоғам мен мемлекет үшiн құнды лығымен, қылмыс нəтижесiнде келтiрiлген зиянның мөлшерiмен жəне т.б. жағдайлармен анықталады.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Барлық қылмыстар бiр- бiрiнен осы қоғамға қауiптiлiк сипаты бойынша ерекшеленедi.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Қылмыстың қоғамға қауiптiлiк дəрежесi - қылмыстың сандық категориясы, жасалған қылмыстың ауырлығына байланысты шешiледi.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Ол ең алдымен қылмыс құрамының белгiлерiмен, объектiге келтiрiлген зардаптың мөлшерi мен сипаты; кiнəнiң нысаны, мақсат пен ниет; қылмыстың жасалу тəсiлi; субъектiнiң ерекшелiгi жəне т.б. жағдайлармен анықталады.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Көбiнесе, қылмыстың қоғамға қауiптiлiк дəрежесi қылмыстың объективтiк жағымен, ал қоғамға қауiптiлiк сипаты - қылмыстың объектiсiмен жəне субъективтiк жағымен сипатталады. ҚР Жоғары Соты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2. Жауаптылық пен жазаны жеңiлдететiн жағдайлар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Жауаптылық пен жазаны жеңiлдететiн мəн-жайлар деп – кiнəлiнiң жеке басына жəне ол жасаған қылмысқа қатысты, қылмыс құрамынан тысқары тұратын қылмыс пен қылмыскердiң қоғамға қауiптiлiгiн азайтатын жəне оның жауаптылығы мен жазасының дəрежесiн төмендететiн түрлi факторларды түсiну қажет. Жасалған қылмыста жеңiлдетiлген жағдайлардың бар болуы бап санкциясы шегiндегi жазалардың жеңiлдеу түрiн тағай ындауға, сонымен бiрге қылмыстық жауаптылықтан толықтай босатуды не шартты соттауды қолдануға мүмкiндiк бередi.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ҚР Қылмыстық кодексiнiң 53-бабының 1-бөлiгiне сəйкес, қылмыстық жауаптылық пен жазаны жеңiлдететiн мəн-жайларға мыналар жатқызылады: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Мəн-жайлардың кездейсоқ тоғысуы салдарынан алғаш рет ауырлығы онша емес қылмыс жасау. Бұл жеңiлдететiн жағдай дың түрi бiр-бiрiмен байланысты үш элемент жиынтықтарының бар болуын қарастырады: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қылмысты бiрiншi рет жасау – яғни, егер кiнəлi бұрын мүлдем қылмыс жасамаған болса, немесе ол бұрын қылмыс жасағанымен жауаптылыққа тартудың ескiру мерзiмi(ҚК-тiң 69-бабы), айыптау үкiмiн орындаудың ескiру мерзiмi (ҚК-тiң 75-бабы) өтiп кетсе, бұрын жасаған қылмысы үшiн заңмен белгiленген тəртiппен соттылығы алынған не өтелген болса (ҚК-тiң 77-бабы) ғана танылады.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Онша ауыр емес Қылмыстық құқық бұзушылық жасау – яғни, жасалғаны үшiн Қылмыстық кодексте көзделген ең ауыр жаза 2 жылға бас бостандығынан айырудан аспайтын қасақана жасалған əрекет, ең ауыр жаза 5 жылға басбостандығынан аспайтын абайсызда жасалған əрекеттердi жасау.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в) Мəн-жайлардың кездейсоқ тоғысуы салдарынан жасау – бұл бағалаушы категория болғандықтан iстiңнақты барлық жағдайларын зерттеу кезiнде анықталады. Сонымен қатар, мəн-жайлардың кездейсоқтоғысуы ретiнде кiнəлiнi қылмыс жасауға итермелейтiн объективтiк жəне субъективтiк факторларды датүсiну қажет.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Мысалы, кiнəлi үшiн кенеттен пайда болған, алдын ала дайындықсыз, жеке бастың қайғы-қасiретi əсерiнен, қылмыс жасап жатқан адамдар тобына кездейсоқ тап болуы жəне осы iс-əрекеттердiжасауға ерiксiз қатысуы, қолайсыз дау-жанжал жағдайында пайда болған қызбалық əсерiмен қылмысжасау.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Айыпкердiң кəмелет жасқа толмауы - Қылмыстық құқық бұзушылық жасау сəтiнде он төртке толған бiрақ он сегiз жасқа толмаған тұлғаның қылмыс жасауы. Заңшығарушы аталған жағдайды жеңiлдетушi мəн-жағдайлардың</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қатарына жатқызу себебiн адамның санасы мұндай жаста қалыптасу сатысында болатындығымен жəнекəмелетке толмағанның көзқарасы толық бекiмегендiктен өз əрекетiне дұрыс баға бере алмайтындығымен түсiндiредi.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Жүктiлiк жағдайында Қылмыстық құқық бұзушылық жасау – жүктiлiк мерзiмiне қарамастан кез келген ауырлықтағы қылмысты жасау жеңiлдетушi мəн-жай болып табылады. Бұл жағдай əйелдiң жүктiлiк жағдайын дағы ерекше психофизикалық, жоғары сезiмталдық, тез ашулан шақ, ұстамсыздық жəне жүйке қозуы жағдайларында жиi болатын дығын ескерiп жеңiлдетушi жағдайлар қатарына енгiзiлген.</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4) Айыпкердiң жас балалары болуы – сотталған адамның (ер адамдарға да қатысты) 14 жасқа толмағанбалаларының болуы.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Аталған жағдай егер кiнəлi ата-аналық құқығынан айырылған немесе отбасымен ұзақуақыт бiрге тұрмайтын болса, балаларды тəрбиелеумен, оларға материалдық қолдау берумен айналыспаса, оларға қатал қарайтын болса немесе балаларға қатысты қылмыс жасаса ескерiлмейдi.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Қылмыс жасағаннан кейiн зардап шегушiге тiкелей медициналық жəне өзге де көмек көрсету, қылмыс салдарынан келтiрiлген мүлiктiк залал мен моральдық зиянның орнын өз еркiмен толтыру, қылмыспенкелтiрiлген зиянды жоюға бағыттал ған өзге де iс-əрекеттер - қылмыстан келтiрiлген зиянның орнынтолтырумен байланысты жағдайлар.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6) Жеке басындық, отбасылық немесе өзге де ауыр мəн-жайлар тоғысуының салдарынан не жаныашығандық себебiмен Қылмыстық құқық бұзушылық жасау – сыртқы факторлардың əсер етуiнен (жеке, отбасылық, қызметтiкқатынастардан туындайтын қиыншылық тар) кiнəлiнiң қарсы тұру мүмкiндiгiнiң болмауынан қылмысжасауы. </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Ауыр мəн-жайлардың тоғысуы ретiнде жұмысынан айырылуынан материалдық жағдайыныңқиындауын, кiнəлiнiң мүгедектiгiне немесе ауруға шалдығуына байланысты отбасын асырай алмауы жəнет.б. жағдайлар.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Жаны ашығандық себебiмен қылмыс жасаса, мысалы, ауыр халде жатқан туысына қымбатбағалы дəрi-дəрмектi алуға мүмкiндiгi болмаған жағдайда, ұрлап алу əрекетi немесе үмiтсiз ауыр өлiмхалiндегi адамды оның сұрауы бойынша өлтiруi (эвтаназия) жəне т.б. жағдайлар.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Мұндай аталғанжағдайларда жаны ашу себебiн тудырған фактi мен жасалған қылмыс арасындағы себептi байланысты анықтау мiндеттi болып табылады.</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7) Күштеп немесе психикалық мəжбүрлеу салдарынан немесе материалдық қызметтiк немесе өзге де тəуелдiлiгi себептi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 жасау – бұл қылмыс жасайтын адамның өз iс-қимылын таңдауға оған зорлық-зомбылық көрсету нəтижесiнен еркiнiң болмауы жəне оның Қылмыстық құқық бұзушылық жасау туралы шешiм қабылдауына материал дық, қызметтiк жəне өзге де тəуелдiлiгiн (туыстық, жеке, мұғалiм мен оқушы арасындағы жəне т.б.) пайдаланып тiкелей қысым жасау арқылы жасалатын жағдайлар. Аталған жағдайлар аса қажеттiлiк ретiнде бағаланбаған жағдайда жауаптылықты жеңiлдетедi.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8) Қажеттi қорғану, аса қажеттiлiк, қылмыс жасаған адамды ұстау, орынды тəуекел, бұйрықты немесе өкiмдi орындаудың құқықтық дұрыстығының шартын бұзу жағдайларында Қылмыстық құқық бұзушылық жасау – яғни ҚК-тiң 32-</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37 баптарында қарастырылған əрекеттiң қылмыстылығын жоятын мəн-жайлардың заңға сəйкестiкшарттарын сақтамау нəтижесiнде қылмыс жасауды түсiну қажет. Бұл мысалы, ҚК-тiң 98,99,100- баптарындағы адам өлтiру қылмысының жеңiлдететiн түрлерi.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9) Қылмыстық құқық бұзушылық жасау үшiн түрткi болып табылатын жəбiрлену шiнiң заңға қайшы немесе адамгершiлiккежатпайтын қылығы – кiнəлiнiң қылмысты жəбiрленушi тарапынан орын алған ұрып-соғу, азаптау, жала жабу, қорлау жəне т.б. құқықбұзушылық сипатындағы əрекеттер немесе моральға, адамгершiлiкке жат əрекеттер себебiмен қылмыс жасау. Аталған əрекеттер бiр мəрте немесе жүйелi түрде де жасалуы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Алайда, заңға қайшылық немесе адамгершiлiкке жатпайтын қылықтарды сот iстiң мəн-жайларына сəйкес барлық уақытта анықтап отыруы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10) Шын жүректен өкiну, айыбын мойындап келу, қылмысты ашуға, қылмысқа басқа қатысушыларды əшкерелеуге жəне Қылмыстық құқық бұзушылық жасау нəтижесiнде алынған мүлiктi iздеуге белсендi жəрдемдесу – аталған əрекеттердiң əрбiрi не олардың жиынтығы қылмыс жасаған адамның қауiптiлiгiн төмендетедi, оның өзкiнəсiн түсiнгендiгiн жəне өкiнетiндiгiн дəелдейдi. Бұл жағдайлар мазмұны мен мағынасы жағынан бiр-бiрiне жақын болып табылады жəне қылмыскердiң тез түзелу мүмкiндiгiн куəландырады.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Жоғарыда қарастырылған жауаптылық пен жазаны жеңiл дететiн жағдайлардың тiзiмi соттар үшiн мiндеттi, бiрақ түпкiлiктi болып табылмайды, сот бұл бапта қарастырылмаған басқа да жағдайларды үкiмде көрсете отырып жеңiлдетушi мəн-жай ретiнде тануға құқылы.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Тəжiрибеде мұндай жеңiлдететiнжағдайлардың қатарына кiнəлiнiң денсаулық жағдайы, қоғамға пайдалы қызметi, асырауында қарт жəне науқас ата-анасының болуы, Отан алдындағы қызметi, жетiстiктерi үшiн алған награда ларының болуы, тұрғылықты немесе жұмыс орнынан жағымды мiнездемесiнiң болуы жəне т.б. жағдайлар жатқызылады.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53-бабының 3-бөлiгiне сəйкес, егер жеңiлдететiн жағдай ҚК-тiң Ерекше бөлiмiнiң тиiстi бабындақылмыс белгiсi ретiнде көзделген болса, жаза тағайындау кезiнде ол қайталап ескерiле алмайды.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3. Жауаптылық пен жазаны ауырлататын жағдайлар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ҚР ҚК-нiң 54-бабында көрсетiлген жауаптылық пен жазаны ауырлататын жағдайлар жасалған қылмыстыңжəне кiнəлiнiң жеке басының жоғары қауiптi екендiгiн дəлелдейтiндiктен соттарға тағайындалатын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жазаларды күшейтуге негiз бередi. Жазаның мөлшерiн көтеруге əсер ететiн ауырлататын жағдайлар болғанкезде соттар нақты қылмыс сараланып отырған бап санкциясы шегiндегi ең қатал жазаны немесе жазаныңжоғары мерзiмiн тағайындайды. Заңда көрсетiлген бұл ауырлататын жағдайлар сотқа </w:t>
      </w:r>
      <w:r w:rsidRPr="00F60FE6">
        <w:rPr>
          <w:rFonts w:ascii="Times New Roman" w:hAnsi="Times New Roman" w:cs="Times New Roman"/>
          <w:bCs/>
          <w:iCs/>
          <w:sz w:val="28"/>
          <w:szCs w:val="28"/>
          <w:lang w:val="kk-KZ"/>
        </w:rPr>
        <w:lastRenderedPageBreak/>
        <w:t>кiнəлiнiң жеке басымен ол жасаған қылмысты ескере отырып жазаны жеке даралауға мүмкiндiк туғызады.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ҚК-тiң 54-бабының 1-бөлiгiнде жауаптылық пен жазаны ауырлататын жағдайлардың мынадайтiзiмi көрсетiлген:</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1) Қылмыстарды бiрнеше рет жасау, қылмыстардың қайта лануы – бұл екi бiр-бiрiне ұқсас ауырлататынжағдайлар бiр топқа бiрiктiрiлген, олардың екеуi де кiнəлiнiң аса қауiптi екендiгiн, оның оған қолданылғанқылмыстық-құқықтық мəжбүрлеу сипатындағы шаралардан кейiн де заңтыңдаушылық өмiр кейпiнеоралғысы келмейтiндiгiн куəландырады.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Солай бола тұра, заң сотқа оның алғашқы жасаған қылмысыныңсипатына байланысты бұл жағдайды ауырлататын жағдай ретiнде ескермеу құқығын бередi. Көбiне бұл жағдай, егер кiнəлiнiң алғашқы жəне одан кейiнгi қылмыстары абайсыздықпен жасалса, не қасақанажасалғанымен ауырлығы онша емес қылмыс қатарына жатқызыл ған болса ауырлататын жағдай ретiнде қолданылмауы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Қылмыстардың бiрнеше рет жасалуы жөнiндегi түсiнiктер ҚК-тiң 11-бабында, ал қылмыстардыңқайталануы 13-бабында берiлген. Егер бұрынғы жасалған қылмысы үшiн кiнəлiнiң соттылығы өтелген нежойылған болса, жаңа жасаған қылмысы үшiн жаза тағайындау кезiнде бiрнеше реттiк немесе қайталану жауаптылықты ауырлататын жағдай ретiнде танылмайды.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2) Қылмыс арқылы ауыр зардаптар келтiру - қылмыстан келтiрiлген зардаптың ауыр не жеңiл екенiн сотнақты iстi қарау кезiнде келтiрiлген зардаптың сипатын бағалай отырып анықтайды. </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Мұндай шешiмге қолсұғушылық объектiсiнiң маңыздылығы, келтiрiлген зиянның мөлшерi сияқты жағдайлар əсер етедi. </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Ауырзардаптар келтiру тек қасақана қылмыстарда ғана емес абайсыздықпен жасалған қылмыстарда да жазаны ауырлатады, сондықтан кiнəнiң нысанына қарамастан бұл жағдай ауырлататын жағдай ретiнде танылуымүмкiн. Бұл үшiн сот жасалған əрекет пен келтiрiлген зардап арасындағы себептi байланысты анықтауы мiндеттi.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Сонымен қатар, ҚК-тiң Ерекше бөлiмiнiң бiрқатар баптарында ауыр зардап келтiру қылмыстыңбелгiсi ретiнде танылғандықтан жауаптылықты ауырлататын жағдай ретiнде қарастырылмайды.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 ҚК-тiң кейбiр баптарында ауыр зардаптар келтiру қылмыс белгiлерi болып табылмайды, алайда бұл қылмыстардыжасау нəтижесiнде ауыр зардаптар туындайды. Мұндай жағдайларда сот осы қылмысты жасау нəтижесiн де ауыр зардап келтiргенi үшiн ауырлататын жағдай ретiнде тануға құқылы.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3) Адамдар тобының, алдын ала сөз байласқан адамдар тобының, Топ жасаған қылмыстық құқық бұзушылықтар үшін қылмыстық жауаптылықнемесе қылмыстыққауым дастықтың қылмыс жасауы - бұл жағдайлардың ауырлататын жағдайлар қатарына жатқызылуызаңды болып табылады, өйткенi кез келген топтық қылмыстың қоғамға қауiптiлiгi барлық уақытта жоғарысипатты иемденендi. Жоғарыда аталған қылмысқа қатысу нысандарының ұғымы мен </w:t>
      </w:r>
      <w:r w:rsidRPr="00F60FE6">
        <w:rPr>
          <w:rFonts w:ascii="Times New Roman" w:hAnsi="Times New Roman" w:cs="Times New Roman"/>
          <w:bCs/>
          <w:iCs/>
          <w:sz w:val="28"/>
          <w:szCs w:val="28"/>
          <w:lang w:val="kk-KZ"/>
        </w:rPr>
        <w:lastRenderedPageBreak/>
        <w:t xml:space="preserve">белгiлерi ҚК-тiң 31-бабында баяндалған. Бұл ұғымдар ең алдымен бiр-бiрiнен өздерiнiң мазмұнымен, қауiптiлiк дəрежесiменерекшеленедi.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 осы көрсетiлген қатысу нысанының кез келгенiмен жасау осы қылмысқақатысушылардың барлығы үшiн, олардың қылмыстағы нақты ролiне қарамастан ауырлататын жағдайретiнде танылады.</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4) Қылмыс жасағанда айрықша белсендi роль атқару - қатысу шылықпен немесе қатысыпорындаушылықпен жасалған қылмыс тарда қылмысқа əрбiр қатысушы тұлғаның рольдерi ашылыпанықталуы тиiс.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 жасағанда аса белсендiлiк танытқан тұлға қылмыстың басқа қатысушыларынақарағанда қауiптiлiгi мен ерекшеленедi. Мұнда аса белсендi ролi ретiнде оның ұйымдастырушылық,басқарушылық, басқа қатысушыларды жұмылдыру əрекеттерiн тануға болады. Кiнəлiнiң аса белсендi ролiауырлататын жағдай ретiнде оның белсендiлiгiн сипаттайтын нақты əрекеттердi көрсете отырып соттыңүкiмiнде негiзделуi тиiс.</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5) Кiнəлiге психикасы бұзылуының ауыр түрiнен зардап шегетiнi белгiлi адамды немесе қылмыстықжауаптылық жасына толмаған адамдарды қылмыс жасауға тарту – кiнəлi адам өзiнiң қылмыстықмақсаттарына қол жеткiзу үшiн басқа адамдарды, психикасы бұзылуының ауыр түрiнен зардап шегетiннемесе мас күйдегi, қылмыстық жауаптылық жасына жетпеген жасөспiрiмдi тарта отырып қылмысжасайды.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теориясынада мұндай əрекеттер «тiкелей орындаушылықң деп аталады.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Аталған категориядағы адамдарды қылмысқа тартқан адам қылмыстың тiкелей орындаушысы ретiндежауапқа тартылады. «Қылмыс жасауға тарту ң терминi жасөспiрiмдi немесе психикасы бұзылған адамдықылмысқа айдап салу əрекеттерiн де қамтиды.</w:t>
      </w:r>
    </w:p>
    <w:p w:rsid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6) Ұлттық, нəсiлдiк жəне дiни өшпендiлiк немесе араздық себебi бойынша, басқа адамдардың заңды iс-əрекетi үшiн кектенушiлiктен, басқа қылмысты жасыру немесе оны жасауды жеңiлдету мақсатында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 бұзушылық жасау – аталған жағдайда ұлттық, нəсiлдiк жəне дiни өшпендiлiк немесе араздық себебi жасалғанқылмыс құрамның мiндеттi белгiсi болып табылмайтын жағдайлар жөнiнде сөз болып отыр. Сонымен бiрге, басқа адам дардың заңға сəйкес əрекеттерi үшiн кек алу мақсатында жасалған, мысалы бiр азамат бұзақылық жасаған адамға ескерту жасаған жағдайда осы кiнəлi адамның оған кектенуiнен қылмысжасауы.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Басқа қылмысты жасыру не жасауды оңайлату мақсатын да деген , яғни кiнəлi бiр қылмыстыжасырамын деп екiншi қылмысты жасайды. Мысалы П. деген азамат А. деген азаматты өлтiрген соң , қылмысты жасыру мақсатында оның үйiн өртеп жiбередi.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7) Жүктiлiк жағдайы кiнəлiге алдын ала белгiлi əйелге қатысты, жас балаға, қорғансыз немесе дəрменсiзадамға не кiнəлiге тəуелдi адамға қатысты Қылмыстық құқық бұзушылық жасау - кiнəлiнiң өзiнiң қылмыстық мақсатына əйеладамның жүктiлiк жағдайын, жəбiрленушiнiң қорғансыздығы мен </w:t>
      </w:r>
      <w:r w:rsidRPr="00F60FE6">
        <w:rPr>
          <w:rFonts w:ascii="Times New Roman" w:hAnsi="Times New Roman" w:cs="Times New Roman"/>
          <w:bCs/>
          <w:iCs/>
          <w:sz w:val="28"/>
          <w:szCs w:val="28"/>
          <w:lang w:val="kk-KZ"/>
        </w:rPr>
        <w:lastRenderedPageBreak/>
        <w:t xml:space="preserve">дəрменсiздiгiн пайдалануы оның қоғамғақауiптiлiгiн жəне қатыгездiгiн, онда жағымсыз моральдық қасиеттердiң бар екендiгiн куəландырады.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Жүктi əйелге қатысты Қылмыстық құқық бұзушылық жасау тек ғана қасақаналықпен сипатталады. Мұнда қылмыстық жауаптылықтуындау үшiн кiнəлiнiң əйелдiң жүктiлiк жағдайын алдын ала бiлгендiгiн анықтау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Жасөспiрiмдер деп заң он төрт жасқа жетпеген адамдарды таниды. ҚК-тiң Ерекше бөлiмiнiң бiрқатар баптарында жасөспiрiмдiк жас ауырлататын жағдай ретiнде қарастырылған, бұл қылмыстарда аталғанауырлататын жағдайды жаза тағайындау кезiнде қайтадан ескеруге болмайтындығын айта кету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Қорғансыз немесе дəрменсiз адамдарға ауыр халде болуына, қарттығына, психикалық не физикалықжағынан кемтар болуына, ұйқыда жатқандығына, есiнен тануына байланысты қылмыскерге қарсы тұруғақабiлетсiз адамдарды жатқызуға болады. Кiнəлiге тəуелдi адамдар деп – материалдық, қызметтiк, жұмысы жағынан немесе отбасылық жəне т.б. жағынан кез келген тəуелдiлiктегi адамдар. Бұл тəуелдiлiктердiңжəбiрленушi үшiн өмiрлiк маңыздылығын анықтау маңызды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8) Белгiлi бiр адамның өзiнiң қызметтiк, кəсiби немесе қоғамдық борышын өтеуiне байланысты оғаннемесе оның туыстарына қатысты Қылмыстық құқық бұзушылық жасау – аталған себептер бойынша Қылмыстық құқық бұзушылық жасау қылмыстыңжəне кiнəлiнiң аса қауiптiлiгiн куəландырады. Мұнда қызметтiк, кəсiби борышын өтеу деп адамныңқызметтiк не кəсiби мiндеттерiне қатысты əрекеттерiн орындауды, ал қоғамдық мiндеттердi орындау депкез келген азаматтың өзiне арнайы жүктелген, сонымен бiрге қоғамның немесе жеке адамдардың мүддесi</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үшiн жасайтын əрекеттерiн (құқықбұзушылықтың алдын алу, жасалған не дайындалып жатқан қылмыстуралы құқыққорғау органдарына хабарлау) түсiну қажет.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9) Аса қатыгездiкпен, садизммен, қорлаумен, жəбiрленушiнi қинап Қылмыстық құқық бұзушылық жасау – кiнəлiнiң жəнежасалған қылмыстың қоғамға қауiптiлiгiнiң аса жоғары екендiгiн сипаттайтын бұл жағдайлар көбiне жеке адамға қарсы жасалатын қылмыстарда кездеседi.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Егер кiнəлi адам жəбiрленушiге аса ауыр зардаптар келтiрiп, ұдайы азаптаса, сонымен бiрге оны жақын туыстарының көзiнше қинап жапа шектiрсе немесе қорласа қылмыс аса қатыгез дiкпен жасалған деп танылады. Саддизм - қатыгездiктiң шектен шыққан көрiнiсi, бұл жағдайда жəбiрленушiнiң немесе басқа адамдардың азап шегуiнен қылмыскер лаззат, қанағат алады.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10) Қару, оқ дəрi, жарылғыш заттар, техникалық құралдар, тез тұтанатын жəне жанғыш сұйықтар, улы жəне радиоактивтi заттар, дəрi дəрмектердi пайдаланып, күш көрсетiп немесе психикалық мəжбүрлеу нежалпыға қауiптi əдiстi қолданып Қылмыстық құқық бұзушылық жасау - Қылмыстық құқық бұзушылық жасау кезiнде өзiне тəн қасиеттерiне сай адамдардың өмiрi мен денсаулығына қауiп төндiруге қабiлеттi қаруларды қолданып, сонымен бiрге жəбiрленушiге күш қолдану немесе психикалық мəжбүрлеу, яғни қорқыту арқылы қылмыс жасау жағдайлары қарастырылған.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Жалпыға қауiптi тəсiлмен Қылмыстық құқық бұзушылық жасау – адамдарға, мүлiк объектiлерiнеедəуiр мөлшерде зиян келтiруге қабiлеттi əдiстермен Қылмыстық құқық бұзушылық жасау (өрт қою, жарылыс жасау, жаппай улау,қырып жою жəне т.б.).</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11) Төтенше жағдайды, табиғи немесе өзге де қоғамдық нəубет жағдайларды пайдаланып, жаппай тəртiп бұзушылық кезiнде Қылмыстық құқық бұзушылық жасау – адамдардың қаза болуына əкелiп соғатын немесе əкеп соғуы мүмкiн, адамдардың денсаулығына, қоршаған ортаға жəне шаруашылық жүргiзушi объектiлерге нұқсан келтiрген немесе келтiруi мүмкiн, халықты едəуiр дəрежеде материалдық шығынға ұшырататын авария, зiлзала немесе апат салдарынан белгiлi бiр аумақта туындаған жағдайды пайдаланып қылмыс жасау.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12) Алкогольдiк, есiрткiлiк немесе уытқылық елiту жағдайында қылмыс жасау. Бұл мəн-жайды сот қылмыстың сипатына қарай ауырлатушы деп танымауға құқылы - қылмысты физиологиялық мас күйiнде,</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есiрткiлiк не уытқылық елiту жағдай ында жасау кiнəлiнiң жасаған қылмысының қоғамға қауiптiлiгiн жоғарлатады. Алайда, қылмыстық заң соттарға жасалған қылмыс тық əрекетке кiнəлiнiң мастығының қатысы бар-жоқтығын, оны осындай күйге жеткiзген жағдайларды ескере отырып бұл жағдайды ауырлатушы мəн-жай ретiнде танымау құқығын берген.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13) Адамның өзi қабылдаған антын немесе кəсiби антын бұза отырып қылмыс жасауы – кiнəлi адамныңөзiнiң берген антын немесе кəсiби антының талаптарын бұзып, қызметтiк немесе басқа да этикамəселелерiне нұқсан келтiретiн қылмыс жасауы. Көбiнесе, бұл жағдайлар қылмыс жасаған əскерилерге,дəрiгерлерге қатысты қолданылады.</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14) Қылмыскердiң қызмет жағдайына немесе шартқа байланысты өзiне көрсетiлген сенiмдi пайдаланыпқылмыс жасауы – кiнəлiнiң өзiне қызметi бойынша көрсетiлген сенiмге немқұрайлы қарауы немесе шартпен берiлген сенiмдi пайдаланып қылмыс жасауы.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 тəжiрибесi көрсетiп отырғандай, бұл жағдайкөбiнесе мемлекеттiк қызмет, жергiлiктi өзiн өзi басқару органдары, экономикалық қызмет саласында орын 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15) Өкiмет өкiлiнiң нысанды киiмiн немесе құжатын пайдаланып қылмыс жасау- өкiмет өкiлi болыптабылмайтын адамның белгiлi бiр қылмыстық нəтижеге жету үшiн өкiмет өкiлiнiң нысанды киiмiн немесе</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құжатын заңсыз пайдалану арқылы жеке азаматтардың, қоғам мен мемлекеттiң құқықтары мен заңды мүдделерiн бұзуға бағытталған əрекеттерi.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Жоғарыда талданған жауаптылық пен жазаны ауырлататын жағдайдың кез келгенi, егер ол ҚК-тiң Ерекше бөлiмiнiң белгiлi бiр бабында ауырлататын белгi ретiнде көрсетiлген болса нақты қылмыс үшiн жаза тағайындау кезiнде қайталап ауырлатушы жағдай ретiнде ескерiлмеуi тиiс.</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Жауаптылық пен жазаны ауырлататын жағдайлардың жоғарыда аталған тiзiмi түпкiлiктi, яғни жаза тағайындау кезiнде осы тiзiмде көрсетiлмеген </w:t>
      </w:r>
      <w:r w:rsidRPr="00F60FE6">
        <w:rPr>
          <w:rFonts w:ascii="Times New Roman" w:hAnsi="Times New Roman" w:cs="Times New Roman"/>
          <w:bCs/>
          <w:iCs/>
          <w:sz w:val="28"/>
          <w:szCs w:val="28"/>
          <w:lang w:val="kk-KZ"/>
        </w:rPr>
        <w:lastRenderedPageBreak/>
        <w:t xml:space="preserve">қандай да бiр жағдайды ауырлатушы жағдай ретiнде қайталап тануға жəне олардың қатарын кеңейтуге болмайды деген сөз.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Солай бола тұра, сот кiнəлiнi немесеол жасаған қылмысты жағымсыз жағынан сипаттайтын жоғарыдағы тiзiмге кiрмейтiн жағдайларды анықтаған жағдайда жаза тағайындау кезiнде сот үкiмiнде көрсетуге құқылы.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4. Заңда белгiленген жазадан гөрi жеңiлiрек жаза тағайындау</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Жаза тағайындаудың жалпы негiздерi сот жаза тағайындау кезiнде басшылыққа алуы тиiс бiрқатарережелердi бекiтiп бердi. Онда қылмыс сараланып отырған ҚК Ерекше бөлiмi бабының санкциясындақарастырылған шекте жəне мөлшерде жазаны таңдау қажет екендiгi қарастырылған.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бiрге осыжалпы ережеден шығатын бiр ерекше жағдай бар, бұл ерекше жағдай сотқа заңда қарастырылған жазадан гөрi жеңiлiрек жаза тағайындау мүмкiндiгiн бередi. Аталған жағдай белгiлi бiр санкцияда қарастырылған ең төменгi жазаның өзi жасалған қылмыстың жағдайларын ескере отырып қатаң деп танылған жағдайлар үшiн қарастырылған.</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ҚР ҚК-нiң 55-бабында аталған мəселе былайша көрсетiлген: «əрекеттiң мақсаттары мен себептерiне, айыпкердiң ролiне, оның Қылмыстық құқық бұзушылық жасау кезiндегi немесе одан кейiнгi мiнез-құлқына байланысты ерекше мəн-жайлар жəне əрекеттiң қоғамдық қауiптiлiк дəрежесiн едəуiр азайтатын басқа да мəн-жайлар болған кезде, сондай-ақ топтық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бұзушылыққа сыбайлас қатысушытоп жаса ған қылмыстарды ашуға белсене жəрдемдескен кезде жаза ҚК-тiң Ерекше бөлiмiнiң тиiстi бабында көзделген ең төменгi шектен төмен тағайындалуы мүмкiн, не сот жазаның осы бапта көзделгенiнен неғұрлым жеңiл түрiн тағайындауы не мiндеттi жаза ретiнде көзделген қосымша жаза түрiн қолданбауы мүмкiн ң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Аталған бапта көрсетiлген əрекеттiң қоғамдық қауiптiлiк дəрежесiн едəуiр азайтатын басқа да мəн-жайлар ретiнде тəжiрибеде жауаптылық пен жазаны жеңiлдететiн жағдайлардың заңдағы тiзiмiне енгенжағдайлармен қатар бұл тiзiмге енбеген жағдайларды да таниды.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55-бабынан шығатын қорытынды, заң жазаны жеңiлдетудiң мынадай үш түрiн қарастырады: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ҚК Ерекше бөлiмiнiң тиiстi бабының санкциясында қарастырылған жазаның ең төменгi шегiнен де төмен жаза тағайындау;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ҚК Ерекше бөлiмiнiң тиiстi бабының санкциясында қарастырылған жазадан гөрi жеңiлiрек жазатағайындау;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ҚК Ерекше бөлiмiнiң тиiстi бабының санкциясында қарастырылған мiндеттi жаза ретiндегi қосымша жазаны тағайындамау;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Бiрiншi жағдайда, заңда қарастырылған жазаның ең төменгi шегiнен де төмен жаза тағайындау деген сот тиiстi баптың санкциясында көрсетiлген жазаның түрi сияқты жаза тағайындайды, бiрақ сот жазаның мөлшерiн, шегiн төменгiден де қысқартады. Мысалы, ҚК-тiң 103 бабының 1 бөлiгi бойынша 3 жылдан 7 жылға бас бостандығынан айыру жазасы қарастырыл ған.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Егер сот осы қылмыс үшiн төменгi шектентөменiрек жаза тағайындағысы келсе, 2 немесе 1 жыл бас бостандығынан айыруды қолдануы мүмкiн,бiрақ бұл жағдайда бас бостандығынан айыру 6 айдан төмен болмауы тиiс. </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Өйткенi, соттың аталғанжаза үшiн белгiленген ең төменгi шектен төмен жеңiлдетуге құқығы жоқ.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Екiншi жағдай бойынша, заңда қарастырылған жазадан гөрi жеңiлiрек жаза тағайындау кезiнде сот ҚК 39-бабындағы жеңiлiрек жазадан ауыр, қатаң түрiне қарай тiзiлген жазалар жүйесiне сүйенедi.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5. Аяқталмаған жəне қатысушылықпен жасалған қылмыс үшiн жаза тағайындау</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кодекс тек Аяқталған қылмыстық құқық бұзушылық жасау тар үшiн ғана емес, сонымен бiрге қылмысты жасауғабағытталған əрекеттер үшiн де жауаптылықты қарастырады. Аяқталмаған қылмыс екi сатыдан: қылмысқа дайындалу жəне қылмысқа оқталудан тұрады жəне оларжасалған қылмыстың ауырлығы бойынша ажыратылады.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Қоғамға қауiптi зардаптардың болмауына байланысты бұл əрекеттер Аяқталған қылмыстық құқық бұзушылық жасау қа қарағанда аса қауiптi емес.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Сондықтан заңшығарушы аяқталмаған қылмыстар үшiн жаза тағайындау мəселесiнде бiрқатар ерекшелiктердi де қарастырады.</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Ең алдымен, аяқталмаған қылмыс үшiн жаза тағайындау кезiнде ҚК-тiң 56 баптың 1 бөлiгiне сəйкесқылмыстың ақырына дейiн жеткiзiлмеуiне себеп болған жағдайлар ескерiледi.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Қылмысқа дайындалуқауiптiлiгi төмен əрекет ретiнде саналады, сондықтан заңда қылмысқа оқталу немесе Аяқталған қылмыстық құқық бұзушылық жасау үшiн белгiленген жазаға қарағанда қылмысқа дайындалу үшiн жеңiлiрек жаза қарастырылған. Қылмысқа дайындалу үшiн жазаның мөлшерi мен мерзiмi ҚК-тiң Ерекше бөлiмiнiң тиiстi бабындағы Аяқталған қылмыстық құқық бұзушылық жасау  үшiн көзделген жазаның неғұрлым қатаң түрiнiң ең жоғары мерзiмiнiң немесе мерзiмiнiң жартысынан аспауы керек.</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Қылмысқа оқталу қылмысқа дайындалуға қарағанда қауiптiрек болғандықтан ол үшiн тағайындалатын жазаның мөлшерi мен мерзiмi көбiрек қарастырылған. ҚК-тiң 56-бабының 3-бөлiгiне сəйкес қылмысқа оқталғаны үшiн жазаның мерзiмi мен мөлшерi ҚК-тiң Ерекше бөлiмiнiң тиiстi бабындағы Аяқталған қылмыстық құқық бұзушылық жасау  үшiн көзделген жазаның неғұрлым қатаң түрiнiң ең жоғары мерзiмiнiң немесе мөлшерiнiң төрттен үшiнен аспауы керек.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Мұнда қылмысқа дайындалуға қарағанда қылмысқа оқталу үшiн қылмыстық жауаптылық жасалған қылмыстардың қандай санатқа жататындығына қарамастан туындайды.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56-бабының 4-бөлiгi қылмысқа дайындалғаны жəне қылмысқа оқталғаны үшiн өлiм жазасы мен өмiр бойына бас бостандығынан айыру жазаларын қолдануға тиым салады.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Қатысушылық - қылмыстық əрекеттiң ерекше түрi.</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Қатысушылықпен жасалған қылмыстар үшiн жаза тағайындау кезiнде соттар жаза тағайындаудың жалпы негiздерiмен бiрге қылмысты жасауға адамның iс жүзiнде қатысу сипаты мен дəрежесi, осы қатысудың қылмыс мақсатына жетудегi мəнi, қылмыс нəтижесiнде келтiрiлген немесе келтiрiлуi мүмкiн зиянның сипаты мен мөлшерiне оның ықпалын ескеруi тиiс. Қатысушылық бойынша жаза тағайындағанда жаза қатаң түрде жеке дараланған болуы қажет.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Бұл жағдайда Қылмыстық құқық бұзушылыққа сыбайлас қатысушылардыңбiреуiнiң жеке басына қатысты жауаптылық пен жазаны жеңiлдететiн немесе ауырлататын жағдайлар тек сол қатысушыға жаза тағайындау кезiнде ғана ескерiлетiндiгi есте болуы қажет.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Заң қатысушыларға жаза тағайындаудың арнайы белгiсi ретiнде адамның iс жүзiнде қылмысқа қатысуының сипаты мен дəрежесiн атап кеткен. </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белгiлер қатысушылықтың барлық түрлерiне жəне ны</w:t>
      </w:r>
      <w:r w:rsidR="00657D4F">
        <w:rPr>
          <w:rFonts w:ascii="Times New Roman" w:hAnsi="Times New Roman" w:cs="Times New Roman"/>
          <w:bCs/>
          <w:iCs/>
          <w:sz w:val="28"/>
          <w:szCs w:val="28"/>
          <w:lang w:val="kk-KZ"/>
        </w:rPr>
        <w:t xml:space="preserve">сандарына қатысты қолданылады.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Қатысушылықтың сипаты деп қатысушының (ұйымдастырушы ның, айдап салушының, көмектесушiнiң, орындаушының) орындаған ролi мен қызметiн түсiну қажет.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 қатысушылық дəрежесi деген қатысушы адамның өз ролiн орындаудағы белсендiлiк, қызбалық шарасы. Бұл екi қатысушылықтың сипаты мен дəрежесi деген терминдер əрбiр нақты жағдайда ескерiлiп отыратын бiрiн бiрi толықтырушы ұғымдар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Сонымен бiрге, қатысушылықпен жасалған қылмыстардағы «қатысудың шегiнен шығушылықң кезiнде де жаза тағайындауда ерекшелiк бар.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ерекшелiк қылмыстың орындаушысының Қылмыстық құқық бұзушылыққа сыбайлас қатысушылардыңалдын ала сөз байласқан, ойлас тырған əрекеттерiнен басқа жоспарланбаған əрекеттi өз бетiмен жасап қоюымен байланысты. Мұндай шектен шыққан əрекет үшiн ҚК тиiстi бабы бойынша сол əрекеттi жасаған адам ғана жауапты болады жəне оған қылмыстардың жиынтығы бойынша жаза тағайындалады. Ал қылмыстың қалған қатысушылары тек бiрлесiп ойластырылған əрекет үшiн ғана жауапты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6. Қылмыстардың жиынтығы бойынша жаза тағайындау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 тəжiрибесiнде адамның Қылмыстық кодекстiң түрлi нормаларында қарастырылған бiрнеше қылмыстарды жасауы кеңiнен таратылған. Сондай-ақ бiрiншi жасаған қылмысы үшiн үкiм шыққаннан кейiн оның бұл қылмысқа дейiн де басқа қылмыс жасағандығы анықталып жататын жағдайлар да аз</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кездеспейдi. Мұндай жағдайлар қылмыстық құқықта қылмыстардың жиынтығын құрайды.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Адамның бiрнеше қылмыстарды жасауы бұл адамның жеке басының қоғамға қауiптi екендiгiн куəландырады жəне оған қатаң ауыр жаза тағайындау қажеттiлiгiн тудырады. Қылмыстық заңда мұндай қылмыстардың жиынтығы жағдайында қылмыс жасаған адамдар үшiн жаза тағайындаудың ерекше тəртiбi қарастырылған. ҚК-тiң 12 бабына сəйкес «Егер адам Қылмыстық кодекстiң түрлi баптарында немесе баптарының бөлiктерiнде көзделген екi немесе одан </w:t>
      </w:r>
      <w:r w:rsidRPr="00F60FE6">
        <w:rPr>
          <w:rFonts w:ascii="Times New Roman" w:hAnsi="Times New Roman" w:cs="Times New Roman"/>
          <w:bCs/>
          <w:iCs/>
          <w:sz w:val="28"/>
          <w:szCs w:val="28"/>
          <w:lang w:val="kk-KZ"/>
        </w:rPr>
        <w:lastRenderedPageBreak/>
        <w:t>да көп қылмыстарды жасайтын болса жəне сол қылмыстардың бiрде бiреуi үшiн сотталмаған немесе заңмен белгiленген негiздер бойынша қылмыстықжауаптылық тан босатылмаған жағдайда оның əрекеттерi қылмыстардың жиынтығын құрайды.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Қылмыстардың жиынтығында адам əрбiр жасалған қылмыс үшiн Қылмыстық кодекстiң тиiстi бабы немесе бабының бөлiгi бойынша қылмыстық жауаптылыққа тартылады ң.</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бiр бабының түрлi бөлiктерiнде қарастырылған бiрнеше ауырлататын белгiлерi бар қылмысты жасау жиынтықты құрамайды. Мысалы, бiр мезгiлде кiнəлi iрi мөлшерде тонау қылмысын адам өмiрiне</w:t>
      </w:r>
    </w:p>
    <w:p w:rsidR="00A42A9A"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қауiптi емес күш қолданып жасаған жағдайда кiнəлiнiң əрекетi 178-бабының 2 жəне 3-бөлiктерiне сəйкескеледi, бiрақ мұнда кiнəлiнiң əрекетi бiр қылмыс ретiнде жазасы қатаңдау бөлiгiмен сараланып ҚК-тiң 178-бабының 3 бөлiгiмен жауаптылық туындайды. </w:t>
      </w:r>
    </w:p>
    <w:p w:rsidR="002126BE" w:rsidRPr="00F60FE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Егер бiр адам əртүрлi уақыттарда осы əрекеттердi жасайтын болса, онда қылмыстың жиынтығын құрайды. </w:t>
      </w:r>
    </w:p>
    <w:p w:rsidR="002126BE" w:rsidRPr="00F60FE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Əрбiр жасалған жеке қылмысты жеке-жеке саралап, жазаны əрбiреуiне тиiстi баптың санкциясымен жаза тағайындап алып түпкiлiктi жаза қылмыстардың жиынтығы бойынша тағайындалады. </w:t>
      </w:r>
    </w:p>
    <w:p w:rsidR="002126BE" w:rsidRPr="00F60FE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Көрсетiлген мысалға қатысты, егер адам бiр күнi 178 - баптың 2-бөлiгiндегi əрекеттi, ал бiрнеше күннен кейiн 178-баптың 3-бөлiгiндегi қылмысты жасаса қылмыстардың реалды жиынтығын құрайды.Сонымен, ҚК-тiң 58-бабындағы жаза тағайындау ережесi ҚК-тiң Ерекше бөлiмiнiң түрлi баптары бойынша сараланған қылмыстар кезiнде, бiр баптың жеке бөлiктерiмен тармақтары мен сараланған қылмыстар кезiнде, егер бұл бөлiктер мен тармақтар қылмыстың жеке құрамдарын құраған жағдайда ғана қолданылады. Егер адамның əрекетiнiң бiреуi Аяқталған қылмыстық құқық бұзушылық жасау, ал қалғандары қылмысқа дайындалу, оқталу немесе қылмысқа қатысу ретiнде сараланған жағдайда да осы ереже қолданылады.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58-бабының 1-бөлiгiнде көрсетiлгендей, қылмыстың жиынтығы кезiнде əрбiр жеке қылмысқа жаза тағайындалады. Мұндай тəртiптiң болуы адам сотталғаннан кейiн оған нақты қылмыс түрi бойынша рақымшылық немесе кешiрiм жасауды қолдану мүмкiндiгiн бередi.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Қылмыстардың жиынтығы бойынша түпкiлiктi жаза тағайындау мынадай арнайы принциптерге негiзделедi: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а) жазаларды толық немесе iшiнара қосу принципi;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б) жазаларды сiңiру принципi.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Бұл принциптердi қолдану критерииi болып қылмыстың санаты табылады жəне принциптердi қолданунегiзiн соттар үкiмде дəлелдеуi керек.</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Егер жиынтыққа тек ауырлығы онша емес қылмыстар кiретiн болса, түпкiлiктi жаза жеңiл жазаны ауыржазаға сiңiру немесе оларды толық не iшiнара қосу арқылы тағайындалады. Бұл жағдайда түпкiлiктi жаза</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мерзiмi мен мөлшерi осы қылмыстардың ең ауыр жазасының мерзiмiнен аспауы керек.</w:t>
      </w:r>
      <w:r w:rsidRPr="00F60FE6">
        <w:rPr>
          <w:rFonts w:ascii="Times New Roman" w:hAnsi="Times New Roman" w:cs="Times New Roman"/>
          <w:bCs/>
          <w:iCs/>
          <w:sz w:val="28"/>
          <w:szCs w:val="28"/>
          <w:lang w:val="kk-KZ"/>
        </w:rPr>
        <w:t xml:space="preserve"> Заңда қылмыстардың жиынтығы бойынша жаза тағайындау кезiнде </w:t>
      </w:r>
      <w:r w:rsidRPr="00F60FE6">
        <w:rPr>
          <w:rFonts w:ascii="Times New Roman" w:hAnsi="Times New Roman" w:cs="Times New Roman"/>
          <w:bCs/>
          <w:iCs/>
          <w:sz w:val="28"/>
          <w:szCs w:val="28"/>
          <w:lang w:val="kk-KZ"/>
        </w:rPr>
        <w:lastRenderedPageBreak/>
        <w:t>қандай принциптi басшылыққа алуқажеттiгi жөнiнде ешбiр ереже жоқ. Бұл мəселенi соттар əрбiр нақты iстi қарау барысында өздерi шешедi.</w:t>
      </w:r>
    </w:p>
    <w:p w:rsidR="00A42A9A"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Алайда, сот тəжiрибесi көрсетiп отырғандай, сiңiру принципiн соттар көбiнесе жасалған қылмыстыңқоғамға қауiптiлiк дəрежесiнде едəуiр айырмашылық болған кезде қолданылады. Ал орташа ауырлықтағы ,ауыр жəне аса ауыр қылмыстардың жиынтығында жаза тағайындау мəселесi өзгеше тəртiппен шешiледi.</w:t>
      </w:r>
      <w:r w:rsidR="00A42A9A">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 xml:space="preserve">Егер жасалған қылмыстардың iшiнде ең болмағанда бiрi орташа ауырлықтағы, ауыр жəне аса ауыр қылмыс болса, онда түпкiлiктi жаза жазаларды толық не iшiнара қосу арқылы анықталады. </w:t>
      </w:r>
    </w:p>
    <w:p w:rsidR="002126BE" w:rsidRPr="00F60FE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Бұл кезде бас бостандығынан айыру түрiндегi түпкiлiктi жаза 25-жылдан аспауы тиiс. Қылмыстардың жиынтығы бойынша жаза тағайындаған кезде сот негiзгi жазаға сол қылмыстар үшiн қарастырылған қосымша жазаларды да қосуы мүмкiн. Мұнда негiзгi жаза сияқты, қосымша жазалар да жеке-жеке тағайындалып содан соң түпкiлiктi жаза тағайындалады.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7. Үкiмдердiң жиынтығы бойынша жаза тағайындау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Егер сотталған адам үкiм шығарылғаннан кейiн, бiр жазаны толық өтегенге дейiн жаңадан қылмыс жасаса,сот соңғы үкiм бойынша сот тағайындаған жазаға соттың алдыңғы үкiмi бойынша жазаның өтелмегенбөлiгiн толық немесе iшiнара қосады. Үкiмдердiң жиынтығы бойынша түпкiлiктi жаза, егер басбостандығынан айырумен байланысты болмаса, Қылмыстық кодекстiң Жалпы бөлiмiндегi осы жаза түрiүшiн көзделген жазалардың ең жоғарғы мерзiмiнен немесе мөлшерiнен аспауы керек.</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Үкiмдердiң жиынтығы бойынша бас бостандығынан айыру түрiндегi түпкiлiктi жаза 25 жылдан аспауытиiс. Ал үкiмдердiң жиынтығына 20 жылға дейiнгi мерзiмге бас бостандығынан айыру немесе өлiм жазасыне өмiр бойына бас бостандығынан айыру көзделген ең болмағанда бiр аса ауыр қылмыс қамтылған болса,түпкiлiктi жазалау iшiнара немесе толық қосу жолымен тағайындалады. Бұл орайда бас бостандығынанайыру түрiндегi түпкiлiктi жаза 30 жылдан аспауы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Сонымен бiрге, үкiмдердiң жиынтығы бойынша түпкiлiктi жаза қайта жасалған қылмыс үшiн тағайындалған жазадан да, соттың оның алдындағы үкiмi бойынша тағайындалған жазаның өтелмегенбөлiгiнен де артық болуы тиiс. Бұл жағдайда жазалар дың қосымша түрлерiн қосу қылмыстардыңжиынтығы бойынша жаза тағайындау ережелерiне сəйкес келедi.Бiрнеше үкiм бойынша жазаны өтеу мерзiмi соңғы қылмысы үшiн үкiм шығарылған уақыттан бастапесептеледi.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Үкiмдердi жиынтықтап қосқанда жазаның жалпы мерзiмi егер ол бас бостандығынан айырумен байланысты болмаса жазаның сол түрiне белгiленген ең жоғары мерзiмiнен аспауы тиiс.ҚК-тiң 61-бабына сəйкес қылмыстардың жəне үкiмдердiң жиынтығы бойынша жазаларды iшiнара немесетолық қосу кезiнде бас бостандығынан айырудың бiр күнiне:</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Қамаққа алудың немесе тəртiптiк əскери бөлiмде ұстаудың бiр күнi;</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бас бостандығын шектеудiң екi күнi;</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түзеу жұмыстарының немесе əскери қызмет бойынша шектеудiң үшi күнi;</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г) қоғамдық жұмыстарға тартудың 8 сағаты сəйкес келедi.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8. Қылмыстардың қайталануы жағдайында жаза тағайындау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ҚР Қылмыстық заңы қылмыстардың қайталануының үш түрiн қарастырады: қайталану, қауiптi қайталану жəне аса қауiптi қайталану.</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Қылмыстың қайталануының ең бiр шешушi белгiсi болып адамның соттылығының болуы табылады.</w:t>
      </w:r>
      <w:r w:rsidR="00A42A9A">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 xml:space="preserve">Соттылық рецидивист тұлғасының жəне оның қылмыстық əрекетiнiң аса қауiптi екендiгiн куəландыратынфактор.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Қылмыстың қайталануының қоғамға қауiптiлiк дəрежесiнiң жоғары болуы кiнəлiнiң қайта қылмыс жасауымен ғана емес, сонымен бiрге тұлғаға қолданыл ған қылмыстық-құқықтық ықпал ету шарасынақарамастан сотталғаннан кейiн де тұлғаның жаңа қылмыс жасауымен де анықталады. Рецидивистiңқылмыстық əрекетi соттылығы бола тұра жүйелi түрде қылмыстар жасаудан көрiнетiн оныңтұрақтылығымен сипатталады.ҚК-тiң 59-бабында қылмыстың қайталануы жағдайында қылмыс жасағандық үшiн жазаның негiзi мен шегiашып қарастырылған. Мұнда заңшығарушы соттар осындай жаза тағайындау кезiнде ескеруi тиiсжағдайлардың тiзiмiн келтiредi: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Кiнəлiнiң бұрын жасаған қылмысының саны;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Бұрын жасалған қылмыстың қоғамға қауiптiлiк сипаты мен дəрежесi;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Оның алдындағы жазасының түзетушiлiк ықпалының жеткiлiксiздiгiне себеп болған мəн-жайлар;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Жаңадан жасалған қылмыстың қоғамға қауiптiлiк сипаты мен дəрежесi.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Заңның осы талаптары жасалған қылмыс туралы жəне рецидивист кiнəлiнiң тұлғасы туралы барлық мəлiметтердi ескере отырып жазаны жеке даралауға мүмкiндiк бередi. Сонымен бiрге, ҚК-те əрбiр қайталану түрi кезiнде жаза тағайындай отырып соттар сақтауға мiндеттi шектердi енгiзген.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кездеқайталану қауiптi болған сайын оған тағайындалатын төменгi жазаның өзi жоғары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қылмыстың қайталануы жағдайында жасалған қылмыстар үшiн жазаның мерзiмi мен мөлшерi жасалғанқылмыс үшiн көзделген ең қатаң жаза түрiнiң ең жоғары мерзiмi мен мөлшерiнiң үштен бiрiнен төменболмауы;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қылмыстың қауiптi қайталануы жағдайында жасалған қылмыстар үшiн жазаның мерзiмi мен мөлшерiжасалған қылмыс үшiн көзделген ең қатаң жаза түрiнiң ең жоғары мерзiмi мен мөлшерiнiң жартысынантөмен болмауы;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аса қауiптi қайталану жағдайында жасалған қылмыстар үшiн жазаның мерзiмi мен мөлшерi жасалғанқылмыс үшiн көзделген ең қатаң жаза түрiнiң ең жоғары мерзiмi мен мөлшерiнiң үштен екiсiнен төменболмауы керек.</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Осы жоғарыда аталған ережелердi қолдануға болмайтын екi ерекше жағдайлар заңда көрiнiс тапқан:</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1) Егер адамның соттылығы жасалған қылмыстың ауырлататын белгiсi болса: мысалы, ҚК-тiң 117 бабының 3-бөлiгi, 270-баптың 2-бөлiгi жəне т.б жағдайларда қайталану фактiсiн қайталап ескерудi қажет етпейдi. </w:t>
      </w:r>
    </w:p>
    <w:p w:rsidR="00657D4F"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Мұнда заңшығарушы қайталану фактiсi қылмыс сараланып отырған бап санкциясында ескерiлiп кеткендiгiне жүгiнедi. Бұл жағдайда жаза қайталануды, қауiптi қайталануды жəне аса қауiптi қайталануды анықтау кезiнде, егер сот </w:t>
      </w:r>
      <w:r w:rsidRPr="00F60FE6">
        <w:rPr>
          <w:rFonts w:ascii="Times New Roman" w:hAnsi="Times New Roman" w:cs="Times New Roman"/>
          <w:bCs/>
          <w:iCs/>
          <w:sz w:val="28"/>
          <w:szCs w:val="28"/>
          <w:lang w:val="kk-KZ"/>
        </w:rPr>
        <w:lastRenderedPageBreak/>
        <w:t xml:space="preserve">қажет деп тапқан жағдайларда санкциядағы жазаның төменгi мерзiмi мен мөлшерiнде тағайындай 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Егер сот жасалған қылмыста жазаның шегiн төмендетуге, жеңiлiрек жаза тағайындауға негiз болатын</w:t>
      </w:r>
      <w:r w:rsidR="00657D4F">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ҚК-тiң 55-бабындағы ерекше жағдайлар бар деп тапса, ҚК-тiң Ерекше бөлiмiнiң бап санкциясының төменгi шегiнен де төмен жаза тайындауы мүмкiн. Аталған ереже қайталанудың кез келген түрiне қатысты қолданылады.</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A42A9A">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A42A9A">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«Қылмыстық жаза тағайындаудың кейбір мәселелері туралы» Қазақстан Республикасы Жоғарғы Сотының 2015 жылғы 25 маусымдағы № 4 нормативтік қаулысы (қолданыстағы редакциясында). </w:t>
      </w:r>
    </w:p>
    <w:p w:rsidR="002126BE" w:rsidRPr="00F60FE6" w:rsidRDefault="002126BE" w:rsidP="00A42A9A">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Қылмыс құрамының белгісі ретінде көзделген ауырлататын мән-жайды жаза тағайындағанда қайта ескеруге болмайтындығы туралы ҚР Жоғарғы Соты қылмыстық істер бойынша алқасының 2002 ж. 6 қарашадағы № 2а-519-02 қаулысы /Жукенов А.Т. Судебная практика по уголовным делам. – Алматы: ТОО «Издательство Норма-К», 2013. – С. 167-168. </w:t>
      </w:r>
    </w:p>
    <w:p w:rsidR="002126BE" w:rsidRPr="00F60FE6" w:rsidRDefault="002126BE" w:rsidP="00A42A9A">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Үкімдер мен қылмыстардың жиынтығы бойынша жазаның дұрыс тағайындалмауына байланысты қалалық сот үкімін өзгерткен ҚР Жоғарғы Сотының қылмыстық істер бойынша қадағалау сот алқасының қаулысы /Жукенов А.Т. Судебная практика по уголовным делам. – Алматы: ТОО «Издательство Норма-К», 2013. – С. 191-192. </w:t>
      </w:r>
    </w:p>
    <w:p w:rsidR="002126BE" w:rsidRPr="00F60FE6" w:rsidRDefault="002126BE" w:rsidP="00A42A9A">
      <w:pPr>
        <w:spacing w:after="0" w:line="240" w:lineRule="auto"/>
        <w:ind w:firstLine="709"/>
        <w:jc w:val="both"/>
        <w:rPr>
          <w:rFonts w:ascii="Times New Roman" w:hAnsi="Times New Roman" w:cs="Times New Roman"/>
          <w:sz w:val="28"/>
          <w:szCs w:val="28"/>
          <w:lang w:val="kk-KZ"/>
        </w:rPr>
      </w:pPr>
    </w:p>
    <w:p w:rsidR="002126BE" w:rsidRPr="00F60FE6" w:rsidRDefault="002126BE" w:rsidP="00A42A9A">
      <w:pPr>
        <w:spacing w:after="0" w:line="240" w:lineRule="auto"/>
        <w:ind w:firstLine="709"/>
        <w:jc w:val="both"/>
        <w:rPr>
          <w:rFonts w:ascii="Times New Roman" w:hAnsi="Times New Roman" w:cs="Times New Roman"/>
          <w:b/>
          <w:sz w:val="28"/>
          <w:szCs w:val="28"/>
        </w:rPr>
      </w:pPr>
      <w:r w:rsidRPr="00F60FE6">
        <w:rPr>
          <w:rFonts w:ascii="Times New Roman" w:hAnsi="Times New Roman" w:cs="Times New Roman"/>
          <w:b/>
          <w:sz w:val="28"/>
          <w:szCs w:val="28"/>
        </w:rPr>
        <w:t>Ұсынылатын әдебиеттер</w:t>
      </w:r>
    </w:p>
    <w:p w:rsidR="002126BE" w:rsidRPr="00F60FE6" w:rsidRDefault="002126BE" w:rsidP="00A42A9A">
      <w:pPr>
        <w:spacing w:after="0" w:line="240" w:lineRule="auto"/>
        <w:ind w:firstLine="709"/>
        <w:jc w:val="both"/>
        <w:rPr>
          <w:rFonts w:ascii="Times New Roman" w:hAnsi="Times New Roman" w:cs="Times New Roman"/>
          <w:sz w:val="28"/>
          <w:szCs w:val="28"/>
          <w:lang w:val="kk-KZ"/>
        </w:rPr>
      </w:pPr>
    </w:p>
    <w:p w:rsidR="002126BE" w:rsidRPr="00F60FE6" w:rsidRDefault="002126BE" w:rsidP="00A42A9A">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A42A9A">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A42A9A">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3. Ағыбаев А.Н. Қазақстан Республикасының Қылмыстық кодексіне түсіндірме. Жалпы және Ерекше бөліктер. – Алматы: Жеті Жарғы, 2015. – С.182-211. Уголовное право Республики Казахстан: Общая часть: Учебник. /Отв ред. И.И. Рогов, К.Ж. Балтабаев. – Алматы: Жеті жарғы, 2016. – С.302-329. </w:t>
      </w:r>
    </w:p>
    <w:p w:rsidR="002126BE" w:rsidRPr="00F60FE6" w:rsidRDefault="002126BE" w:rsidP="00A42A9A">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4. Бекмагамбетов А.Б., Ревин В.П. Уголовное право Республики Казахстан. Общая часть. /Под ред. В.П.Ревина. – Алматы: Жеті жарғы, 2015. – С.302-324. 5. Борчашвили И.Ш. Комментарий к Уголовному кодексу Республики Казахстан. Общая часть (Том 1) ­ Алматы: Жеті жарғы, 2015. ­ С.337-381.  </w:t>
      </w:r>
    </w:p>
    <w:p w:rsidR="002126BE" w:rsidRPr="00F60FE6" w:rsidRDefault="002126BE" w:rsidP="00A42A9A">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6. Комментарий к Уголовному кодексу Республики Казахстан. /Под ред. С.М. Рахметова, И.И. Рогова. - Алматы: ТОО Издательство «Норма-К», 2016. – С.101-114.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p>
    <w:p w:rsidR="002126BE" w:rsidRPr="00F60FE6" w:rsidRDefault="002126BE" w:rsidP="002126BE">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lastRenderedPageBreak/>
        <w:t xml:space="preserve">Тақырып №17. Шартты түрде соттау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A42A9A"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Шартты түрде соттаудың бас бостандығынан айыруға балама қылмыстық құқықтық ықпал ету шарасы ретіндегі түсінігі және құқықтық табиғаты. Сотталған адамның бас бостандығынан айыру жазасын өтемей түзелуі мүмкін деген түйінге келуі шартты түрде соттауды қолданудың негізі ретінде. Шартты түрде соттауды қолдану шарттары. </w:t>
      </w:r>
    </w:p>
    <w:p w:rsidR="00A42A9A"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Шартты түрде соттауды қолдануға шектеулер. Шартты түрде соттаудағы пробациялық бақылау. Пробациялық бақылау мерзімінің ұзақтығы. Пробациялық бақылау мерзімін қысқарту және ұзарту.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Шартты түрде соттаудың күшін жою. Пробациялық бақылау мерзімін қысқартуда шартты түрде соттаудың күшін жою. Шартты түрде соттаудың  күшін жоюдың теріс негіздері. Теріс негіздер бойынша шартты түрде соттаудың күшін жоюдың құқықтық салдары.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hAnsi="Times New Roman" w:cs="Times New Roman"/>
          <w:sz w:val="28"/>
          <w:szCs w:val="28"/>
          <w:lang w:val="kk-KZ"/>
        </w:rPr>
        <w:t xml:space="preserve">Шартты түрде соттау </w:t>
      </w:r>
      <w:r w:rsidRPr="00F60FE6">
        <w:rPr>
          <w:rFonts w:ascii="Times New Roman" w:eastAsia="Times New Roman" w:hAnsi="Times New Roman" w:cs="Times New Roman"/>
          <w:sz w:val="28"/>
          <w:szCs w:val="28"/>
          <w:lang w:val="kk-KZ"/>
        </w:rPr>
        <w:t>Соттар ҚК-тің 63-бабында көзделген шартты түрде соттаудың, әдетте, </w:t>
      </w:r>
      <w:hyperlink r:id="rId7" w:history="1">
        <w:r w:rsidRPr="00F60FE6">
          <w:rPr>
            <w:rFonts w:ascii="Times New Roman" w:eastAsia="Times New Roman" w:hAnsi="Times New Roman" w:cs="Times New Roman"/>
            <w:sz w:val="28"/>
            <w:szCs w:val="28"/>
            <w:lang w:val="kk-KZ"/>
          </w:rPr>
          <w:t>бұрын сотталмаған</w:t>
        </w:r>
      </w:hyperlink>
      <w:r w:rsidRPr="00F60FE6">
        <w:rPr>
          <w:rFonts w:ascii="Times New Roman" w:eastAsia="Times New Roman" w:hAnsi="Times New Roman" w:cs="Times New Roman"/>
          <w:sz w:val="28"/>
          <w:szCs w:val="28"/>
          <w:lang w:val="kk-KZ"/>
        </w:rPr>
        <w:t xml:space="preserve">, жеңіл немесе ауырлығы орташа қылмыс жасаған адамдарға қолданылатындығын ескеруге тиіс.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Шартты жаза ауыр қылмыс жасауға қатысқандардың кейбіріне, өгер олардың негізгі қылмыскер еместігі анықталса, сонымен қатар оның жеке басына берілген мәліметтер мен қылмыс жасаған кездегі жағдайлар жаза тағайындаған кезде ҚК-тің 63-бабының ережелерін колдануға негіз бола алған жағдайда ғана колданылады.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1. Егер түзеу жұмыстары, әскөри қызмөт бойынша шектеу, бас бостандығын шектеу, бас бостандығынан айыру немесе тәртіптік әскери бөлімде ұстау жазасын тағайындағанда сот сотталған адамның жазаны өтемей түзелуі мүмкін деген қорытындыға көлсе, ол тағайындалған жазаны өтемей түзелуі мүмкін деген корытындыға келсе, ол тағайындалған жазаны шартты деп санауға қаулы шығарады.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2. Шартты түрде соттау қолданылған жағдайда сот жасаған қылмыстың сипаты мен коғамдықкауітілік дәрежесін, айыптының жеке басын, соның ішінде жауаптылық пен жазаны жеңілдететін және ауырлататын мән-жайларды ескереді.</w:t>
      </w:r>
    </w:p>
    <w:p w:rsidR="00657D4F"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3. Шартты түрде соттау тағайындалған кезде сот сотталған адам мінез-кұлқымен өзінің түзелгенін дәлелдөуге тиіс сынақ мерзімін белгілейді.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Сынақ мерзімі бір жылдан үш жылға дейінгі ұзақтықта тағайындалады (63-бап, 1,2,3-бөліктер). Яғни, шартты түрде соттау адамға белгілі </w:t>
      </w:r>
      <w:hyperlink r:id="rId8" w:history="1">
        <w:r w:rsidRPr="00F60FE6">
          <w:rPr>
            <w:rFonts w:ascii="Times New Roman" w:eastAsia="Times New Roman" w:hAnsi="Times New Roman" w:cs="Times New Roman"/>
            <w:sz w:val="28"/>
            <w:szCs w:val="28"/>
            <w:lang w:val="kk-KZ"/>
          </w:rPr>
          <w:t>бір талаптар қоя отырып</w:t>
        </w:r>
      </w:hyperlink>
      <w:r w:rsidRPr="00F60FE6">
        <w:rPr>
          <w:rFonts w:ascii="Times New Roman" w:eastAsia="Times New Roman" w:hAnsi="Times New Roman" w:cs="Times New Roman"/>
          <w:sz w:val="28"/>
          <w:szCs w:val="28"/>
          <w:lang w:val="kk-KZ"/>
        </w:rPr>
        <w:t xml:space="preserve">, оған тағайыңдалған жазаны нақты етуден босату.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Шартты түрде сотталғандарға заң бойынша белгілі бір міндеттерді орындау талабы қойылады. Олар: "шартты түрде сотталған адамның мінез-құлқын бақылауды жүзеге асырушы арнаулы мемлекеттік органға хабарламай тұрақты тұратын, жұмыс істейтін, оқитын жерін ауыстырмауды, белгілі бір орындарға бармауды, маскүнемдіктен, нашақорлықтан, уытқұмарлықтан, сөз ауруларынан нөмесе ВИЧ / ЖҚТБ-дан емделу курсынан өтуді, отбасына материалдық көмек көрсөтуді жүктеуі мүмкін.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Сот шартты түрде сотталған адамға оның түзелуіне септігін тигізетін басқа да міндеттерді орындауды жүктей алады (63-бап, 5-бөлігі).</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Шартты түрде сотталған адамның мінез-құлқыл бақылауды оған уәкілдік берілген мамандандырылған мемлекеттік орган, ал әскери қызметшілер жөнінде әскери бөлімдер мен мемлекеттердің командованиесі жүзеге асырады. Шартты түрде сотталған адамның мінез-кұлқын бақылауды жүзеге асыратын органның ұсынысы бойынша сынақ мерзімі ішінде сот шартты түрде сотталған адам үшін бұрын белгіленген міндеттерді толық немесе ішінара бұзуы не толықтыруы мүмкін.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Шартты жазаға сотталған кезде мүлікті тәркілеуден басқа қосымша жазалар тағайындалуы мүмкін. Қосымша жазалардың тізбегі Қылмыстық кодекстің 39-бабының 2-бөлігінде көрсетілген.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Шартты жазаға сотталғанда тағайындалған қосымша жаза нақты түрде өтелуі тиіс. Шартты сотталуы туралы қаулы шығарған кезде сот сотталғанға, оның заңды өкілдеріне сотталған адамның міндеттерін орындамаған немесе </w:t>
      </w:r>
      <w:hyperlink r:id="rId9" w:history="1">
        <w:r w:rsidRPr="00F60FE6">
          <w:rPr>
            <w:rFonts w:ascii="Times New Roman" w:eastAsia="Times New Roman" w:hAnsi="Times New Roman" w:cs="Times New Roman"/>
            <w:sz w:val="28"/>
            <w:szCs w:val="28"/>
            <w:lang w:val="kk-KZ"/>
          </w:rPr>
          <w:t>әкімшілік құқық бұзушылық</w:t>
        </w:r>
      </w:hyperlink>
      <w:r w:rsidRPr="00F60FE6">
        <w:rPr>
          <w:rFonts w:ascii="Times New Roman" w:eastAsia="Times New Roman" w:hAnsi="Times New Roman" w:cs="Times New Roman"/>
          <w:sz w:val="28"/>
          <w:szCs w:val="28"/>
          <w:lang w:val="kk-KZ"/>
        </w:rPr>
        <w:t>, жана қылмыстар жасаған жағдайда ҚК-тін 64-бабында көзделген шараларды колдану мүмкіншілігі туралы түсіндіруге міндетті</w:t>
      </w:r>
      <w:r w:rsidRPr="00F60FE6">
        <w:rPr>
          <w:rFonts w:ascii="Times New Roman" w:eastAsia="Times New Roman" w:hAnsi="Times New Roman" w:cs="Times New Roman"/>
          <w:sz w:val="28"/>
          <w:szCs w:val="28"/>
          <w:vertAlign w:val="superscript"/>
          <w:lang w:val="kk-KZ"/>
        </w:rPr>
        <w:t>7</w:t>
      </w:r>
      <w:r w:rsidRPr="00F60FE6">
        <w:rPr>
          <w:rFonts w:ascii="Times New Roman" w:eastAsia="Times New Roman" w:hAnsi="Times New Roman" w:cs="Times New Roman"/>
          <w:sz w:val="28"/>
          <w:szCs w:val="28"/>
          <w:lang w:val="kk-KZ"/>
        </w:rPr>
        <w:t xml:space="preserve">. Қылмыстық заңда шартты түрде соттаудың күшін жою немесе сынақ мерзімін ұзартудың тәртібі де көрсетілген. </w:t>
      </w:r>
    </w:p>
    <w:p w:rsidR="00657D4F"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Шартты түрде соттаудын күшін жоюдың немесе сынақ мерзімін ұзартудың түрлі негіздері Қылмыстық кодекстін 64-бабында мына төмендегідей етіп берілген: Егер шартты түрде сотталушы сынақ мерзімі өткенге дейін түзелгенін дәлелдесе, шартты түрде сотталушының мінез-кұлқына бақылау жасауды жүзеге асыратын органның ұсынысы бойынша сот шартты түрде сотталудың күшін жою және сотталған адамнан соттылықты алып тастау туралы қаулы өте алады.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Бұл орайда шартты түрде сотталудың белгіленген сынақ мерзімінің кем дегенде жартысы өткен соң күші жойылуы мүмкін.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2. Егер шартты түрде сотталған адам өзіне сот жүктеген міндеттерді орындаудан жалтарса немесе сол үшін өзіне әкімшілік жаза салынған қоғамдық тәртіпті бұзса, сот осы баптың бірінші бөлігінде аталған органның ұсынысы бойынша сынақ мерзімін ұзарта алады, бірақ ол бір жылдан аспауы керек.</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3. Шартты түрде сотталған адам сынақ мерзімі ішінде өзіне сот жүктеген міндеттерді ұдайы немесе әдейі орындамаған, сол сияқты қоғамдық тәртіпті ұдайы немесе қасақана бұзған жағдайда сот осы баптың бірінші бөлігінде аталған органның ұсынысы бойынша шартты түрде сотталудың күшін жою және сот үкімімен тағайындалған жазаны орындау туралы қаулы өтеді.</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4. Шартты түрде сотталған адам сынақ мерзімі ішінде абайсызда қылмыс жасаған не кішігірім ауырлықтағы қасақана қылмыс жасаған жағдайда шартты түрде сотталудың күшін жою немесе оны сақтау туралы мәселені сот жаңа қылмыс үшін жаза тағайындалған кезде шешеді.</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5. Шартты түрде сотталған адам сынақ мерзімі ішінде орташа ауырлықтағы қасақана қылмыс, ауыр нөмесе аса ауыр қылмыс жасаған </w:t>
      </w:r>
      <w:r w:rsidRPr="00F60FE6">
        <w:rPr>
          <w:rFonts w:ascii="Times New Roman" w:eastAsia="Times New Roman" w:hAnsi="Times New Roman" w:cs="Times New Roman"/>
          <w:sz w:val="28"/>
          <w:szCs w:val="28"/>
          <w:lang w:val="kk-KZ"/>
        </w:rPr>
        <w:lastRenderedPageBreak/>
        <w:t xml:space="preserve">жағдайда сот шартты түрде сотталудың күшін жойып, оған осы Кодекстің 60-бабында көзделген ережелер бойынша жаза тағайындайды.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Осы баптың төртінші бөлігінде көзделген жағдайларда да жаза осы ережелер бойынша тағайындалады".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Шартты жазаға сотталған адам сынақ мерзімі ішінде жаңадан басқа бір қылмыс істемесе ол сотталмаған адам боп есептелінеді. </w:t>
      </w:r>
      <w:r w:rsidRPr="00F60FE6">
        <w:rPr>
          <w:rFonts w:ascii="Times New Roman" w:eastAsia="Times New Roman" w:hAnsi="Times New Roman" w:cs="Times New Roman"/>
          <w:b/>
          <w:bCs/>
          <w:sz w:val="28"/>
          <w:szCs w:val="28"/>
          <w:lang w:val="kk-KZ"/>
        </w:rPr>
        <w:t xml:space="preserve">.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Жазадан шартты түрде мерзімінен бұрын босату жазаның алға қойылған мақсатын тез әрі тиімді шешуге мүмкіндік берумен бірге, қылмыстылық пен қарсы күрес жүргізуге зор үлесін тигізеді. </w:t>
      </w:r>
    </w:p>
    <w:p w:rsidR="00657D4F"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Сот тәжірбиесі көрсеткендей, жазадан шартты түрде мерзімінен бұрын босатылғандардың қайталамалы қылмыс жасауы жазаны толық өтеп шыққандарға қарағанда едәуір төмен. </w:t>
      </w:r>
    </w:p>
    <w:p w:rsidR="002126BE" w:rsidRPr="00657D4F" w:rsidRDefault="003D6EB3" w:rsidP="002126BE">
      <w:pPr>
        <w:spacing w:after="0" w:line="240" w:lineRule="auto"/>
        <w:ind w:firstLine="709"/>
        <w:jc w:val="both"/>
        <w:rPr>
          <w:rFonts w:ascii="Times New Roman" w:eastAsia="Times New Roman" w:hAnsi="Times New Roman" w:cs="Times New Roman"/>
          <w:sz w:val="28"/>
          <w:szCs w:val="28"/>
          <w:lang w:val="kk-KZ"/>
        </w:rPr>
      </w:pPr>
      <w:hyperlink r:id="rId10" w:history="1">
        <w:r w:rsidR="002126BE" w:rsidRPr="00657D4F">
          <w:rPr>
            <w:rFonts w:ascii="Times New Roman" w:eastAsia="Times New Roman" w:hAnsi="Times New Roman" w:cs="Times New Roman"/>
            <w:sz w:val="28"/>
            <w:szCs w:val="28"/>
            <w:lang w:val="kk-KZ"/>
          </w:rPr>
          <w:t>Мұның өзі</w:t>
        </w:r>
      </w:hyperlink>
      <w:r w:rsidR="002126BE" w:rsidRPr="00657D4F">
        <w:rPr>
          <w:rFonts w:ascii="Times New Roman" w:eastAsia="Times New Roman" w:hAnsi="Times New Roman" w:cs="Times New Roman"/>
          <w:sz w:val="28"/>
          <w:szCs w:val="28"/>
          <w:lang w:val="kk-KZ"/>
        </w:rPr>
        <w:t>, жазадан шартты түрде мерзімінен бұрын босатудың қысқа мерзім ішінде қылмыстық жазаның алға қойған мақсаттарына жетуіне тиісті көмегін тигізетінін көрсетеді.</w:t>
      </w:r>
    </w:p>
    <w:p w:rsidR="002126BE" w:rsidRPr="003436D5" w:rsidRDefault="002126BE" w:rsidP="002126BE">
      <w:pPr>
        <w:spacing w:after="0" w:line="240" w:lineRule="auto"/>
        <w:ind w:firstLine="709"/>
        <w:jc w:val="both"/>
        <w:rPr>
          <w:rFonts w:ascii="Times New Roman" w:eastAsia="Times New Roman" w:hAnsi="Times New Roman" w:cs="Times New Roman"/>
          <w:sz w:val="28"/>
          <w:szCs w:val="28"/>
          <w:lang w:val="kk-KZ"/>
        </w:rPr>
      </w:pPr>
      <w:r w:rsidRPr="003436D5">
        <w:rPr>
          <w:rFonts w:ascii="Times New Roman" w:eastAsia="Times New Roman" w:hAnsi="Times New Roman" w:cs="Times New Roman"/>
          <w:sz w:val="28"/>
          <w:szCs w:val="28"/>
          <w:lang w:val="kk-KZ"/>
        </w:rPr>
        <w:t>Жазадан шартты түрде мерзімінен бұрын босату деп сотталған адамды үлгілі мінез-құлқы және еңбекке, оқуға адал көзқарас негізінде үкім бойынша тағайындалған жазаны өтеуден мерзімінен бұрын босатып, оған сынақ мерзімі ішінде жаңадан қылмыс жасамау шартын қоюды айтамыз.</w:t>
      </w:r>
    </w:p>
    <w:p w:rsidR="002126BE" w:rsidRPr="003436D5" w:rsidRDefault="002126BE" w:rsidP="002126BE">
      <w:pPr>
        <w:spacing w:after="0" w:line="240" w:lineRule="auto"/>
        <w:ind w:firstLine="709"/>
        <w:jc w:val="both"/>
        <w:rPr>
          <w:rFonts w:ascii="Times New Roman" w:eastAsia="Times New Roman" w:hAnsi="Times New Roman" w:cs="Times New Roman"/>
          <w:sz w:val="28"/>
          <w:szCs w:val="28"/>
          <w:lang w:val="kk-KZ"/>
        </w:rPr>
      </w:pPr>
      <w:r w:rsidRPr="003436D5">
        <w:rPr>
          <w:rFonts w:ascii="Times New Roman" w:eastAsia="Times New Roman" w:hAnsi="Times New Roman" w:cs="Times New Roman"/>
          <w:sz w:val="28"/>
          <w:szCs w:val="28"/>
          <w:lang w:val="kk-KZ"/>
        </w:rPr>
        <w:t>Қылмыстық кодекстің 70-бабына сәйкес:</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3436D5">
        <w:rPr>
          <w:rFonts w:ascii="Times New Roman" w:eastAsia="Times New Roman" w:hAnsi="Times New Roman" w:cs="Times New Roman"/>
          <w:sz w:val="28"/>
          <w:szCs w:val="28"/>
          <w:lang w:val="kk-KZ"/>
        </w:rPr>
        <w:t xml:space="preserve">1. Егер сот түзеу жұмыстарын, әсери қызмет бойынша шектеу, тәртіптік әскери бөлімінде ұстау немесе бас бостандығынан айыру жазасын өтеп жүрген адам өзінің түзелуі үшін сот тағайындаған жазаны толық өтеуді қажет етпейді деп таныса, ол мерзімінен бұрын шартты түрде босатылуы мүмкін.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Бұл орайда адам қосымша жаза түрін өтеуден толық немесе ішінере босатылуы мүмкін.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2. Сот мерзімінен бұрын шартты түрде босатуды қолдана отырып, сотталған адамға осы Кодекстің 63 бабының 5-бөлігінде көзделген міндеттерді жүктеуі мүмкін, ол бұларды жазаның өтелмей қалған бөлігі ішінде орындауға тиіс.</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3. Жазадан шартты түрде - мерзімнен бұрын босату сотталған адам.</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а) кішігірім және орташа ауырлықтағы қылмыс үшін тағайындалған жаза мерзімінің кемінде жартысын;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б) ауыр қылмыс үшін тағайындалған жаза мерзімінің кемінде үштен екісін;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в) аса ауыр қылмысы үшін тағайындалған жаза мерзімінің кемінде төрттен үшін, сондай-ақ бұрын жазадан мерзімінен бұрын шартты түрде босатылған адамға егер мерзімінен бұрын - шартты түрде босату осы баптың жетінші бөлігінде көзделген негіздер бойынша жойылған болса, тағайындалған жаза мерзімінің кемінде төрттен үшін нақты өтегеннен кейін қолданылуы мүмкін.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4. Бас бостандығынан айыруға сотталушының нақты өтеу мерзімі 6 айдан кем болмауы керек.</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5. Сот тағайындалған өмір бойы бас бостандығынан айыру жазасын өтеп жүрген адам, егер сот ол бұл жазаны одан әрі өтеуді қажет етпейді деп таныса және кемінде 25 жыл бас бостандығынан айыруды іс жүзінде өтесе, мерзімінен бұрын —шартты түрде босатылуы мүмкін.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6. Мерзімінен бұрын - шартты түрде босатылған адамның мінез-құлқына бақылау жасауды оған мамандырылған өкілетті мемлекеттік орган, ал әскери қызметшілер жөнінде - әскери бөлімдер мен мекемелердің командованиесі жүзеге асырады.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7. Мерзімінен бұрын - шартты түрде </w:t>
      </w:r>
      <w:hyperlink r:id="rId11" w:history="1">
        <w:r w:rsidRPr="00F60FE6">
          <w:rPr>
            <w:rFonts w:ascii="Times New Roman" w:eastAsia="Times New Roman" w:hAnsi="Times New Roman" w:cs="Times New Roman"/>
            <w:sz w:val="28"/>
            <w:szCs w:val="28"/>
            <w:lang w:val="kk-KZ"/>
          </w:rPr>
          <w:t>босату қолданылған адам</w:t>
        </w:r>
      </w:hyperlink>
      <w:r w:rsidRPr="00F60FE6">
        <w:rPr>
          <w:rFonts w:ascii="Times New Roman" w:eastAsia="Times New Roman" w:hAnsi="Times New Roman" w:cs="Times New Roman"/>
          <w:sz w:val="28"/>
          <w:szCs w:val="28"/>
          <w:lang w:val="kk-KZ"/>
        </w:rPr>
        <w:t>, егер жазаның қалған өтелмеген бөлігі ішінде:</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а) өзіне әкімшілік жазасы салынған қоғамдық тәртіпті бұзса немесе оған мерзімінен бұрын - шартты түрде босатуды қолдану кезінде сот жүктеген міндеттерді орындаудан әдейі жалтарса, сот осы баптың 6-бөлігінде аталған органдардың ұсынуы бойынша мерзімінен бұрын - шартты түрде босатудың күшін жою және жазаның өтелмей қалған бөлігін орындау туралы қаулы ете алады;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б) қылмыс абайсызда жасалса, жаңа қылмысқа жаза тағайындау кезінде мерзімінен бұрын - шартты түрде босатудың күшін жою немесе оны сақтау туралы мәселені сот шешеді;</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в) қылмыс қасақана жасалса, сот оған осы Кодекстің 60-бабында көзделген ережелер бойынша жаза тағайындайды. Егер сот мерзімінен бұрын - шартты түрде босатудың күшін жойса, абайсызда қылмыс жасаған жағдайда да жаза осы ережелер бұрын - шартты түрде босату тағайындалады.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Өлім жазасы түріндегі жаза кешірім жасау тәртібі бойынша бас бостандығынан айырумен ауыстырылған адамға мерзімінен бұрын -шартты түрде босату қолданылмайды.</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Жазаның өтелмеген бөлігін жеңілірек жазамен ауыстырудың жазадан шартты түрде мерзімінен бұрын босатудың айырмашылығы оның шартсыз, түпкілікті босатылуында болып табылады.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Жазаның өтелмеген бөлігін жеңілірек жазамен ауыстырудың негізі болып жазадан шартты түрде мерзімінен бұрын босатудағы сияқты сотталған адамның үлгілі мінез-құлқы және еңбекке, оқуға деген адал көзқарасы есепке алынады. Сот тәжірбиесінде түзелу жолына нақты түскен адамдарға ғана жазаны ауыстыру қолданылады. Мұндай жағдайда жазаның алға қойған мақсатына түпкілікті жету жеңілірек жазаны өтеу арқылы-ақ жүзеге асырылады.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Жазаның өтелмеген бөлігін жеңілірек жазамен ауыстыру сотталған адамға мына негіздерге қолданылуы мүмкін.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1. Кішігірім немесе орташа ауырлықтағы қылмыс үшін бас босатандығынан айыру жазасын өтеп жүрген адамға сот оның жазасын өтеу жөніндегі мінез-құлқын ескере отырып, жазаның өтелмей қалған бөлігін оның жеңіл түрімен ауыстыра алады. Бұл орайда адам жазаның қосымша түрінде өтеуден толық немесе ішінара боатылуы мүмкін.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2.Жазаның өтелмеген бөлігі оның неғұрлым жеңіл түріне сотталған адам жаза мерзімінің кем дегенде үштен бір бөлігін нақты өтегеннен кейін ауыстырылуы мүмкін.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3. Жазаның өтелмеген бөлігін ауыстыру кезінде сот осы Кодекстің 39-бабында аталған жаза түрлеріне сәйкес, осы Кодексте әрбір жаза түрі үшін көзделген шекте жазаның кез келген неғұрлым жеңіл түрін таңдап алуы мүмкін (Қылмыстық кодекстің 71-бабы).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Ал, соттылықты жою тәртібі Қазақстан Республикасының Қылмыстық іс жүргізу кодексінде көзделген. Жазадан босатылған адам соттылығы жоқ деп танылады.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Соттылық: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а) шартты түрде сотталған адамдар жөнінде - </w:t>
      </w:r>
      <w:hyperlink r:id="rId12" w:history="1">
        <w:r w:rsidRPr="00F60FE6">
          <w:rPr>
            <w:rFonts w:ascii="Times New Roman" w:eastAsia="Times New Roman" w:hAnsi="Times New Roman" w:cs="Times New Roman"/>
            <w:sz w:val="28"/>
            <w:szCs w:val="28"/>
            <w:lang w:val="kk-KZ"/>
          </w:rPr>
          <w:t>сынақ мерзімі өтуі бойынша</w:t>
        </w:r>
      </w:hyperlink>
      <w:r w:rsidRPr="00F60FE6">
        <w:rPr>
          <w:rFonts w:ascii="Times New Roman" w:eastAsia="Times New Roman" w:hAnsi="Times New Roman" w:cs="Times New Roman"/>
          <w:sz w:val="28"/>
          <w:szCs w:val="28"/>
          <w:lang w:val="kk-KZ"/>
        </w:rPr>
        <w:t xml:space="preserve">;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б) тәртіптік әскери бөлімінде ұстау, әскери қызмет бойынша шектеу немесе Қамаққа алу түрінде жазасын өтеген әскери қызметшілер жөнінде - іс жүзінде жазаны өтеу бойынша;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в) бас бостандығынан айырумен салыстырғанда жазаның неғұрлым жеңіл түріне сотталған адамдар жөнінде - жазаны өтегеннен кейін бір жыл өтуі бойынша;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г) кішігірім немесе орташа ауырлықтағы қылмысы үшін бас бостандығынан айыруға сотталған адамдар жөнінде - жазаны өтегеннен кейін үш жыл өтуі бойынша;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д) ауыр қылмысы үшін бас бостандығынан айыруға сотталған адамдар жөнінде - жазаны өтегеннен </w:t>
      </w:r>
      <w:hyperlink r:id="rId13" w:history="1">
        <w:r w:rsidRPr="00F60FE6">
          <w:rPr>
            <w:rFonts w:ascii="Times New Roman" w:eastAsia="Times New Roman" w:hAnsi="Times New Roman" w:cs="Times New Roman"/>
            <w:sz w:val="28"/>
            <w:szCs w:val="28"/>
            <w:lang w:val="kk-KZ"/>
          </w:rPr>
          <w:t>кейін алты жыл өтуі бойынша</w:t>
        </w:r>
      </w:hyperlink>
      <w:r w:rsidRPr="00F60FE6">
        <w:rPr>
          <w:rFonts w:ascii="Times New Roman" w:eastAsia="Times New Roman" w:hAnsi="Times New Roman" w:cs="Times New Roman"/>
          <w:sz w:val="28"/>
          <w:szCs w:val="28"/>
          <w:lang w:val="kk-KZ"/>
        </w:rPr>
        <w:t xml:space="preserve">;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е) аса ауыр қылмысы үшін сотталған адамдар жөнінде - жазаны өтегеннен кейін сегіз жыл өтуі бойынша жойылады. Егер сотталған адам заңда белгіленген тәртіппен жазасын өтеуден мерзімінен бұрын босатылса немесе жазаның өтелмеген бөлігі неғұрлым жеңіл жазамен ауыстырылса, онда соттылықты жою мерзімі жазаның нақты өтелген </w:t>
      </w:r>
      <w:hyperlink r:id="rId14" w:history="1">
        <w:r w:rsidRPr="00F60FE6">
          <w:rPr>
            <w:rFonts w:ascii="Times New Roman" w:eastAsia="Times New Roman" w:hAnsi="Times New Roman" w:cs="Times New Roman"/>
            <w:sz w:val="28"/>
            <w:szCs w:val="28"/>
            <w:lang w:val="kk-KZ"/>
          </w:rPr>
          <w:t>мерзімін негізге ала отырып</w:t>
        </w:r>
      </w:hyperlink>
      <w:r w:rsidRPr="00F60FE6">
        <w:rPr>
          <w:rFonts w:ascii="Times New Roman" w:eastAsia="Times New Roman" w:hAnsi="Times New Roman" w:cs="Times New Roman"/>
          <w:sz w:val="28"/>
          <w:szCs w:val="28"/>
          <w:lang w:val="kk-KZ"/>
        </w:rPr>
        <w:t xml:space="preserve">, негізгі және қосымша жаза түрлерін өтеуден босатылған кезден бастап есептелінеді.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Егер сотталған адам жазаны өтегеннен </w:t>
      </w:r>
      <w:hyperlink r:id="rId15" w:history="1">
        <w:r w:rsidRPr="00F60FE6">
          <w:rPr>
            <w:rFonts w:ascii="Times New Roman" w:eastAsia="Times New Roman" w:hAnsi="Times New Roman" w:cs="Times New Roman"/>
            <w:sz w:val="28"/>
            <w:szCs w:val="28"/>
            <w:lang w:val="kk-KZ"/>
          </w:rPr>
          <w:t>кейін өзін мінсіз ұстаса</w:t>
        </w:r>
      </w:hyperlink>
      <w:r w:rsidRPr="00F60FE6">
        <w:rPr>
          <w:rFonts w:ascii="Times New Roman" w:eastAsia="Times New Roman" w:hAnsi="Times New Roman" w:cs="Times New Roman"/>
          <w:sz w:val="28"/>
          <w:szCs w:val="28"/>
          <w:lang w:val="kk-KZ"/>
        </w:rPr>
        <w:t xml:space="preserve">, сот оның өтініші бойынша соттылықты жою мерзімі өткенге дейін одан соттылықты алып тастай алады. Егер сотталған адам соттылықты жою мерзімі өткенге дейін тақы да қылмыс жасаса, соттылықты жою мерзімі тоқтатылады.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Бірінші қылмыс бойынша соттылықты жою мерзімі соңғы қылмысы үшін негізгі және қосымша жазаны іс жүзінде өтегеннен кейін қайта есептелінеді. Бұл жағдайда адам екі қылмыстың ең ауыры үшін соттылық мерзімі өткенге дейін олар үшін сотталған деп есептеледі.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Соттылықты жою немесе алу соттылыққа байланысты барлық құқықтық зардаптардың күшін жояды.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Тұлға соттылық жойылатын мерзім ішінде жаңа қылмыс жасамаса соттылығы жойылған деп танылады.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 xml:space="preserve">Қылмыстық жауапқа тартудың мерзімінің ескіруі деп қылмыс істеген уақыттан бастап, кінәлі адамды сол қылмысы үшін заңда көрсетілген шарттарға сәйкес жауапқа тартуға мүмкіндік беретін уақыттың өтеуін айтамыз.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Мұндай мерзімінің өтуі қолданылатын шараның тиімділігі, қажеттілігін жояды, сондықтан да ол қылмыс ескірген қылмыс қатарына жатқызылады. Уақыты өтіп, ескірген қылмысты тергеу оған дәлелдерді жина, істі сотта қарау кезінде жинақталған мәліметтерді қайта жаңғыртудың өзі де кезінде жинақталған мәліметтерді қайта жаңғыртудың өзі де көптеген қиындықтарды туғызады. Сондықтан да жауапқа тарту мерзімі ескірген қылмысы үшін кінәлі адамға қылмыстық жауаптылық жүктеудің қажеті жоқ.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Қылмыстық кодексте (69-бап) мұндай жауаптылықтан босатудың негіздері істелген қылмыстың ауырлығына байланысты болып көрсетілген.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1. Кішігірім қылмыс </w:t>
      </w:r>
      <w:hyperlink r:id="rId16" w:history="1">
        <w:r w:rsidRPr="00F60FE6">
          <w:rPr>
            <w:rFonts w:ascii="Times New Roman" w:eastAsia="Times New Roman" w:hAnsi="Times New Roman" w:cs="Times New Roman"/>
            <w:sz w:val="28"/>
            <w:szCs w:val="28"/>
            <w:lang w:val="kk-KZ"/>
          </w:rPr>
          <w:t>істегеннен кейін екі жыл өтсе</w:t>
        </w:r>
      </w:hyperlink>
      <w:r w:rsidRPr="00F60FE6">
        <w:rPr>
          <w:rFonts w:ascii="Times New Roman" w:eastAsia="Times New Roman" w:hAnsi="Times New Roman" w:cs="Times New Roman"/>
          <w:sz w:val="28"/>
          <w:szCs w:val="28"/>
          <w:lang w:val="kk-KZ"/>
        </w:rPr>
        <w:t>;</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2. орташа ауырлықтағы қылмыс істегеннен кейін бес жыл өтсе;</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3. ауыр қылмыс істегеннен кейін он жыл өтсе;</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4. аса ауыр қылмыс істегеннен кейін он бес жыл өтсе; Ескірудің мерзімі қылмыс істеген күннен бастап және сот үкімі зандық күшіне енген кезге дейін есептелінеді. Қылмыс істеген уақыт деп қылмыстың зардабының орын алған уақытынан тысқары қоғамға қауіпті іс-әрекет жүзеге асырылған уақытты айтамыз. Үзілісіз қылмыста қылмысқа байланысты іс-әрекеттерді толық тоқтатқан уақыттан бастап оның ескіру мерзімі есептелінеді.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Созылмалы қылмыста ескіру мерзімі ең соңғы іс-әрекетті істеп біткен уақыттан бастап есепке алынады.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Егер заңда көрсетілген мерзім өткенше ауыр немесе аса ауыр қылмыс істеген адам 69-баптың 1-бөлігінде аталған мерзім өткенге дейін жаңадан қасақана қылмыс жасаса ескіру мерзімі тоқтатылады.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Бұл ретте ескіру мерзімінің есептелуі жаңа қылмыс істеген кезден бастап, ал қалған реттерде егер адам ескіру мерзімі біткенге дейін жаңа қылмыс жасаса, әрбір қылмыс бойынша ескіру мерзімі өз бетімен, дербес жүріп отырады.</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Егер қылмыс істеген адам тергеуден немесе соттан бой тасалап жүрсе, оның ескіру мерзімінің өтуі тоқтатыла тұрады.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Тергеуден немесе соттан бой тасалаудың өзі кінәлі адамның қоғам үшін қауіптілігін, оның түзелу жолына бет алмағандығын көрсетеді. Мұндай реттерде ондай адамдарды қылмыстық жауаптылықтан босатуға жол бермейді.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Мұндай адамдар жөніндегі ескіру мерзімінің өтуі ол адамды ұстаған күннен бастап немесе кінәсін мойындап өзі келген күннен бастап, қайта жаңғыртылады. Бұл орайда, егер қылмыс жасалған уақыттан бері 25 жыл өтсе және ескіру мерзімі тоқталмаса, адам қылмыстық жауапқа тартылмауы керек.</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Өлім жазасы қолданылуы мүмкін болған қылмыс құрамын істегендерге қылмыстық жауапқа тартудың ескіру мерзімі қолдану жөніндегі мәселені тек қана сот шешеді. Егер ескіру мерзімінің бітуіне байланысты сот адамды қылмыстық жауаптылықтан босату мүмкін </w:t>
      </w:r>
      <w:hyperlink r:id="rId17" w:history="1">
        <w:r w:rsidRPr="00F60FE6">
          <w:rPr>
            <w:rFonts w:ascii="Times New Roman" w:eastAsia="Times New Roman" w:hAnsi="Times New Roman" w:cs="Times New Roman"/>
            <w:sz w:val="28"/>
            <w:szCs w:val="28"/>
            <w:lang w:val="kk-KZ"/>
          </w:rPr>
          <w:t>деп таппаса</w:t>
        </w:r>
      </w:hyperlink>
      <w:r w:rsidRPr="00F60FE6">
        <w:rPr>
          <w:rFonts w:ascii="Times New Roman" w:eastAsia="Times New Roman" w:hAnsi="Times New Roman" w:cs="Times New Roman"/>
          <w:sz w:val="28"/>
          <w:szCs w:val="28"/>
          <w:lang w:val="kk-KZ"/>
        </w:rPr>
        <w:t xml:space="preserve">, өлім жазасын тағайындауға болмайды.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Бұл ретте сот 25 жылға дейінгі мерзімге бас бостандығынан айыруды немесе өмір бойы бостандығынан айыруды тағайындайды (69-бап, 5-бөлігі).</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Мерзімі ескіруге байланысты қылмыстық жауаптылықтан босатуға болмайтын қылмыстарда бар. Қылмыстық кодекстің 69-бабының 6-тармағында бейбітшілікке және азаматтың қауіпсіздігіне қарсы қылмыс істеген адамдарға ескіру мерзімі қолданылмайды.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Сотталғандықтан арылу деп қылмыс жасап сотталған адамның айыптау үкімі заңды күшіне енгеннен кейін заңда белгіленген белгілі бір мерзім ішінде ол жөніндегі үкімнің орындалмауын айтамыз Айыптау үкімі белгілі бір себептермен орындалмай қалуы да мүмкін. Мұндай жағдайларда оны орындаудың мерзімі ескіреді. Мерзімі ескірген айптау үкмі орындалмайды.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Ал кінәлі адамдар қылмыстық жазадан босатылады. Айыптау үкімінің орындалмай қалуының себептері сан түрлі. Мысалы, сот қызметкерлерінің салақтығынан, үкімінің тиісті органға орындаушыға жіберілмей қалуы, қылмысты істің жоғалуы, үкімді орындауды жүзеге асыратын органның ұқыпсыздығынан оның орындалмай қалуы немесе сотталған адмның жаза өтеу мекемелеріне жіберілмей қалуы сияқты мәселелерден туындайды.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Көп жағдайларда айыптау үкімі сотталған адамның жазасын өтеуден бой тасалап, жалтаруынан орындалмай қалады.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Айыптау үкімі екі түрлі жағдайдың жиынтығы негізінде орындалмайды.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Біріншісі, заңда белгіленген нақты мерзімінің өтуіне байланысты;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Екіншісі, осы көрсетілген мерзім ішінде сотталған адам жазаны өтеуден бұлтармаса. Қылмыстық кодекстің 75,76-бабы айыптау үкімін орындаудың мерзімін ескіруі жөнінде белгілі бір мерзім белгіленген.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Егер айыптау үкімі заңды күшіне енген күннен бастап мына мерзімдеріне орындалмаған болса, сотталған адам жазадан босатылады: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а) кішігірім ауырлықтағы қылмыс үшін сотталғандар - 3 жыл;</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б) орташа ауырлықтағы қылмысы үшін сотталғандар -6 жыл;</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в) ауыр қылмысы үшін сотталғандар -10 жыл;</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rPr>
        <w:t xml:space="preserve">г) аса ауыр қылмысы үшін сотталғандар -15 (75-бап). Қылмыстық кодекстің осы бабының талабына сәйкес айыптау үкімінің ескіру мерзімі істелген қылмыстың немесе оның санкциясында белгіленген жазаның ауырлығына қарай емес, үкім бойынша нақты тағайындалған жазаның ауырлығына қарай белгіленеді.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Рақымшылық немесе кешірім жасау актісі соттылықты алып тастаудың негізі ретінде. Сотталғандықтан арылу деп қылмыс жасап сотталған адамның айыптау үкімі заңды күшіне енгеннен кейін заңда белгіленген белгілі бір мерзім ішінде ол жөніндегі үкімнің орындалмауын айтамыз.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Сотталғандықтан арылу белгілі мерзім өткен соң өзінен-өзі жойылады. Ол үшін соттың арнаулы шешімінің болуы қажет емес. Қылмыстық кодекстің 77 бабының 3- бөлігіне сәйкес соттылық:</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шартты түрде сотталған адамдар жөнінде-сынақ мерзімі өтуі бойынша;</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 тәртіптік әскери бөлімде ұстау, әскери қызмет бойынша шектеу немесе Қамаққа алу түрінде жазасын өтеген әскери қызмет жөнінде-іс жүзінде жазаны өтеу бойынша;</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бас бостандығынан айырумен салыстырғанда жазаның неғұрлым жеңіл түріне сотталған адамдар жөнінде-жазаны өтегеннен кейін бір жыл өтуі бойынша;</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кішігірім немесе орташа ауырлықтағы қылмысы үшін бас бостандығынан айыруға сотталған адамдар жөнінде- жазаны өтегеннен кейін үш жыл өтуі бойынша;</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ауыр қылмысы үшін бас бостандығынан айыруға сотталған адамдар жөнінде-жазаны өтегеннен кейін алты жыл өтуі бойынша;</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аса ауыр қылмысы үшін сотталған адамдар жөнінде-жазаны өтегеннен кейін сегіз жыл өтуі бойынша жойылады.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Егер сотталған адам заңда белгіленген тәртіппен жазасын өтеуден мерзімінен бұрын босатылса немесе жазаның өтелмеген бөлігі неғұрлым жеңіл жазамен ауыстырылса, онда сотталғандықты жою мерзімі жазаның нақты өтелген мерзімін негізге ала отырып,негізгі және қосымша жаза түрлерін өтеуден босатылған кезден бастап есептеледі (ҚК- тің </w:t>
      </w:r>
      <w:r w:rsidRPr="00F60FE6">
        <w:rPr>
          <w:rFonts w:ascii="Times New Roman" w:eastAsia="Times New Roman" w:hAnsi="Times New Roman" w:cs="Times New Roman"/>
          <w:iCs/>
          <w:sz w:val="28"/>
          <w:szCs w:val="28"/>
          <w:lang w:val="kk-KZ"/>
        </w:rPr>
        <w:t>11 </w:t>
      </w:r>
      <w:r w:rsidRPr="00F60FE6">
        <w:rPr>
          <w:rFonts w:ascii="Times New Roman" w:eastAsia="Times New Roman" w:hAnsi="Times New Roman" w:cs="Times New Roman"/>
          <w:sz w:val="28"/>
          <w:szCs w:val="28"/>
          <w:lang w:val="kk-KZ"/>
        </w:rPr>
        <w:t>бабы, 4- бөлігі).</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Сотталғандықтан арылу рақымшылық немесе кешірім беру актісі арқылы да жүзеге асырылуы мүмкін. Сотталғандықтан арылуды сотталғандық атақты жоюдан ажырата білу керек. Сотталғандық атақты жою Қылмыстық кодексте көрсетілген шарттар негізінде соттың арнаулы шешімі бойынша жүзеге асырылады.</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Қылмыстық заңда сотталғандықтан арылудан басқа нақты бір жағдайларға байланысты адамның сотталғандық атағын мерзімінен бұрын жою туралы мәселесі де қарастырылған.</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Егер сотталған адам жазасын өтегеннен кейін өзін мінсіз ұстаса, сот оның өтініші бойынша соттылықты жою мерзімі өткенге дейін одан соттылықты алып тастай алады (77-бап, 5-бөлігі).</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Егер сотталған адам соттылықты жою мерзімі өткенге дейін тағы да қылмыс жасаса, соттылықты жою мерзімі тоқтатылады.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Бірінші қылмыс бойынша соттылықты жою мерзімі соңғы қылмысы үшін негізгі және қосымша жазаны іс жүзінде өткеннен кейін қайта есептеледі. </w:t>
      </w:r>
    </w:p>
    <w:p w:rsidR="00A42A9A"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Бұл жағдайда адам екі қылмыстың ең ауыры үшін соттылық мерзімі өткенге дейін олар үшін сотталған деп есептеледі. </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Сотталғандықты жоюдың тәртібі Қазақстан Республикасы қылмыстық істер жүргізу кодексіде нақты көрсетілген. Сотталғандықты жою немесе алу сотталғандыққа байланысты барлық құқықтық зардаптардың күшін жояды.</w:t>
      </w:r>
    </w:p>
    <w:p w:rsidR="002126BE" w:rsidRPr="00F60FE6" w:rsidRDefault="002126BE" w:rsidP="007A12C6">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Егер сот соттылықты алып тастаудан бас тартса, бас тарту туралы қаулы қабылданған күннен бастап бір жыл өткеннен кейін қайта мәлімдеме беруіне тұлғаның құқығы бар. </w:t>
      </w:r>
      <w:r w:rsidR="007A12C6">
        <w:rPr>
          <w:rFonts w:ascii="Times New Roman" w:eastAsia="Times New Roman" w:hAnsi="Times New Roman" w:cs="Times New Roman"/>
          <w:sz w:val="28"/>
          <w:szCs w:val="28"/>
          <w:lang w:val="kk-KZ"/>
        </w:rPr>
        <w:t xml:space="preserve"> </w:t>
      </w:r>
      <w:r w:rsidRPr="00F60FE6">
        <w:rPr>
          <w:rFonts w:ascii="Times New Roman" w:eastAsia="Times New Roman" w:hAnsi="Times New Roman" w:cs="Times New Roman"/>
          <w:sz w:val="28"/>
          <w:szCs w:val="28"/>
          <w:lang w:val="kk-KZ"/>
        </w:rPr>
        <w:t>Қазақстан Республикасының Қылмыстық кодексінің 77-бабына сәйкес соттылығын алып тастау туралы мәселені жазасын өтеген адамның өтініші бойынша тұрғылықты жеріндегі сот шешеді.</w:t>
      </w:r>
    </w:p>
    <w:p w:rsidR="002126BE" w:rsidRPr="00F60FE6" w:rsidRDefault="002126BE" w:rsidP="002126BE">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Сот отырысына өзіне қатысты соттылықты алып тастау туралы өтініші қаралатын адамның қатысу міндетті. Қарау өтініш білдірген адамның түсінігін </w:t>
      </w:r>
      <w:hyperlink r:id="rId18" w:history="1">
        <w:r w:rsidRPr="00F60FE6">
          <w:rPr>
            <w:rFonts w:ascii="Times New Roman" w:eastAsia="Times New Roman" w:hAnsi="Times New Roman" w:cs="Times New Roman"/>
            <w:sz w:val="28"/>
            <w:szCs w:val="28"/>
            <w:lang w:val="kk-KZ"/>
          </w:rPr>
          <w:t>тыңдаумен басталады</w:t>
        </w:r>
      </w:hyperlink>
      <w:r w:rsidRPr="00F60FE6">
        <w:rPr>
          <w:rFonts w:ascii="Times New Roman" w:eastAsia="Times New Roman" w:hAnsi="Times New Roman" w:cs="Times New Roman"/>
          <w:sz w:val="28"/>
          <w:szCs w:val="28"/>
          <w:lang w:val="kk-KZ"/>
        </w:rPr>
        <w:t>, бұдан соң ұсынылған материалдар зерттеледі және шақырылған адамдардың сөзі тыңдалады.</w:t>
      </w:r>
    </w:p>
    <w:p w:rsidR="002126BE" w:rsidRPr="00F60FE6" w:rsidRDefault="002126BE" w:rsidP="007A12C6">
      <w:pPr>
        <w:spacing w:after="0" w:line="240" w:lineRule="auto"/>
        <w:ind w:firstLine="709"/>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 xml:space="preserve">Соттылықты алып тастаудан бас тартылған жағдайда бұл туралы қаулы шығарылған күннен бастап бір жылдан ерте қозғалмайды (ҚР ҚІЖК-ң 456-бабы). Соттылықты жою және алып тастау өзімен байланысты барлық құқықтық салдарды жоққа шығарады. </w:t>
      </w:r>
      <w:r w:rsidR="007A12C6">
        <w:rPr>
          <w:rFonts w:ascii="Times New Roman" w:eastAsia="Times New Roman" w:hAnsi="Times New Roman" w:cs="Times New Roman"/>
          <w:sz w:val="28"/>
          <w:szCs w:val="28"/>
          <w:lang w:val="kk-KZ"/>
        </w:rPr>
        <w:t xml:space="preserve"> </w:t>
      </w:r>
      <w:r w:rsidRPr="00F60FE6">
        <w:rPr>
          <w:rFonts w:ascii="Times New Roman" w:eastAsia="Times New Roman" w:hAnsi="Times New Roman" w:cs="Times New Roman"/>
          <w:sz w:val="28"/>
          <w:szCs w:val="28"/>
          <w:lang w:val="kk-KZ"/>
        </w:rPr>
        <w:t>Соттылықтың жойылуымен қатар қылмыстық заңда оның алып тасталуыда көзделген. Соттылық рақымшылық немесе кешірім актісімен алынып тасталады. Сонымен қатар, соттылық сот шешіміменде алынып тасталады. Соттылықты мерзімінен бұрын алып тастау жазасын өтеген тұлғаның дұрыс әрекетінен және оның мәлімдемесінің негізінде жүзеге асырылады.</w:t>
      </w:r>
    </w:p>
    <w:p w:rsidR="002126BE" w:rsidRPr="00F60FE6" w:rsidRDefault="002126BE" w:rsidP="002126BE">
      <w:pPr>
        <w:spacing w:after="0" w:line="240" w:lineRule="auto"/>
        <w:jc w:val="both"/>
        <w:rPr>
          <w:rFonts w:ascii="Times New Roman" w:hAnsi="Times New Roman" w:cs="Times New Roman"/>
          <w:b/>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«Қылмыстық жаза тағайындаудың кейбір мәселелері туралы» Қазақстан Республикасы Жоғарғы Сотының 2015 жылғы 25 маусымдағы № 4 нормативтік қаулысы (ҚР ҚК 63 және 64-баптарын қолдануға қатысты тармақтары).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Қосымша жаза түрлеріне шартты түрде соттауды қолдануға болмайтындығы туралы ҚР Жоғарғы Соты қылмыстық істер бойынша сот алқасының қаулысы /Жукенов А.Т. Судебная практика по уголовным делам. – Алматы: ТОО «Издательство Норма-К», 2013. – С.195.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ҚР Жоғарғы Соты қылмыстық істер бойынша қадағалау сот алқасының 2011 ж. 18 қаңтардағы № 2уп-10-11 қаулысы /Жукенов А.Т. Судебная практика по уголовным делам. – Алматы: ТОО «Издательство Норма-К», 2013. – С.196.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«Пробация туралы» Қазақстан Республикасының 2016 жылғы 30 желтоқсандағы Заңы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4. Ағыбаев А.Н. Қазақстан Республикасының Қылмыстық кодексіне түсіндірме. </w:t>
      </w:r>
      <w:r w:rsidRPr="00F60FE6">
        <w:rPr>
          <w:rFonts w:ascii="Times New Roman" w:hAnsi="Times New Roman" w:cs="Times New Roman"/>
          <w:sz w:val="28"/>
          <w:szCs w:val="28"/>
        </w:rPr>
        <w:t xml:space="preserve">Жалпы және Ерекше бөліктер. – Алматы: Жеті Жарғы, 2015. – С.211-216.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С.330-340.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С.324-330.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lastRenderedPageBreak/>
        <w:t xml:space="preserve">7. Борчашвили И.Ш. Комментарий к Уголовному кодексу Республики Казахстан. Общая часть (Том 1) ­ Алматы: Жеті жарғы, 2015. ­ С.381-388. </w:t>
      </w:r>
    </w:p>
    <w:p w:rsidR="002126BE" w:rsidRPr="00F60FE6" w:rsidRDefault="002126BE" w:rsidP="007A12C6">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С.114-119. </w:t>
      </w: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sz w:val="28"/>
          <w:szCs w:val="28"/>
        </w:rPr>
        <w:t xml:space="preserve"> </w:t>
      </w:r>
      <w:r w:rsidRPr="00F60FE6">
        <w:rPr>
          <w:rFonts w:ascii="Times New Roman" w:hAnsi="Times New Roman" w:cs="Times New Roman"/>
          <w:b/>
          <w:sz w:val="28"/>
          <w:szCs w:val="28"/>
          <w:lang w:val="kk-KZ"/>
        </w:rPr>
        <w:t xml:space="preserve">Тақырып №18. Қылмыстық жауаптылықтан босату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p>
    <w:p w:rsidR="00A42A9A"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Қылмыстық жауаптылықтан босату түсінігі, қылмыстық жауаптылықтан босатудың қылмыстық құқықтың іргелес институттарынан айырмашылығы. Қылмыстық жауаптылықтан босату институтының маңызы. Қылмыстық жауаптылықтан босату түрлері: жалпы және арнайы. Қылмыстық жауаптылықтан босатудың жалпы түрлері: шынайы өкінуіне байланысты; қажетті қорғаныс шегінен шығу кезінде; процестік келісімнің талаптары орындалған кезде; татуласуға байланысты; кепілгерлік белгіленуіне байланысты; жағдайдың өзгеруіне байланысты; ескіру мерзімінің өтуіне байланысты; рақымшылық актісі негізінде.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Қылмыстық жауаптылықтан босатудың Қазақстан Республикасы Қылмыстық кодексінің Ерекше бөлігінің баптарында көзделген арнайы түрлері. Қылмыстық жауаптылықтан босатуға уәкілеттік берілген лауазымды адамдар. Қылмыстық жауаптылықтан босатудың құқықтық салдары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Қылмыстық жауаптылықтан босатудың түсiнiгi жəне оның негiздерi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теориясында қылмыстық жауаптылық екi жолмен: жаза тағайындаумен байланысты жəне жаза тағайындау мен байланысты емес жүзеге асырылады. Бiрiншi жағдайда қылмыстық жауаптылықтың мазмұны болып жаза табылады, ал екiншi жағдайда қылмыстық жауаптылық адамға жаза тағайындамай тоқтатылады.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Гуманизм жəне əдiлеттiлiк принциптерiне сүйенiп ҚР Қылмыстық заңы кiнəлi адамдарды жазадан ғана емес қылмыстық жауаптылықтан толық босатуды реттейтiн нормаларды да бекiткен.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Алайда, қылмыстық жауаптылықтан босату белгiлi бiр шамада қылмыстық құқықтың арнайы прициптерiнiң бiрi – жауаптылықтан құтылмайтындық принципiне қайшы.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жауаптылықтан босату институтының қылмыстық құқықтық маңызына келсек, ең бастысы ол қылмыстылықтың алдын алу қызметiн атқарады. Мысалы, шын өкiнуiне байланысты немесе</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жəбiрленушiмен татуласуына байланысты қылмыстық жауаптылықтан босату нормалары кiнəлi адамдарды ынталандыруға шақырады.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Сонымен, кейбiр жағдайларда қылмыстылықпен күресу мақсатына қол жеткiзу кiнəлi адамды қылмыстық жауаптылыққа тартпай-ақ немесе оларды соттаған кезде жазаны өтеуден босату арқылы да мүмкiн болады.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Осыған байланысты қылмыстық құқықта қылмыстық жауаптылықтан жəне жазадан босату институты енгiзiлген.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жауаптылықтан босату - қылмыстық жəне қылмыстық-iс жүргiзу заңдарына сəйкес жүргiзiлетiн мемлекеттiң өкiлеттi органдарының </w:t>
      </w:r>
      <w:r w:rsidRPr="00F60FE6">
        <w:rPr>
          <w:rFonts w:ascii="Times New Roman" w:hAnsi="Times New Roman" w:cs="Times New Roman"/>
          <w:bCs/>
          <w:iCs/>
          <w:sz w:val="28"/>
          <w:szCs w:val="28"/>
          <w:lang w:val="kk-KZ"/>
        </w:rPr>
        <w:lastRenderedPageBreak/>
        <w:t>қылмыстық-құқықтық сипаттағы мəжбүрлеу шараларын қылмыс жасаған адамға қолданудан бас тартуы. Қылмыстық жауаптылықтан босату анықтау, алдын ала тергеу сатысында немесе айыптау үкiмi шыққанға дейiн сот талқылауы кезiнде орындалуы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заң бойынша қылмыстық жауаптылықтан босатудың негiздерiне мына жағдайлар жатқызылады: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шынайы өкiнуiне байланысты қылмыстық жауаптылықтан босату (ҚР ҚК-тiң 65 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қажеттi қорғану шегiнен асқан кезде қылмыстық жауаптылықтан босату (ҚР ҚК-тiң 66 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жəбiрленушiмен татуласуына байланысты қылмыстық жауаптылықтан босату (ҚР ҚК-тiң 67 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жағдайдың өзгеруiне байланысты қылмыстық жауаптылықтан босату (ҚР ҚК-тiң 68-бабы);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ескiру мерзiмiнiң өтуiне байланысты қылмыстық жауаптылықтан босату (ҚР ҚК-тiң 69-бабы);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рақымшылық жасау актiсi негiзiнде қылмыстық жауаптылықтан босату (ҚР ҚК-тiң 76-бабы);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Жоғарыда көрсетiлген қылмыстық жауаптылықтан босатудың түрлерi мiндеттi жəне факультативтiк болып бөлiнедi.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жауаптылықтан мiндеттi босатылу болып ескiру мерзiмiнiң өтуiне байланысты босатылу танылады.</w:t>
      </w:r>
    </w:p>
    <w:p w:rsidR="007A12C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жауаптылықтан босатудың басқа түрлерi факультативтiк белгiлердi қамтиды, яғни заңмен қарастырылған жағдайларда формальдi негiздi қолдану мiндеттiлiктi тудырмайды.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Қандай да болмасын қылмыстық жауаптылықтан босатудың түрi қылмыс құрамының белгiлерi, қылмыстық</w:t>
      </w:r>
    </w:p>
    <w:p w:rsidR="00A42A9A"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жауаптылықтың негiзi бар болған жағдайда ғана қолданылады. </w:t>
      </w:r>
    </w:p>
    <w:p w:rsidR="00A42A9A"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Сот, прокурор, тергеу, анықтау органдары қылмыстық жəне қылмыстық iс жүргiзу заңдарын негiзге ала отырып қылмыстық жауаптылықтан босату туралы шешiмге келедi. Қылмыстық жауаптылықтан босату тек қана адамның қылмыстық жазалануға жататын əрекеттерi болған жағдайда ғана қарастырылады.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Сөйтiп, қылмыстық жауаптылықтан босату қылмыстық-құқықтық қатынас субъектiлерiнiң құқықтары мен мiндеттерiн толық жүзеге асыру деген сөз, ендеше қылмыстық жауаптылықтан босатылғаннан кейiн жасалған қылмыс қайталанған қылмыс ретiнде есептелмеуi керек.</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2. Шын өкiнуiне байланысты қылмыстық жауаптылықтан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Шын өкiнуiне байланысты қылмыстық жауаптылықтан босату заңда бекiтiлген бiрқатар шарттарболған кезде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 егер адам бiрiншi рет ауырлығы онша емес немесе орташа ауырлықтағы қылмысты жасап, осықылмысты жасағаннан кейiн кiнəсiн мойындап өз еркiмен келсе – адам өзi қылмыстың жасалу фактiсiжөнiнде оның </w:t>
      </w:r>
      <w:r w:rsidRPr="00F60FE6">
        <w:rPr>
          <w:rFonts w:ascii="Times New Roman" w:hAnsi="Times New Roman" w:cs="Times New Roman"/>
          <w:bCs/>
          <w:iCs/>
          <w:sz w:val="28"/>
          <w:szCs w:val="28"/>
          <w:lang w:val="kk-KZ"/>
        </w:rPr>
        <w:lastRenderedPageBreak/>
        <w:t>тергеуденн, соттан қашуға мүмкiндiгi бола тұра, мемлекеттiк билiк органдарына не құқыққорғау органдарына өз еркiмен хабарлауы.</w:t>
      </w:r>
    </w:p>
    <w:p w:rsidR="002126BE" w:rsidRPr="00F60FE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егер адам бiрiншi рет ауырлығы онша емес немесе ауырлығы орташа қылмысты жасап, осықылмысты жасағаннан кейiн қылмысты ашуға жəрдемдессе – кiнəлi адамның тергеу, анықтау немесе соторгандарына жасалған қылмысты ашуға маңызды болып табылатын мəн-жайларды анықтауға, жасалғанқылмыстың iздерiн, қылмыстық жолмен табылған заттарды сақтау орнын, қылмыстың басқақатысушыларын iздестiруге бағытталған əрекеттер жасауы. Мұнда кiнəлiнiң жəрдемдесу əрекеттерi оң</w:t>
      </w:r>
      <w:r w:rsidR="00A42A9A">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нəтиже бермесе де ол қылмыстық жауаптылықтан босатылады.</w:t>
      </w:r>
    </w:p>
    <w:p w:rsidR="007A12C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егер адам бiрiншi рет ауырлығы онша емес немесе ауырлығы орташа қылмысты жасап, олқылмыстан келген зиянды өзгеше түрде қалпына келтiрсе – кiнəлi адам қылмыс жасағаннан кейiн өзұсынысымен қылмыстан келген зиянды қалпына келтiруге немесе зиян келген құндылықтарды өтеуге</w:t>
      </w:r>
      <w:r w:rsidR="00A42A9A">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əрекет жасаған болса қылмыстық жауаптылықтан босатылады.</w:t>
      </w:r>
      <w:r w:rsidR="00A42A9A">
        <w:rPr>
          <w:rFonts w:ascii="Times New Roman" w:hAnsi="Times New Roman" w:cs="Times New Roman"/>
          <w:bCs/>
          <w:iCs/>
          <w:sz w:val="28"/>
          <w:szCs w:val="28"/>
          <w:lang w:val="kk-KZ"/>
        </w:rPr>
        <w:t xml:space="preserve"> </w:t>
      </w:r>
    </w:p>
    <w:p w:rsidR="002126BE" w:rsidRPr="00F60FE6" w:rsidRDefault="002126BE" w:rsidP="00A42A9A">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65-бабының 2-бөлiгiне сəйкес, жеке адамға қарсы ауыр немесе аса ауыр қылмыстардықоспағанда, қылмыс жасаған адамды сот, егер ол ұйымдасқан топ немесе қылмыстық сыбайластық жасағанқылмыстарды болғызбауға, ашуға немесе тергеуге, осы қылмысқа қатысушыларды анықтауға белсендiтүрде жəрдемдессе қылмыстық жауаптылықтан босатуы мүмкiн. Бұл жағдайдың 65-баптың 1-бөлiгiндегiережеден айырмашылығы: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бұл жағдай тек ұйымдасқан топ немесе қылмыстық сыбайластық құрамында қылмыс жасағанадамдарға ғана қолданылады;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бұрын қылмыс жасаған адамдарға да қолданылуы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жеке адамға қарсы ауыр немесе аса ауыр қылмыстардан басқа барлық санаттағы қылмыстарға қолданылады.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ҚК-тiң 65-бабының 3-бөлiгiне сəйкес, осы баптың 1 жəне 2-бөлiктерiнде көзделген жағдайлар болған кезде басқа санаттағы қылмыс жасаған адам тек ҚК-тiң Ерекше бөлiмiнiң тиiстi баптарында арнайыкөзделген реттерде ғана қылмыстық жауаптылықтан босатылуы мүмкiн: арнайы белгiлерге байланыстықылмыстық жауаптылықтан босату марапаттау нормалары бар ҚР ҚК-тiң ерекше бөлiмiнiң 125-б.“Адамды ұрлау”, 165-б. “Мемлекеттiк опасыздық”, 231-б. “Коммерциялық сатып алу”, 255-б. “Терроризм”, 261-б.“Адамды кепiлге алу”, 267-б. “Заңсыз əскерилендiрiлген құраманы ұйымдастыру”, 251-б. “ Қаруды, оқ-дəрiлердi, жарылғыш құрылғыларды заңсыз сатып алу, беру, өткiзу, сақтау, тасымалдау немесе алыпжүру”, 252-б. “Қаруды заңсыз жасау”, 296-б.“Есiрткi заттарды немесе жүйкеге жер ететiн заттарды заңсыздайындау, иемденiп алу, сақтау, тасымалдау, жөнелту немесе сату”, 297-б. “Жол-көлiк оқиғасы болған орыннан кетiп қалу”, 367-б. “Пара беру”, 326-б. “Əскери қызметтен жалтару”, 352-б. “Көрiнеу жалғанжауап беру, сарапшының жалған қорытындысы немесе қате аудару”, 358-б. “Бас бостандығынан айыру орнынан, тұтқындаудан немесе Қамаққа алудан қашу” баптарының ескертулерiнде көрсетiлген.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Шын өкiнуiне байланысты қылмыстық жауаптылықтан босату мiндеттi емес жəне шартсыз болып табылады. Мiндеттi емес деген сот, тергеу, анықтама орандары 65-баптың 1 жəне 2-бөлiктерiнде көзделген жағдайлар болғанның өзiнде кiнəлiнi қылмыстық жауаптылықтан босатпауы да мүмкiн, себебi бұл олардың мiндетi емес құқығы болып табылады.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Қажеттi қорғану шегiнен асқан кезде қылмыстық жауаптылықтан босату ҚК-тiң 66-бабына сəйкес, қоғамға қауiптi қылмыстан болған үрейлену, қорқу немесе сасқалақтау салдарынан қажеттi қорғану шегiнен асқан адамды iстiң мəн-жайларын ескере отырып сот қылмыстық жауаптылықтан босатуы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Жəбiрленушiмен татуласуына байланысты қылмыстық жауаптылықтан босату Тараптарды татуластыру институты жəбiрленушiнiң қылмыстық процестегi рөлi мен белсендiлiгiнарттыруға, оның бұзылған құқықтары мен бостандықтарын тез қалпына келтiруге бағытталады.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ҚК-тiң 67-бабына сəйкес, ауырлығы онша емес қылмыс жасаған немесе адамның қайтыс болуымен неоның денсаулығына ауыр зиян келтiрумен байланысты емес орташа ауырлықтағы қылмысты бiрiншi ретжасаған адам, егер ол жəбiрленушiмен татуласса жəне келтiрiлген зиянның есесiн толтырса қылмыстықжауаптылықтан босатылады.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Сонда 67-баптың 1-бөлiгi бойынша қылмыстық жауаптылықтан босату мынадай төрт негiздiң жиынтығыболғанда ғана мүмкiн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қылмыс жасаған адамның қылмысты бiрiншi рет жасауы,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қылмыс жасаған адамның əрекетi онша ауыр емес немесе орташа ауырлықтағы қылмыстар санатынажатуы;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в) қылмыс жасаған адамның жəбiрленушiге келтiрген зиянның есесiн толтыруы;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г) қылмысты жасаған адамның жəбiрленушiмен татуласуы.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Ал ҚК-тiң 67-бабының 2-бөлiгi бойынша орташа ауырлықтағы қылмыс жасаған адам, егер олжəбiрленушiмен татуласса жəне келтiрiлген зиянның есесiн толтырса қылмыстық жауаптылықтан босатылуы мүмкiн.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Мұнда заңшығарушы орташа ауырлықтағы кез келген қылмысты жасаған адамды, əкеп соққан қылмыс салдарына, оның əрекеттерiнде қылмыстардың бiрнеше рет жасалғанына, жиынтығына, қайталанғанына қарамастан, егер қылмыс жасаған адам жəбiрленушiмен татуласса жəне жəбiрленушiге келтiрiлген зиянның есесiн толтырса қылмыстық жауаптылықтан босату мүмкiндiгiн қарастырады: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Жəбiрленушiмен татуласуына байланысты қылмыстық жауаптылықтан босатуға негiз беретiн бiрiншi рет жасалған қылмысқа, адамның шын мəнiсiнде бiрiншi рет жасаған əрекетi не қайталанып жасаған əрекетi, бiрақ егер адам бұрын жасалған қылмысы үшiн заңмен белгiленген тəртiппен қылмыстық жауаптылық пен жазадан босатылса не оның соттылығы жойылса немесе алынса жатады.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Кiнəлi адам есесiн толтыруға жататын зиянға қылмыс арқылы жəбiрленушiнiң денсаулығына жəне мүлкiне келтiрiлген немесе моральдық кез келген зиянды жатқызу қажет.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жағдайда тек тiкелей шығындар ғана емес, сонымен бiрге қылмысқа байланысты, оның iшiнде өкiлге жұмсалатын шығынды қоса алғанда, алдын ала тергеуге, сотқа қатысуға байланысты жұмсалатын шығындарды да жатқызуға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5. Жағдайдың өзгеруiне байланысты қылмыстық жауаптылықтан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Жағдайдың өзгеруiне байланысты қылмыстық жауаптылықтан босату мынадай екi жағдай да мүмкiнболады: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 қылмыс белгiлерi бар əрекеттi жасаған адам, егер iстi сот қараған кезде жағдайдың өзгеруiсалдарынан ол жасаған əрекет қоғамға қауiптi емес деп танылса;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 ауырлығы онша емес немесе орташа ауырлықтағы қылмысты бiрiншi рет жасаған адам, егер оладамның содан кейiнгi мүлтiксiз мiнез-құлқына байланысты iс сотта қаралған уақытта ол адам қоғамғақауiптi деп есептелмесе.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Жағдайдың өзгеруi қылмыстық жауаптылықтан босатуға негiз болу үшiн мемлекет көлемiнде, жеке аймақ немесе нақты мекемедегi əлеуметтiк-экономикалық немесе ұйымдастырушы лық- шаруашылық өзгерiстер түрiнде көрiнiс табады. Мысалы, əлеуметтiк-экономикалық саясаттағы өзгерiстерге байланысты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Қазақстанда 1959 жылғы ҚазССР Кодексiндегi бiрқатар қылмыстар 168 бап алыпсатарлық, сауда ережелерiн бұзу, паспорт ережелерiн бұзу, азаматтық хал-актiсiн тiркеу жөнiндегi заңдарды бұзу, спирт өнiмдерiн саудалаудың ережесiн бұзу сияқты баптар қылмыс қатарынан алынып тасталды.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ҚК-тiң 68-бабының 2-бөлiгi бойынша кiнəлi қылмыс жасағаннан кейiн iстi сотта қарағанға дейiн өзiн мүлтiксiз ұстаса ғана қолданылады.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Кiнəлi адамның мүлтiксiз мiнезделуiне ешқандай құқық бұзушылық, тəртiптiк, əкiмшiлiк жағынан жұмысы, оқуы, тұрғылықты жерi бойынша оң мiнезделуiн түсiну қажет. Яғни, 68-баптың 2-бөлiгiн қолдану үшiн мына жағдайлардың жиынтығы болуы қажет:</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а)</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егер адам қылмысты бiрiншi рет жасаса;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б)</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жасалған қылмыс ауырлығы онша емес немесе орташа ауырлықтағы қылмыс болса;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в) егер адам iстi сотта қарағанға дейiн өзiнiң мүлтiксiз мiнез-құлқымен қоғамға қауiптi емес деп</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саналса.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rPr>
      </w:pPr>
      <w:r w:rsidRPr="00F60FE6">
        <w:rPr>
          <w:rFonts w:ascii="Times New Roman" w:hAnsi="Times New Roman" w:cs="Times New Roman"/>
          <w:bCs/>
          <w:iCs/>
          <w:sz w:val="28"/>
          <w:szCs w:val="28"/>
        </w:rPr>
        <w:t>6. Ескiру мерзiмiнiң өтуiне байланысты қылмыстық жауаптылықтан босату</w:t>
      </w:r>
      <w:r w:rsidRPr="00F60FE6">
        <w:rPr>
          <w:rFonts w:ascii="Times New Roman" w:hAnsi="Times New Roman" w:cs="Times New Roman"/>
          <w:b/>
          <w:bCs/>
          <w:iCs/>
          <w:sz w:val="28"/>
          <w:szCs w:val="28"/>
          <w:lang w:val="kk-KZ"/>
        </w:rPr>
        <w:t xml:space="preserve"> </w:t>
      </w:r>
      <w:r w:rsidRPr="00F60FE6">
        <w:rPr>
          <w:rFonts w:ascii="Times New Roman" w:hAnsi="Times New Roman" w:cs="Times New Roman"/>
          <w:bCs/>
          <w:iCs/>
          <w:sz w:val="28"/>
          <w:szCs w:val="28"/>
        </w:rPr>
        <w:t>Ескiру мерзiмiнiң өтуiне байланысты қылмыстық жауаптылықтан босату дегенiмiз – бейбiтшiлiк пен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адамзат қауiпсiздiгiне қарсы жəне өлiм жазасы тағайындалуы мүмкiн қылмыстарды қоспағанда, қылмыс</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rPr>
      </w:pPr>
      <w:r w:rsidRPr="00F60FE6">
        <w:rPr>
          <w:rFonts w:ascii="Times New Roman" w:hAnsi="Times New Roman" w:cs="Times New Roman"/>
          <w:bCs/>
          <w:iCs/>
          <w:sz w:val="28"/>
          <w:szCs w:val="28"/>
        </w:rPr>
        <w:t xml:space="preserve">жасаған уақыттан бастап кiнəлi адамды сол қылмысы үшiн заңда көрсетiлген шарттарға сəйкес жауапқатартуға мүмкiндiк беретiн уақыттың өтуiне </w:t>
      </w:r>
      <w:r w:rsidRPr="00F60FE6">
        <w:rPr>
          <w:rFonts w:ascii="Times New Roman" w:hAnsi="Times New Roman" w:cs="Times New Roman"/>
          <w:bCs/>
          <w:iCs/>
          <w:sz w:val="28"/>
          <w:szCs w:val="28"/>
        </w:rPr>
        <w:lastRenderedPageBreak/>
        <w:t>байланысты кiнəлiнi жауаптылықтан босату жөнiндегiқұқықтық нормалардың жиынтығы.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Заң бұл институтты қолданудың үш жағдайын қарастырады: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1) Заңда көрсетiлген мерзiмдердiң өтуi;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2) Осы мерзiмдер iшiнде адам жаңадан ауыр немесе аса ауыр қасақана қылмыс жасамаса;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3) Тергеуден не соттан жалтармаса;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Заңда қылмыстық жауаптылықтан босату қылмыс жасалған күннен бастап бастап мынадай мерзiмдер</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өтсе мүмкiн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а)</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ауырлығы онша емес қылмыс жасағаннан кейiн екi жыл;</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б)</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орташа ауырлықтағы қылмыс жасағаннан кейiн бес жыл;</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в)</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ауыр қылмыс жасағаннан кейiн он жыл;</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г)</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 аса ауыр қылмыс жасағаннан кейiн он бес жыл.</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Ескiру мерзiмдерi қылмыс жасалған күннен бастап жəне сот үкiмi заңды күшiне енген кезге дейiн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есептеледi. Созылмалы қылмыстарда қылмыстық жауаптылыққа тартудың ескiру мерзiмi кiнəлi адамның өз</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еркiмен бас тартқан кезiнен бастап есептеледi, ал жалғаспалы қылмыстарда соңғы қылмыстық əрекетжасалған кезден есептеледi.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Егер адам қылмысқа дайындалса не оқталса, онда ескiру мерзiмi қылмыстықəрекеттi тоқтатқан кезден басталады.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құқық бұзушылыққа сыбайлас қатысушылардыңескiру мерзiмдерi (ұйымдастырушылар,айдап салушылар, көмектесушiлер) де қылмыстың орындаушысымен бiрге есептеледi.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Заңда əртүрлi жазабекiтiлген бiрнеше қылмыстар жасаған кезде ескiру мерзiмi олардың iшiндегi ауыр түрi бойыншаесептеледi.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Ескiру мерзiмi мынадай үш жағдайда тоқтатылады: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1) Егер қылмыс жасаған адам тергеуден немесе соттан жалтарса, яғни қылмыстық жауаптылықтанбосату мақсатын көздейтiн қасақана əрекеттер: тұрғылықты жерiнен кетiп қалу, аты-жөнiн өзгерту, бөтенфамилиямен жаңа жерде өмiр сүру жəне т.б.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Бұл ретте ескiру мерзiмiнiң өтуi адамның ұсталған немесеайыбын мойындап келген мерзiмiнен басталады, яғни осыған дейiнгi өткен ескiру мерзiмi күшiн жоймайдыдеген сөз.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Ал егер ескiру мерзiмi тоқтатылмастан қылмыс жасалған уақыттан берi 25 жыл өтсе, адамқылмыстық жауаптылыққа тартылмайды.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2) Егер ауыр немесе аса ауыр қылмыс жасаған адам осы қылмыстар үшiн ескiру мерзiмi өткенгедейiн (10-15жыл) жаңадан қылмыс жасаса ескiру мерзiмi тоқтатылады. Мұндай жағдайларда ауыр немесеаса ауыр қылмыс жасалғаннан кейiнгi уақыттар жойылып, жаңадан жасалған қасақана қылмыс пенбұрынғы ауыр немесе аса ауыр қылмыс үшiн ескiру мерзiмдерi жаңадан жасалған қылмыстардың жасалууақытынан бастап қатар есептеледi. </w:t>
      </w:r>
    </w:p>
    <w:p w:rsidR="007A12C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Осы уақыттан бастап бiрiктiрiлмейтiн жəне сiңiрiлмейтiн екi жекеескiру мерзiмдерi қатар басталады.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Тиiсiнше, егер адам жаңа қасақана қылмыс жасағанға дейiн ауырлығыонша емес немес орташа ауыр қылмыс жасаған болса ескiру мерзiмдерi тоқтатылмайды.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Сондай-ақ, егер адам ауыр не аса ауыр қылмыс жасаса бiрақ жаңа жасаған қылмысы қасақана қылмыс категориясынажатпаса ескiру мерзiмi тоқтатылмайды. </w:t>
      </w:r>
    </w:p>
    <w:p w:rsidR="002126BE" w:rsidRPr="00F60FE6" w:rsidRDefault="002126BE" w:rsidP="007A12C6">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Мұндай жағдайда əрбiр жеке қылмыс үшiн ескiру мерзiмдерiолардың жасалған кезiнен бастап есептеле бередi. Өлiм жазасы түрiндегi жаза қолданылуы мүмкiн қылмысты жасаған адамға ескiру мерзiмiн қолдану туралы мəселенi сот шешедi. Бұл мəселенi шешу кезiнде сот қылмыс жасағаннан кейiнгi кiнəлiнiң мiнез-құлқын, отан алдындағы еңбегiн, наградасының барлығын жəне қоғамдық пiкiрдi ескеруi тиiс.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 xml:space="preserve">7. Рақымшылық жасау актiсi негiзiнде қылмыстық жауаптылықтан босату </w:t>
      </w:r>
      <w:r w:rsidRPr="00F60FE6">
        <w:rPr>
          <w:rFonts w:ascii="Times New Roman" w:hAnsi="Times New Roman" w:cs="Times New Roman"/>
          <w:bCs/>
          <w:iCs/>
          <w:sz w:val="28"/>
          <w:szCs w:val="28"/>
          <w:lang w:val="kk-KZ"/>
        </w:rPr>
        <w:t>Рақымшылық жасау туралы актiнi адамдардың жеке айқындалмаған тобы жөнiнде ҚР Парламентiшығарады. Бұл бiрқатар қылмыс санаттарына қатысты немесе жеке айқындалмаған сотталғандар тобына,мысалы, жүктi əйелдерге, кəмелетке толмаған балалары бар əйелдерге, 60 жастан асқан ер адамдарға, 1-шi,2-шi топтағы мүгедектерге жəне т.б. қатысты шығарылатын нормативтiк актi, яғни рақымшылыққолданатын адамдар алдын ала анықталмайды. Осы белгiсi арқылы рақымшылық нақты сотталғанға қатысты шығарылатын кешiрiм жасаудан ерекшеленедi.</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Рақымшылық шығару мынадай құқықтық салдарға əкеп соғуы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Кiнəлi адам қылмыстық жауаптылықтан босатылады,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Кiнəлi адам қылмыстық жауаптылықтан босатылады;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Тағайындалған жаза қысқартылады;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Тағайындалған жаза неғұрлым жеңiл жаза түрiмен ауыстырылады;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Қосымша жаза түрiмен босатылады;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6) Соттылығы алынуы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7) Алдын ала тергеудегi жəне сотта қаралмаған қылмыстық iстердiң өндiрiсi қысқартылады.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Рақымшылық құқықтық құбылыс ретiнде мынадай негiзгi ерекшелiктерге ие: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Мемлекеттiк билiктiң жоғарғы органының актiсi бола тұра, рақымшылық нормативтi сипаттыиемденедi, яғни ол барлық органдар лауазымды тұлғалар үшiн мiндеттi;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Рақымшылық актiсi ерекше құқықтық құжат. Оның күшi ол шыққанға дейiнгi əрекеттерге ғанатаратылады, солай бола тұра қысқа уақытқа созылады;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Рақымшылық актiсi тек қылмыстық емес əкiмшiлiк жауаптылықтан босатуы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Рақымшылық жалғаспалы жəне созылмалы қылмыстарға, егер олар рақымшылық актiсiқабылданғанға дейiн аяқталса ғана таратылады.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Рақымшылықтың кешiрiм жасаудан айырмашылығы: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Рақымшылықты Парламент шығарады, ал кешiрiмдi Президент жасайды.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2) Рақымшылық кең көлемде таратылады, ал кешiрiм нақты əрекетке қатысты қолданылады;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Рақымшылық негiзiнен ауырлығы онша емес қылмыс жасағандарға, ал кешiрiм жасау кез келген санаттағы қылмыстарға қатысты қолданылады;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Рақымшылық бойынша кiнəлi адам жауаптылықтан жəне жазадан босатылады, ал кешiрiм жасаубойынша тек жазадан босатылады.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A42A9A" w:rsidRDefault="00A42A9A"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 Қылмыстық кодексінің 68-бабын қолдану жөніндегі сот практикасы туралы» Қазақстан Республикасы Жоғарғы Сотының 2001 жылғы 21 маусымдағы № 4 нормативтік қаулысы (қолданыстағы редакциясы).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Рақымшылық актісі бойынша ауыр қылмыс жасаған адамдарды қылмыстық жауаптылықтан босатуға болмайтындығы туралы ҚР Жоғарғы Соты қылмыстық істер бойынша қадағалау сот алқасының 2012 ж. 29 мамырдағы № 2уп-124-12 қаулысы /Жукенов А.Т. Судебная практика по уголовным делам. – Алматы: ТОО «Издательство Норма-К», 2013. – С. 212. </w:t>
      </w:r>
    </w:p>
    <w:p w:rsidR="002126BE" w:rsidRDefault="002126BE" w:rsidP="007A12C6">
      <w:pPr>
        <w:spacing w:after="0" w:line="240" w:lineRule="auto"/>
        <w:ind w:firstLine="709"/>
        <w:jc w:val="both"/>
        <w:rPr>
          <w:rFonts w:ascii="Times New Roman" w:hAnsi="Times New Roman" w:cs="Times New Roman"/>
          <w:sz w:val="28"/>
          <w:szCs w:val="28"/>
          <w:lang w:val="kk-KZ"/>
        </w:rPr>
      </w:pPr>
    </w:p>
    <w:p w:rsidR="00A42A9A" w:rsidRPr="00F60FE6" w:rsidRDefault="00A42A9A"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rPr>
        <w:t>Ұсынылатын әдебиеттер</w:t>
      </w:r>
      <w:r w:rsidRPr="00F60FE6">
        <w:rPr>
          <w:rFonts w:ascii="Times New Roman" w:hAnsi="Times New Roman" w:cs="Times New Roman"/>
          <w:b/>
          <w:sz w:val="28"/>
          <w:szCs w:val="28"/>
          <w:lang w:val="kk-KZ"/>
        </w:rPr>
        <w:t>:</w:t>
      </w: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«Медиация туралы» Қазақстан Республикасының 2011 жылғы 28 қаңтардағы Заңы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4. Ағыбаев А.Н. Қазақстан Республикасының Қылмыстық кодексіне түсіндірме. </w:t>
      </w:r>
      <w:r w:rsidRPr="00F60FE6">
        <w:rPr>
          <w:rFonts w:ascii="Times New Roman" w:hAnsi="Times New Roman" w:cs="Times New Roman"/>
          <w:sz w:val="28"/>
          <w:szCs w:val="28"/>
        </w:rPr>
        <w:t xml:space="preserve">Жалпы және Ерекше бөліктер. – Алматы: Жеті Жарғы, 2015. – С.216-222.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С.341-378.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С.330-346.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7. Борчашвили И.Ш. Комментарий к Уголовному кодексу Республики Казахстан. Общая часть (Том 1) ­ Алматы: Жеті жарғы, 2015. ­ С.388-421. </w:t>
      </w:r>
    </w:p>
    <w:p w:rsidR="002126BE" w:rsidRPr="00F60FE6" w:rsidRDefault="002126BE" w:rsidP="007A12C6">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С.119-133.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rPr>
      </w:pPr>
    </w:p>
    <w:p w:rsidR="002126BE" w:rsidRPr="00F60FE6" w:rsidRDefault="002126BE" w:rsidP="007A12C6">
      <w:pPr>
        <w:tabs>
          <w:tab w:val="left" w:pos="709"/>
        </w:tabs>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№19. Жазадан босату. Сотталғандық </w:t>
      </w:r>
    </w:p>
    <w:p w:rsidR="002126BE" w:rsidRPr="00F60FE6" w:rsidRDefault="002126BE" w:rsidP="002126BE">
      <w:pPr>
        <w:spacing w:after="0" w:line="240" w:lineRule="auto"/>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sz w:val="28"/>
          <w:szCs w:val="28"/>
          <w:lang w:val="kk-KZ"/>
        </w:rPr>
        <w:t>Жазадан босату түсінігі. Жазадан босату институтының маңызы. Жазадан босату түрлері: жазаны өтеуден шартты түрде мерзімінен бұрын босату; жазаның өтелмеген бөлігін неғұрлым жеңіл жаза түрімен ауыстыру не тағайындалған жаза мерзімін қысқарту; жазаны өтеуді кейінге қалдыру; ауруға шалдығуына байланысты жазадан босату; ауыр мән-жайлардың тоғысуы салдарынан жазадан босату және жазаны өтеуді кейінге қалдыру; айыптау үкімінің ескіру мерзімінің өтуіне байланысты жазаны өтеуден босату; рақымшылық немесе кешірім жасау актісі негізінде жазадан босату. Сотталғандық қылмыс үшін сотталудың құқықтық салдары ретінде. Сотталғандықты қылмыстардың қайталануының түрін анықтағанда және жаза тағайындағанда ескеру. Сотталғандықты жою мерзімдері</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жазадан босату – соттың үкiмi бойынша сотталған адамды тағайындалған жазадан толық немесе iшiнара босату.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Босатудың мəнi қоғамға аса қауiптi емес қылмыс жасаған адамға немесе қылмыстыққудалауды үнемдеуге негiз беретiн өзге де жағдайларға сəйкес қылмыс жасаған адамға əсер етуден тұрады.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Негiзiнен қылмыстық жазадан босату қылмыс жасағаны үшiн кiнəлi адамға соттың үкiмi шығарылғанға дейiн, яғни жазаның орындалуы басталғанға дейiн, сонымен бiрге сотталған адам жазаның бiр бөлiгiн өтегеннен кейiн, егер сот жазаның мақсатта ры орындалды жəне сотталушыны түзеу үшiн тағайындалған жазаның орындалуы қажет емес деп тапқан жағдайларда тағайындалады.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саласындағы қылмыстық жазадан босату институты қылмыстық-атқару құқығымен ұштасып отырады.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Бiрақ та, бұл салада жазадан босату институты толық қамтылмайды. Жазадан босату жазаны</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өтегеннен кейiн не жазадан босату туралы ұсыныстан кейiн орындалады. Жазадан босатудың материалдық</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негiзi сотталған адамға оның денсаулығына қатысты, немесе басқа мəн-жайлардың болуымен байланысты</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немесе кiнəлiнiң түзелуi үшiн жазаны толық өтеуiнiң қажет еместiгi болып табылады. Белгiлi бiр қылмыс</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үшiн көзделген жазадан гөрi неғұрлым жеңiл жаза қолдану (ҚР ҚК-тiң 55 б.-1 т.) жəне шартты түрде соттау</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(ҚР ҚК-тiң 63 б.) мiндеттi белгiлер ретiнде саналады, яғни қылмыстық жазадан босату институтымен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əсiресе осындай жаза тағайындау кезiнде тығыз байланыста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жауаптылықтан босату адамның жасаған əрекетiнiң қоғамға қауiптiлiгi аз, онша қауiптiболмауы жəне адамға қылмыстық жазаны қолданбай-ақ түзелуi мүмкiн болған жағдайларда қолданылады.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Осыған байланысты қылмыстық құқық қылмыстық жауаптылықтан жəне жазадан босату немесе жазаныжеңiлiрек жазамен айырбастау институтын орнықтырған.Қылмыстық жазадан босату белгiлi бiр деңгейде қылмыстық жауаптылықтан босатуды еске түсiредi.</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Дегенмен, босатудың бұл түрлерiнiң арасында қағидалық тұрғыдағы айырмашылықтары да бар: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қылмыстық жауаптылықтан əдетте ауырлығы онша емес немесе орташа ауырлықтағы қылмыс жасаған адам босатылады. Ал жазадан босату адам ауыр жəне аса ауыр қылмыс жасаған жағдайда да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қылмыстық жауаптылықтан босатуды соттың айыптау үкiмi шығарылғанға дейiн сот қана емес, сондай-ақ тергеушi де, прокурор да, алдын-ала анықтау органы да жүзеге асырады. Ал жазадан босатуайыптау үкiмi шығарылғаннан кейiн жəне осыған орай тек сотпен ғана жүзеге асырылады.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Қазақстан Республикасының Қылмыстық кодексi жазадан босатудың мынадай түрлерiн қарастырады: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1) Жазаны өтеуден мерзiмiнен бұрын шартты түрде босату (ҚК-тiң 70-бабы);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2) Жүктi əйелдердiң жəне жас балалары бар əйелдердiң жазаны өтеуiн кейiнге қалдыру (ҚК-тiң 72-бабы);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Ауруға шалдығуына байланысты жазадан босату (ҚК-тiң 73-бабы);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4) Төтенше мəн-жайлардың салдарынан жазадан босату жəне жазаны өтеудi кейiнге қалдыру (ҚК-тiң74-бабы);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Айыптау үкiмiнiң ескiру мерзiмi өтуiне байланысты жазаны өтеуден босату (ҚК-тiң 75-бабы);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6) Рақымшылық немесе кешiрiм жасау актiсi негiзiнде жазадан босату (ҚК-тiң 76-бабы);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7). Кəмелетке толмағандарды жазадан босату (ҚК-тiң 81-бабы);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
          <w:bCs/>
          <w:iCs/>
          <w:sz w:val="28"/>
          <w:szCs w:val="28"/>
          <w:lang w:val="kk-KZ"/>
        </w:rPr>
        <w:t>2. Жазаны өтеуден мерзiмiнен бұрын шартты түрде босату</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Жазаны өтеуден мерзiмiнен бұрын шартты түрде босату өзiнiң мазмұнына қарай, жазаны өтеусатысындағы жазадан босатудың түрi болып табылады. Жазаны өтеуден мерзiмiнен бұрын шартты түрде босату деп сотталған адамды үлгiлi мiнез-құлқы жəне еңбекке, оқуға, адал көзқарасы негiзiнде үкiм бойынша тағайындалған жазаны өтеуден мерзiмiнен бұрын босата отырып, оған сынақ мерзiмi iшiнде жаңадан қылмыс жасамау шартын қоюын айтамыз. Жазаның өтелмеген бөлiгi, жазаны өтеуден мерзiмiнен бұрын шартты түрде босатылушыға сынақ мерзiмi ретiнде саналады, ол заң шығарушының жазаны өтеуден мерзiмiнен бұрын шартты түрде босату институтын сотталғандарға қолдануы олардың тез түзелуiне мүмкiндiк беру дiң тиiмдi жолы болып табылады.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 жазаны өтеуден мерзiмiнен бұрын шартты түрде босатуды қолдана отырып сотталған адамды жазаны өтеуден толық немесе iшiнара босатуы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Түзеу жұмыстары, əскери қызмет бойынша шектеу, бас бостандығын шектеу, тəртiптiк əскери бөлiмде ұстау, бас бостандығынан айыру түрiндегi жазаны өтеп жүрген адамдарға жазаны өтеуден мерзiмiнен бұрын шартты түрде босату қолданылады. Мерзiмiнен бұрын-шартты түрде босатуды сот,</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сотталған адамға мемлекеттiк органның белгiленген орны бойынша сот, ал əскери қызметшiлер жөнiнде – əскери бөлiмдер мен мекемелердiң басшылығы жүзеге асырады.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Сот шартты түрде мерзiмiнен бұрын жазадан босатуды қолдана отырып сотталған адамға жазаның өтелмей қалған бөлiгiнiң мерзiмi өтуi iшiнде белгiлi бiр мiндеттердi орындауды: мiнез-құлқын бақылауды жүзеге асырушы арнаулы мемлекеттiк органға хабарламай тұрақты тұратын, жұмыс iстейтiн, оқитын жерiн ауыстырмауды, белгiлi бiр орындарға бармауды, маскүнем дiктен, нашақорлықтан, уытқұмарлықтан, соз ауруларынан немесе ВИЧ/ЖҚТБ-дан емделу курсынан өтудi, отбасына материалдық көмек көрсетудi жүктеуi мүмкiн.</w:t>
      </w:r>
      <w:r w:rsidR="00A42A9A">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lang w:val="kk-KZ"/>
        </w:rPr>
        <w:t>Жазаны өтеуден мерзiмiнен бұрын шартты түрде босатуды қолдану мiндеттi түрде екi негiз – материалды жəне формальдi негiздердiң болуымен байланысты.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Материалды негiз – мерзiмiнен бұрын шартты түрде босатылушының сотпен тағайындалған жазаны өтегенге дейiн өзiнiң түзелгендiгiн дəлелдеуi. Оның түзелгендiгi ең алдымен үлгiлi мiнез-құлқымен дəлелденуi керек.</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Үлгiлi мiнез-құлқы деп – барлық құқықтық нормаларды, өтеу ережелерiн, жүктелген мiндеттердi сапалы орындауы, техника қауiпсiздiгiн сақтауы, қолданылатын материалдар мен құрал-жабдықтарға ұқыпты қарауын айтуға болады. Сот, сотталған адамның түзелгендiгi туралы жəне жазаны шартты түрде өтеуден мерзiмiнен бұрын босату туралы ұсынысты, қарау кезеңiнен кейiн емес, яғни жазаны өтеу мерзiмi өтуiнiң кезеңiндегi жан-жақты барлық қосымша қадағалаудың негiздерi бар болуы бойынша қорытынды жасайды. Соттың жазаны өтеушi адам түзелген деген тұжырымға келуi адамның жазаны толық түрде өтеуiнiң қажетi жоқ екендiгiн көрсетедi.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Заңмен талап етiлген жазаны өтеудiң ең төменгi мерзiмi жазаны өтеуден мерзiмiнен бұрын босатудың формальдi негiзi болып табылады.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Жазадан шартты түрде –мерзiмiнен дұрыс босату сотталған адамға кiшiгiрiм жəне орташа ауырлықтағы қылмысы үшiнтағайындалған жаза мерзiмiнiң кемiнде үштен бiрiн; ауыр қылмысы үшiн тағайындалған жаза мерзiмiнiң кемiнде жартысын; аса ауыр қылмыс үшiн тағайындалған жаза мерзiмiнiң кемiнде үштен екiсiн, сондай-ақбұрын жазадан мерзiмiнен бұрын шартты түрде босатылған адамға, егер мерзiмiнен бұрын-шартты түрдебосату осы баптың жетiншi бөлiгiнде, көзделген негiздер бойынша жойылған болса, тағайындалған жазамерзiмiнiң кемiнде үштен екiсiн нақты өтегеннен кейiн қолданылуы мүмкiн.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 тағайындаған өмiр бойыбас бостандығынан айыру жазасын өтеп жүрген адам, егер сот ол бұл жазаны одан əрi өтеудi қажет етпейдiдеп таныса жəне кемiнде 25 жыл бас бостандығынан айыруды iс жүзiнде өтесе, мерзiмiнен бұрын шартты түрде босатылуы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3. Жүктi əйелдердiң жəне жас балалары бар əйелдердiң жазаны өтеуiн кейiнге қалдыру</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Жаңа Қылмыстық кодекс жас балалардың мүдделерiн қорғау мақсатында жаңа шараларды қолданумүмкiндiктерiн шештi.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Яғни, жеке адамға қарсы ауыр жəне аса ауыр қылмысы үшiн 5 жылдан астаммерзiмге бас бостандығынан айыруға сотталған əйелдердi қоспағанда, сотталған жүктi əйелдердi жəне онтөрт жасқа толмаған баласы бар əйелдердi </w:t>
      </w:r>
      <w:r w:rsidRPr="00F60FE6">
        <w:rPr>
          <w:rFonts w:ascii="Times New Roman" w:hAnsi="Times New Roman" w:cs="Times New Roman"/>
          <w:bCs/>
          <w:iCs/>
          <w:sz w:val="28"/>
          <w:szCs w:val="28"/>
          <w:lang w:val="kk-KZ"/>
        </w:rPr>
        <w:lastRenderedPageBreak/>
        <w:t xml:space="preserve">сот тиiсiнше бiр жылға дейiнгi не баласы он төрт жасқа толғанғадейiнгi мерзiмге жазасын өтеуден босатуы мүмкiн.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Белгiленген норма, ананың өз баласына деген дұрыс,жағымды əсерiнiң болуы орын алғанда ғана пайдаланылады. Егер сотталған əйел баладан бас тартса немесебаланы тəрбиелеуден жалтаруды жалғастырса немесе сотталып, жазасын өтеу кейiнге қалдырылған əйелдi бақылауды жүзеге асыратын орган 2 рет жазбаша түрде ескерту жасағаннан кейiн қоғамдық тəртiптi бұзса,сот сол органның ұсынысы бойынша жазаны өтеу мерзiмiн кейiнге қалдыруды тоқтатып, сотталушы əйелдi сот үкiмiне сəйкес тағайындалған жерге жазасын өтеуге жiбере алады. </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Сонымен, жазаны өтеудiкейiнге қалдыру мерзiмi өткеннен кейiн немесе мəн-жайлардың пайда болуы сияқты үстiрт жағдайлардың болуымен байланысты сотталғанның жеке басын бақылауды жүзеге асыратын органның шешiмiмен сот былайша бекiтуi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жазадан босатуды немесе оның орындалуынан босатуды;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 жазаның өтелмеген бөлiгiн неғұрлым жеңiл жаза түрiмен ауыстыруды;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 сотталған адамның жазасының қалған бөлiгiн тиiстi мекемеге өтуге жiберу.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Жазаны өтеудi кейiнге қалдыру сотталған адамды жазаны өтеуден бiрден босатпайды. Егер сотталған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əйел жазаны өтеуден босату кезеңiнде жаңа қылмыс жасаса, сот оған қылмыстық кодекстiң 60-бабындакөзделген ережелерге сəйкес үкiмдердiң жиынтығы бойынша жаза тағайындайды.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4. Ауруға шалдығуына байланысты жазадан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Ауруға шалдығуына байланысты жазадан босату қылмыстық кодексте жазадан босатудың жаңа негiзi</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болып табылады, яғни заң ауруға шалдығуына байланысты жазадан босатудың үш түрiн қарастырады.</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Қылмыс жасаған адамның қандай да болмасын ауруы емес, тек белгiлi бiр анықталған ауруының түрлерi</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бойынша қолдана алады.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rPr>
      </w:pPr>
      <w:r w:rsidRPr="00F60FE6">
        <w:rPr>
          <w:rFonts w:ascii="Times New Roman" w:hAnsi="Times New Roman" w:cs="Times New Roman"/>
          <w:bCs/>
          <w:iCs/>
          <w:sz w:val="28"/>
          <w:szCs w:val="28"/>
        </w:rPr>
        <w:t>Оған психиканың бұзылуы, жазаны өтеуге кедергi келтiретiн ауыр түрдегi</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аурулар, əскери қызметке жарамсыз деп санауға жататын ауруларды айтуға болады. Бiрiншi реттерде</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қылмыс жасаудан кейiн психиканың бұзылуы туралы сөз болады.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rPr>
        <w:t>Мұндай бұзылу, асқынбалы жəне өмiр</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бойы сақталып қалу белгiлерiн қамтуы қажет. Психикалық бұзылу кезiнде ауру, түзеу мекемелерiнiңпсихикалық ауруханаларына жатқызылады. Ауруы, соттың айыптау үкiмiнiң шығуына дейiн немесе сотпен</w:t>
      </w:r>
      <w:r w:rsidRPr="00F60FE6">
        <w:rPr>
          <w:rFonts w:ascii="Times New Roman" w:hAnsi="Times New Roman" w:cs="Times New Roman"/>
          <w:bCs/>
          <w:iCs/>
          <w:sz w:val="28"/>
          <w:szCs w:val="28"/>
          <w:lang w:val="kk-KZ"/>
        </w:rPr>
        <w:t xml:space="preserve"> </w:t>
      </w:r>
      <w:r w:rsidRPr="00F60FE6">
        <w:rPr>
          <w:rFonts w:ascii="Times New Roman" w:hAnsi="Times New Roman" w:cs="Times New Roman"/>
          <w:bCs/>
          <w:iCs/>
          <w:sz w:val="28"/>
          <w:szCs w:val="28"/>
        </w:rPr>
        <w:t xml:space="preserve">тағайындалған жазаны өтеу кезiнде болуы мүмкiн.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Мұндай адамдарды жазадан босатудың негiзi болып, психикалық ауруына байланысты күштеу шараларын немесе мемлекет атынан қолданылатын түзеу- тəрбиелеудi қабылдай алмауы жəне оның мəнi болмауы табылады.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Сондықтан мұндай адамдарды сот, қылмыстың ауырлығына немесе жазаның түрiне, өтелмеген жазаның мерзiмiне қарамастан қылмыстық жазадан босатады. Осы жағдайларға сəйкес, адам жазадан, ал жазасын өтеп жүргендер жазаны өтеуден шартсыз түрде сотпен босатылады.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 xml:space="preserve">Қарастырылып отырған қылмыстық жазадан босату соттың құқығы емес, керiсiнше шешiмге байланыссыз жазадан босату оның мiндетi болып табылады. Психикасының бұзылуына байланысты жазадан босатылған адамға сот, медициналық сипаттағы мəжбүрлеу шараларын қолданады.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Жазаны өтеуге кедергi жасайтын өзге де ауыр науқастан зардап шегушi адамды сот жазаны өтеуден босатуы мүмкiн немесе бұл жаза неғұрлым жеңiл жазамен ауыстырылуы мүмкiн.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Бұл орайда жасалған қылмыстың ауырлығы, сотталған адамның жеке басы, науқасының сипаты жəне басқа мəн-жайлар ескерiледi.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Жазаны өтеуге кедергi келтiрмейтiн, бiрақ ауыр ауруға шалдыққан сотталған адам бас бостандығын өтеу орындарындағы емдеу мекемелерiне орналастырылады. Басқа да ауыр аурулармен ауыратын адамдарды мерзiмiнен бұрын жазадан босатуды, тек жазасын өтеу кезiнде ғана қолданылады.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Қамаққа алуға не тəртiптiк əскери бөлiмде ұстауға сотталған əскери қызметшiлер өздерiн əскери қызметке жарамсыз ететiн науқастануы жағдайында жазадан немесе жазасын одан əрi өтеуден босатылады.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Оларға жазаның өтелмеген бөлiгi де неғұрлым жеңiл жазамен ауыстырылуы мүмкiн. Қылмыс жасағаннан кейiн психикалық ауруларға немесе жазаны өтеу кезiнде басқа да ауыр науқасқа ұшыраған əскери қызметшiлерге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ҚР ҚК-тiң 73-бабында көзделген ережелер қолданылады. Бiрақ əскери қызметшiлер мұндай науқастардың болмауына байланысты мынадай негiздер бойынша жазадан босатылуы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егер əскери қызметшiлер жазаны Қамаққа алуда немесе əскери тəртiптiк бөлiмде өтеп жүрсе;</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егер ол басқа да ауруларға шалдығып, ол науқасы адамды əскери қызметке жарамсыз деп таптыруға негiз болса.</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Қамаққа алуға не тəртiптiк əскери бөлiмде ұстауға сотталған адамдардың жазасы неғұрлым жеңiл жазамен ауыстырылады.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Сот сотталған адамды тек психикалық ауруына байланысты негiзгi жəне қосымша жазаны өтеуден босата алады. Басқа ауыр ауырулармен науқастануы жəне де əскери қызметшiнiң ауыруға ұшырап соның нəтижесiнде əскери қызметке жарамсыз деп таптырса сот оларды қосымша жаза түрiнен ауруына байланысты босатуға құқылы емес.</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5. Төтенше мəн-жайлардың салдарынан жазадан босату мен жазаны өтеудi кейiнге қалдыру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Ауырлығы онша емес немесе орташа ауырлықтағы қылмысы үшiн сотталған адамды, егер жазаны өтеу өрт немесе кездейсоқ апат, отбасының еңбекке жарамды жалғыз мүшесiнiң ауыр науқастануы немесеқайтыс болуы немесе басқа да төтенше мəн-жайлардың салдарынан сотталған адам немесе оның отбасыүшiн оның жазасын өтеуi аса ауыр зардапқа əкелiп соқтыруы мүмкiн болса сот жазадан босатуы мүмкiн.</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Ауыр немесе аса ауыр қылмысы үшiн бас бостандығынан айыру сотталған адамның жазасын өтеуiн сотҚК-тiң 74-бабының 1-бөлiгiнде аталған негiздер болған жағдайда үш айға дейiнгi мерзiмге кейiнге қалдыра</w:t>
      </w:r>
    </w:p>
    <w:p w:rsidR="002126BE" w:rsidRPr="00F60FE6" w:rsidRDefault="002126BE" w:rsidP="002126BE">
      <w:pPr>
        <w:autoSpaceDE w:val="0"/>
        <w:autoSpaceDN w:val="0"/>
        <w:adjustRightInd w:val="0"/>
        <w:spacing w:after="0" w:line="240" w:lineRule="auto"/>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алады. Сонымен ҚК 74-бабы екi түрлi қылмыстық құқықтың институтын бiрiктiрiп отыр:</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жазадан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жазаны өтеудi кейiнге қалдыру.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Осы аталған екi жағдайды Қылмыстық кодексте қолданудың негiзi болып, кiнəлiнi соттауда төтенше мəн-жайлардың пайда болуы, яғни өрт, кездейсоқ апат, отбасының еңбекке жарамды жалғыз мүшесiнiң ауыр науқастануы немесе қайтыс болуы табылады. Бұл аталған мəн-жайлар осы бапты қолдануда тағы басқа ұқсас мəн-жайлардың болуымен де iске асырылады. ҚК-тiң 74-бабын қолдануда, төтенше мəн- жайлардан басқа мынадай негiздер болуы қажет:</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адам ауырлығы онша емес немесе орташа ауырлықтағы қылмысы үшiн сотталуы қажет; - сотталған адам немесе оның отбасы үшiн оның жазасын өтеуi аса ауыр зардапқа əкелiп соқтыруы мүмкiн болуы.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Аса ауыр зардаптар деп қайтыс болуы, жылдың суық уақытында отбасының тұрақсыз қалуы.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Төтенше мəн-жайлардың салдарынан ауыр немесе аса ауыр қылмыс iстегендер үшiн бас бостандығынан айыруға сотталған адамның жазасын өтеуiн сот үш айға дейiн кейiнге қалдыра алады.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6. Айыптау үкiмiнiң ескiру мерзiмi өтуiне байланысты жазаны өтеуден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F60FE6">
        <w:rPr>
          <w:rFonts w:ascii="Times New Roman" w:hAnsi="Times New Roman" w:cs="Times New Roman"/>
          <w:bCs/>
          <w:iCs/>
          <w:sz w:val="28"/>
          <w:szCs w:val="28"/>
          <w:lang w:val="kk-KZ"/>
        </w:rPr>
        <w:t>7. Рақымшылық жəне кешiрiм жасау актiсi негiзiнде жазадан босату</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Қылмыстық құқық бойынша рақымшылық деп Қазақстан Парламентi актiсi негiзiнде қылмыс жасаған адамға, оларға сенiм бiлдiре отырып жеке бастарына жағымды шараларды қолдануды түсiнуге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Рақымшылық актiсi, əдетте, елде болған елеулi оқиғаларға немесе мерейтойларға байланысты анықталмаған топқа қабылданады. Қылмыстық заңды тойтармай-ақ, басталған қылмыстық қудалауды тоқтатуды, қозғалған қылмыстық iстi жабуды көздейдi. Рақымшылық акт əрқашан жүйелi сипаттамаға ие болған: ол барлық қылмыс нысандарына тарайды немесе субъектiлер тобын қамтиды. Бұл нысандар əр түрлi белгiлер бойынша анықталады: қылмыстың түрлерi, яғни сипаты мен қоғамға қауiптi дəрежесi жəне қылмыс субъектiсiнi т.б. белгiлерi бойынша.</w:t>
      </w:r>
    </w:p>
    <w:p w:rsidR="002126BE" w:rsidRPr="00A42A9A" w:rsidRDefault="002126BE" w:rsidP="002126BE">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A42A9A">
        <w:rPr>
          <w:rFonts w:ascii="Times New Roman" w:hAnsi="Times New Roman" w:cs="Times New Roman"/>
          <w:b/>
          <w:bCs/>
          <w:iCs/>
          <w:sz w:val="28"/>
          <w:szCs w:val="28"/>
          <w:lang w:val="kk-KZ"/>
        </w:rPr>
        <w:t>8. Кəмелетке толмағандарды жазадан босату</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Тəрбиелiк əсерi бар мəжбүрлеу шараларын тек қылмысы үшiн кiнəлi деп танылған адамдарға қолданылады.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Бұл шаралар егер кəмелетке толмаған адам бiрiншi рет кiшiгiрiм немесе орташа ауырлықтағы қылмыс жасады деп танылса. Тəрбиелiк əсерi бар мəжбүрлеу шараларын қолданудың негiзi болып кəмелетке толмаған адамның қылмыстық жазаны өтемей-ақ түзелуiне мүмкiндiгiнiң болуы. </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жазаны қолданбау мəселелерiн шешу кезiнде сот қылмыстың қоғамдық қауiптiлiк сипатына жəне дəрежесiне, кiнəлi адамның жеке басына, жанұялық жағдайына, тəрбиесiне, басқа да мəн-жайларға қарай жаза қолданусыз түзелуiне қол жеткiзуге болады деген сенiмнiң белгiлерiн ескередi.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lastRenderedPageBreak/>
        <w:t>Қорыта келе, қылмыстық құқықтағы қылмыстық жазадан босату институты, белгiлi бiр санаттағы қылмыс жасаған адамға тиiмдi бола отырып мемлекет атынан болатын əлеуметтiк сипаттағы қатынастарды реттеуге бағытталған. Қылмыстық жазадан, рақымшылық немесе кешiрiм жасау актiсi негiзiнде босатуды қоспағанда, қылмыстық жазадан заңда көрсетiлген негiздер мен тəртiптерге сай босату, сонымен қатар тағайындалған жазаның жеңiлiрек болуы тек қана соттың құзыретiмен жүзеге асады деп айтуға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Қазақстан Республикасының жаңа Қылмыстық кодексi алдыңғы заңдармен салыстырғанда, белгiлi бiр қылмысы үшiн көзделген жазадан гөрi неғұрлым жеңiл жаза қолданудың, шартты түрде соттаудың нақты ұғымына талдау жасай отырып оларды жазадан босату институтының қатарына қоспайды.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Заңда белгiленген негiздерге сəйкес сотталған адам:</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 сотпен тағайындалған жазаны өтеуден,- жазаның өтелмеген бөлiгiн шартты түрде мерзiмiнен бұрын өтеуден босатылады.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Бұл жалпы негiздердiң жазадан босатудың əрбiр түрiн қолдануда маңызы зор. Қылмыстық жауаптылықтан босату сияқты, жазадан босату да iзгiлiк пен əдiлеттiлiк қағидаларынжүзеге асыру болып табылады. Ол да өз соңынан белгiлi бiр қылмыстық-құқықтық салдарды ерте жүредi.</w:t>
      </w:r>
    </w:p>
    <w:p w:rsidR="00A42A9A"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 xml:space="preserve">Қылмыстық қудаладан босату фактiсi қорғаушылық қылмыстық-құқықтық қатынасты тоқтататын заң жүзiндегi факт болып табылады. Ендеше мұндай босату əлгiндей құқықтық қатынас субъектiлерiнiң құқықтары мен мiндеттерiн жүзеге асыруды бейнелейдi. </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r w:rsidRPr="00F60FE6">
        <w:rPr>
          <w:rFonts w:ascii="Times New Roman" w:hAnsi="Times New Roman" w:cs="Times New Roman"/>
          <w:bCs/>
          <w:iCs/>
          <w:sz w:val="28"/>
          <w:szCs w:val="28"/>
          <w:lang w:val="kk-KZ"/>
        </w:rPr>
        <w:t>Тоқтатылған қылмыстық-құқықтық қатынастар ды қайта жаңғырту қылмыстық заңмен арнайы көзделген жағдайларда ғана мүмкiн болады.</w:t>
      </w:r>
    </w:p>
    <w:p w:rsidR="002126BE" w:rsidRPr="00F60FE6" w:rsidRDefault="002126BE" w:rsidP="002126BE">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«Ауруға шалдығуына байланысты жазаны одан әрі өтеуден босату туралы» Қазақстан Республикасы Жоғарғы Сотының 2002 жылғы 11 сәуірдегі № 7 нормативтік қаулысы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«Жазаны өтеуден шартты түрде мерзімінен бұрын босатудың, жазаның өтелмеген бөлігін жазаның неғұрлым жеңіл түріне ауыстырудың және тағайындалған жаза мерзімін қысқартудың сот практикасы туралы» Қазақстан Республикасы Жоғарғы Сотының 2015 жылғы 2 қазандағы № 6 нормативтік қаулысы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p>
    <w:p w:rsidR="002126BE"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rPr>
        <w:t>Ұсынылатын әдебиеттер</w:t>
      </w:r>
      <w:r w:rsidRPr="00F60FE6">
        <w:rPr>
          <w:rFonts w:ascii="Times New Roman" w:hAnsi="Times New Roman" w:cs="Times New Roman"/>
          <w:b/>
          <w:sz w:val="28"/>
          <w:szCs w:val="28"/>
          <w:lang w:val="kk-KZ"/>
        </w:rPr>
        <w:t>:</w:t>
      </w:r>
    </w:p>
    <w:p w:rsidR="007A12C6" w:rsidRPr="00F60FE6" w:rsidRDefault="007A12C6" w:rsidP="007A12C6">
      <w:pPr>
        <w:spacing w:after="0" w:line="240" w:lineRule="auto"/>
        <w:ind w:firstLine="709"/>
        <w:jc w:val="both"/>
        <w:rPr>
          <w:rFonts w:ascii="Times New Roman" w:hAnsi="Times New Roman" w:cs="Times New Roman"/>
          <w:b/>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lastRenderedPageBreak/>
        <w:t xml:space="preserve">3. Ағыбаев А.Н. Қазақстан Республикасының Қылмыстық кодексіне түсіндірме. Жалпы және Ерекше бөліктер. – Алматы: Жеті Жарғы, 2015. – С.222-238.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С.379-416.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С.346-384.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С.421-445.  </w:t>
      </w:r>
    </w:p>
    <w:p w:rsidR="002126BE" w:rsidRPr="00F60FE6" w:rsidRDefault="002126BE" w:rsidP="007A12C6">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С.133-152. </w:t>
      </w:r>
    </w:p>
    <w:p w:rsidR="002126BE" w:rsidRPr="00F60FE6" w:rsidRDefault="002126BE" w:rsidP="007A12C6">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7A12C6">
      <w:pPr>
        <w:autoSpaceDE w:val="0"/>
        <w:autoSpaceDN w:val="0"/>
        <w:adjustRightInd w:val="0"/>
        <w:spacing w:after="0" w:line="240" w:lineRule="auto"/>
        <w:ind w:firstLine="709"/>
        <w:jc w:val="both"/>
        <w:rPr>
          <w:rFonts w:ascii="Times New Roman" w:hAnsi="Times New Roman" w:cs="Times New Roman"/>
          <w:bCs/>
          <w:iCs/>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№20. Кәмелетке толмағандардың қылмыстық жауаптылығы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Он сегіз жасқа дейін қылмыстық құқық бұзушылық жасаған адамдардың қылмыстық жауаптылығының жалпы сұрақтары. Кәмелетке толмағандарға тағайындалатын жазалар. Кәмелетке толмағандарға қолданылатын тәрбиелік ықпалы бар мәжбүрлеу шаралары, олардың қылмыстық жазадан айырмашылығы. Он сегіз жасқа дейін қылмыстық жазаланушы әрекет жасаған адамдарды қылмыстық жауаптылық пен жазадан босатудың ерекшеліктері. Кәмелетке толмағандардың қылмыстық жауаптылығының өзге де ерекшеліктері. Қазақстандағы қылмыстық жауаптылық пен жазадан босату шарттарын кеңейту арқылы кәмелетке толмағандарды қылмыстық қудалау аясын біртіндеп тарылтуға бағыт.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«Кәмелетке толмағандардың қылмыстық жауаптылығы» бөлімі кәмелетке толмағандардың қылмыстық жауаптылығының ерекшеліктерін сипаттайтын жалпы ережелерін (78 б), кәмелетке толмағандарға тағайындалатын жазаның сипаттамасы (79 б), кәмелетке толмағандардың адамға жаза тағайындау (80 б) құрайды, кәмелетке толмағандарды жазадан тартып (81 б), тәрбиелік әсері бар мәжбүрлеу шараларының (82 б) және олардың мазмұнын қарастырады, кәмелетке толмағандарды жазаны өтеуден шартты түрде мерзімінен бұрын босату (84 б), ескеру мерзімінің (85 б) және соттылықты мерзімнің (86 б) негіздерінен көрсетеді, сонымен қатар алғаш рет қылмыстық жауаптылық пен жазаның ерекшеліктері туралы осы бөлімнің ережелерін 18 жастан 20 жасқа дейінгі қылмыс жасаған адамдарға қолдану мүмкіндігін қарастырады.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Бұл олардың қоғамдық қауіптілігінң сипаты мен дәрежесіне қылмыс жасалу мән-жайларына және кінәлінің жекелігіне тәуелді қылмыс жасаған адамдардың гуманизм мен жекелендіру принциптерін іске асыру туралы куәландырады. Кәмелетке толмағандардың жаза түрлерін белгілейік:</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lastRenderedPageBreak/>
        <w:t>ҚК-ң 79 б сәйкес кәмелетке толмағандар үшін жаза түрі болып табылады: а) айыппұл б) белгілі бір қызметпен айналысу құқынан айрылу в) қоғамдық жұмыстарға тарту г) түзеу жұмыстары д) Қамаққа алу е) бас бостандығынан айыру. Кәмелетке толмағандардың жастық ерекшеліктерін ескере оларға қолданылатын жаза, бірінші кезекте тәрбиелеу мен ескерту әсері мақсатын қояды. Сот тәжірибесі көндірмелі түрде алғаш рет қылмыс жасаған кәмелетке толмағандарға бас бостандығынан айырудың төмен тиімділігін көрсетеді.</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Кәмелетке толмағандарға мынадай жазалар қолданылмауы тиіс: бостандықты шектеу (45 б 3 б), өмір бойына бас бостандығынан айыру (48 б 4 б), өлім жазасы (49 б 2 б ) және мүлікті тәркілеу.</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Кәмелетке толмағандарға қолданылатын жазаның мазмұны өзіндік арнайы ерекшеліктеріне ие. Мысалы, 79 б 2 б сәйкес айыппұл кәмелетке сотталған адамның дербес табысы немесе өндіріп алуға жарайтын мүлкі болған жағдайда ғана тағайындалады. Айыппұл оннан бес жуз айлықесептік көрсеткішке дейінгі мөлшерде немесе кәмелетке толмаған адамның жалақысының немесе өзге табысының екі аптадан алты айға дейінгі кезеңдегі мөлшерде тағайындалады.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Осыдан көретініміз ересектерге қарағанда кәмелетке толмағандар үшін айыппұлдың төмендетілген мөлшерде орнатылған бірақ мұнда 40 б 2 б ережесі сақталады, осыған сәйкес айыппұл мөлшерін жасалған қылмыстың ауырлығын және сотталушының мүліктік жағдайы есбімен сот анықтайды.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Белгілі бір қызметтен айналу құқығынан айыру кәмелетке толмағандарға бір жылдан екі жылға дейінгі мерзімде тағайындалады, мұндай жағдайларда олар заңды негіздерде қандай бір қызметтің түрімен айналысса осымен бірге қылмыстық іс-әрекет жасаса.</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Қоғамдық жұмыстарға тарту 40 сағаттан 60 сағатқа дейін мерзімді тағайындалатын қылмыстық заңдарда жазаның жаңа түрі болып табылады. Осы кәмелетке толмағандар үшін күшіне қабілетті жұмыстар орындалуына және оқудан немесе негізгі жұмыс уақытынан бос болуында айналысады. Жазаның осы түрін орындаудың уақыты 16 жасқа дейінгі жаста күніне екі сағаттан аспайтын, ал 18 жасқа дейінгілерге күнініне үш сағаттан аспауы қажет. Осы жағдайда ересектерге қарағанда кәмелетке толмағандарға мерзімі азырақ.</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Қоғамдық жұмытан әдейі жальтарған жағдайда бұл ҚК-ң 43 және 46 баптарға сәйкес қарастырылған мерзімшегінде Қамаққа алумен ауыстырылады.</w:t>
      </w:r>
    </w:p>
    <w:p w:rsidR="007A12C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Кәмелетке толмаған сотталушыларға түзеу жұмыстары сот үкімінің шығару сәтіне 16 жасқа толған жағдайда бір жыл мерзімде тағайындалады. Жалақыдан ұстап қалуды әрбір субъективті және объективті факторлар есебімен (отбасы материалдық жағдай отбасы мүгедек жүйе және т.с.с.) есептеу қажет.Қамаққа алу кәмелетке толмаған сотталушыларға сот үкімі шығу сәтіне 16 жасқа толғандарға 1 айдан 4 айға дейін мерзімде тағайындалады. </w:t>
      </w:r>
    </w:p>
    <w:p w:rsidR="007A12C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Бұл жазаның жаңа негізгі түрі оның енгізілуі бас бостандығынан айырудан қысқа мерзімді мерзімнің тиімсіздігіне байланысты, бұл туралы заң әдебиетінде бірнеше рет белгіленген.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lastRenderedPageBreak/>
        <w:t>Қамаққа алу мазмұны бойынша бас бостандығынан айыруға жақын жаза болып табылады және адамды қатаң изоляция жағдайында ұстауда, еркін жүруіне шектеуде тұрады.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Кәмелетке толмаған сотталушыларда бас бостандығынан айыру 6 айдан 10 жыл мерзімде, ал ауырлататын мән-жайларды кісі өлтіру үшін - 12 жылға дейін тағайындалуы мүмкін. 14 жастан 16 жасқа дейінгі жастағы кішігірім ауырлықтағы қылмысты алғаш рет жасаған адамдарға бас бостандығынан айыру тағайындалмайды.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Бас бостандығынан айыру жазасын кәмелетке толмағандар ересектерден екі түрлі колонияда өтейді: бас бостандығынан айыруға алғаш рет сотталған ер адам жынысындағы кәмелетке толмағандар, сонымен қатар әйел жынысындағы кәмелетке толмағандар – жалпы тәртіптегі тәрбие колониялар; бас бостандығынан айыруды бұрын өтеген ер адам жыныстағы кәмелетке толмағандар – қатаң тәртіптегі тәрбие колониялары.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Осымен бірге кінәлі жекелігінің қоғамға қауіптілігінің сипаты мен дәрежесіне және істің өзге де мән-жайларына тәуелсіз сотпен қабылданған шешімдерін, ниеттерін көрсетумен ер адам кәмелетке толмаған сотталушыларға бас бостандығынан айыруды жалпы тәртіптегі тәрбие колониясындағы өтеу тағайындалады.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Сонымен бірге кәмелетке толмағандарға тағайындалатын жазалардың ерекшелігін анықтау кезінде осы туралы ереже қосылған: сот қылмыстық іс қарау кезінде білген, жазаны орындайтын органға оның жекелігінің белгілі ерекшеліктерін кәмелетке толмаған сотталушымен жолығу кезінде есеп туралы нұсқау бере алады. Мұндай жағдайларды кәмелетке толмағандардың жастық психикалық және жеке ерекшеліктерін ескеру қажет, мысалы, өмір мен тәрбиенің шарты, денсаулық тұрғысы, қабілеттілк пен бағыттың дамуы, ересектер арасындағы айналаның әсері және т.с.с. Осы ерекшеліктердің ескеру жазаның әділдігіне жетуге, тәрбие колониясындағы кәмелетке толмағандардың түзеу мүмкіндігін анықтауға; олардың тарапынан жаңа қылмыстардың алдын алуға, соныменбірге жаза мен жауаптылықты жекелендіру кезінде қажет.</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Жазадан босату белгілі шарттардың бар болуын талап етеді:</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1) қылмысты алғаш рет жасау</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2) кішігірім немесе орташа ауырлықтағы қылмысты жасау</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3) объективті және субъективті факторлардың жиынтығы қатарынан құрылатын тәрбие әсері бар мәжбүрлеу шараларын қолдану жолымен кәмелетке толмағанның түзелу мүмкіндіктері туралы соттың қорытындысы: қоғамға қауіпті іс-әрекеттің сипаты; жасөспірімдердің жекелігі.</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Көрсетілген шарттар бар болуы кезінде құқылы, айыпты үкімді қаулы ете тәрбие әсері бар мәбүрлеу шараларын қолдануға, олардың мәні келесімен байланысады: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1) ескерту кәмелетке толмағанға оның іс-әрекетімен келтірілген залалды және ҚК-пен көзделген қылмысты қайтып жасаудың зардабын түсіндіруде тұрады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lastRenderedPageBreak/>
        <w:t>2) қадағалауға беру ата-аналарына немесе орындағы адамдардың мамандырылған мемлекеттік органға кәмелетке толмағанға тәрбиелік әсер ету мен оның мінез-құлқына бақылау бойынша міндетті жүктеуден тұрады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3) келтірілген залалды өтеу міндетті кәмелетке толмағаннның мүліктік жағдайын және оның тиісті еңбек әдеттерінің бар болуы есебімен жүктелген</w:t>
      </w:r>
    </w:p>
    <w:p w:rsidR="007A12C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4) бос уақытын шектеу және кәмелетке толмаған адамның жүріс-тұрысына ерекше талаптар белгілеу белгілі орындарда болуға, бос уақытын белгі нысандарын пайдалану, соның ішінде механикалық көлік құралын жүргізуге байланысты тыйым салуы, тәуліктің белгіллі уақытынан кейін үйден тыс жүруге, мамандырылған мемлекеттік органның рұқсатынсыз басқа жерге шығуын шектеу қоюын көздей алады.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Кәмелетке толмаған адамға сонымен қатар оқу орнына қайтып оралу, оқуды жалғастыру немесе аяқтауға не мамандырылған мемлекеттік органның көмегімен жұмысқа орналасуға талабы қойылуы мүмкін. Осы тізім таусылатын болып табылмайды</w:t>
      </w:r>
    </w:p>
    <w:p w:rsidR="00A42A9A"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5) арнаулы тәрбие немесе емдеу – тәрбиелік мекемеге орналастыру 6 айдан 2 жылғы дейінгі мерзімде сотпен орташа ауырлығы қасақана қылмыс жасаған кәмелетке толмағандар тағайындалуы мүмкін.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Аталған мекемелерде болу жасының кәмелетке толуымен байланысты мерзімінен бұрын қысқартылуы мүмкін, сонымен қатар егер түзеуді қамтамасыз ететін арнаулы мемлекеттік органның қорытындысы негізінде сот мынадай түйінге келсе кәмелетке толмаған өзінің түзелуі үшін әрі қарай осы шараның қолданылуында қажет болмаса.</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Кәмелетке толмағанның ұнамдық психологиялық сипаттамасына қылмыс сипатының тәуелді сот оған қатысты оның түзелуіне жаңа алдын алуына жәрдемдестік көрсетілген шаралардың кез келген таңдауға құқылы осымен бірге ҚК көздейді, кәмелетке толмағанға бір мезгілге тәрбиелік әсер ету бірнеше мәжбүрлеу шаралары тағайындауы мүмкін.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Ата –аналарының немесе олардың орныныдағы адамдардың не мамандандырылған мемлекеттік органның қадағалауына берілді.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Сонымен бірге бос уақытын шектеу және кәмелетке толмаған адамның жүріс тұрысына ерікті шараларын белгілейді.</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Сонымен бірге кәмелетке толмағандардың жазаны өтеуден соттылықты жоюды шартты мерзімімен юұрын босатуды қарастырады.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ҚК кәмелетке толмағандардың жазаны өтеуден шартты түрде мерзімінен бұрын босатудың белгілі ерекшеліктерін көздейді, ол ҚК-ң 84 б сәйкес жазаны өтеуді шартты түрде мерзімінен бұрын босату кәмелетке толмаған жаста қылмыс жасап бас бостандығынан айыруға немесе түзеу жұмыстарына сотталған адамдарға:</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А) кішігірім немесе орташа ауырлықтықтағы қылмысы үшін сот тағайындаған жаза мерзімнің кемінде үштен бірі</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Б) ауыр қылмыс үшін сот тағайындаған жазаның кемінде жартысын</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В) аса ауыр қылмысы үшін сот тағайындаған жаза мерзімнің кемінде үштен екісін нақты өтегеннен кейін қолданылуы мүмкін.</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lastRenderedPageBreak/>
        <w:t xml:space="preserve">Кәмелетке толмағандарды жазаның өтеуден шартты түрде мерзімінен бұрын босатудың негізі болып сотпен мына факті тану табылады, түзелу үшін адам сотпен тағайындалған жазаны толық өтеу қажет емес.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Ересектерге қарағанда кәмелетке толмаған сотталушыларды шартты түрде мерзімінен босатуды қолдану үшін заң қылмыс санаттарына байланысты алғаш рет тағайындалған жазаның өтеудің ең төмен мерзімін орнатады. Жазаны өтеуден шартты түрде мерзімінен бұрын босату кәмелетке толмағандар үшін ҚК 70 б 7 б шартты түрде мерзімінен бұрын ьосатуды алып тастау және жазаның өтелмеген бөлігін орындау туралы талаптар таралалады.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Кәмелетке толмағандардың қылмыстық жауаптылығы мен жазаның ерекшеліктері ескіру мерзімі мен соттылықты жазадан қысқартылған мерзімде байланысады.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ҚК-ң 85 б сйкес осы кодекстің 69 және 75 баптарында көзделген ескіру мерзімі кәмелетке толмағандарды қылмыстық жауаптылықтан немесе оның жазасын өтеумен босату кезінде тең жартысынан қысқартылады, яғни кішігірім ауырлығы қылмыстар үшін 1 жыл; орташа ауырлығы үшін 2,5 жыл; ауыр қылмыс үшін 5 жыл; аса ауыр қылмыс үшін 7,5 жыл құрайды.</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 xml:space="preserve">Сонымен гуманизм ойынан шыға отыра заң шығарушы біздің елдің қылмыстық заңнамасына бұрын таныс емес мыналар туралы алғаш рет қарастырған: 18 бен 20 жас аралығындағы қылмыс жасаған адамдарға жасаған әрекеттің сипатын жән,е жеке басын ескере отырып оларға кәмелетке толмағандарға арнаулы тәрбие немесе емдеу тәрбиелеу мекемесіне орналастыруды қоспағанда осы бөлімнің ережелерін қолданады. </w:t>
      </w:r>
    </w:p>
    <w:p w:rsidR="002126BE" w:rsidRPr="00F60FE6" w:rsidRDefault="002126BE" w:rsidP="002126BE">
      <w:pPr>
        <w:pStyle w:val="af3"/>
        <w:spacing w:before="0" w:beforeAutospacing="0" w:after="0" w:afterAutospacing="0"/>
        <w:ind w:firstLine="709"/>
        <w:jc w:val="both"/>
        <w:rPr>
          <w:sz w:val="28"/>
          <w:szCs w:val="28"/>
          <w:lang w:val="kk-KZ"/>
        </w:rPr>
      </w:pPr>
      <w:r w:rsidRPr="00F60FE6">
        <w:rPr>
          <w:sz w:val="28"/>
          <w:szCs w:val="28"/>
          <w:lang w:val="kk-KZ"/>
        </w:rPr>
        <w:t>Заңда айрықша болып танылатын қандай да жағдайла көзделмейді, бірақ та бұл жерде жасалған қылмыстың кінәлігін жекелігі сипатын оның өмірі мен тәрбиелік шартын жасалған қылмыстық жәрдемдесетін себептері мен шарттырын т.б. ескерту қажет.</w:t>
      </w: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«Кәмелетке толмаған адамдардың қылмыстары және оларды қоғамға қарсы іс-әрекеттер жасауға тарту жөніндегі істер бойынша сот практикасы туралы» Қазақстан Республикасы Жоғарғы Сотының 2002 жылғы 11 сәуірдегі № 6 нормативтік қаулысы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Кәмелетке толмағандарға тағайындалған бас бостандығын шектеу жазасының мерзімін қысқартқан ҚР Жоғарғы Соты қылмыстық істер бойынша қадағалау сот алқасының 2012 ж. 13 наурыздағы № 2уп-67-12 қаулысы /Жукенов А.Т. Судебная практика по уголовным делам. – Алматы: ТОО «Издательство Норма-К», 2013. – С. 154-155.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Кәмелетке толмағандарға мүлкін тәркілеу қосымша жазасын тағайындауға болмайтындығы туралы ҚР Жоғарғы Соты қылмыстық істер бойынша алқасының 2002 ж. 18 желтоқсандағы № 2н-141-02 қаулысы /Жукенов А.Т. Судебная практика по уголовным делам. – Алматы: ТОО «Издательство Норма-К», 2013. – С. 158-160. </w:t>
      </w:r>
    </w:p>
    <w:p w:rsidR="00A42A9A" w:rsidRPr="00BE0D25" w:rsidRDefault="00A42A9A" w:rsidP="007A12C6">
      <w:pPr>
        <w:spacing w:after="0" w:line="240" w:lineRule="auto"/>
        <w:ind w:firstLine="709"/>
        <w:jc w:val="both"/>
        <w:rPr>
          <w:rFonts w:ascii="Times New Roman" w:hAnsi="Times New Roman" w:cs="Times New Roman"/>
          <w:b/>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rPr>
        <w:lastRenderedPageBreak/>
        <w:t>Ұсынылатын әдебиеттер</w:t>
      </w:r>
      <w:r w:rsidRPr="00F60FE6">
        <w:rPr>
          <w:rFonts w:ascii="Times New Roman" w:hAnsi="Times New Roman" w:cs="Times New Roman"/>
          <w:b/>
          <w:sz w:val="28"/>
          <w:szCs w:val="28"/>
          <w:lang w:val="kk-KZ"/>
        </w:rPr>
        <w:t>:</w:t>
      </w: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«Кәмелетке толмағандар арасындағы құқық бұзушылықтардың профилактикасы мен балалардың қадағалаусыз және панасыз қалуының алдын алу туралы» Қазақстан Республикасының 2004 жылғы 9 шілдедегі Заңы (14бабы). </w:t>
      </w:r>
    </w:p>
    <w:p w:rsidR="002126BE" w:rsidRPr="00F60FE6" w:rsidRDefault="002126BE" w:rsidP="007A12C6">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lang w:val="kk-KZ"/>
        </w:rPr>
        <w:t xml:space="preserve">4. Ағыбаев А.Н. Қазақстан Республикасының Қылмыстық кодексіне түсіндірме. </w:t>
      </w:r>
      <w:r w:rsidRPr="00F60FE6">
        <w:rPr>
          <w:rFonts w:ascii="Times New Roman" w:hAnsi="Times New Roman" w:cs="Times New Roman"/>
          <w:sz w:val="28"/>
          <w:szCs w:val="28"/>
        </w:rPr>
        <w:t xml:space="preserve">Жалпы және Ерекше бөліктер. – Алматы: Жеті Жарғы, 2015. – С.238-245.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С.417-436.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С.384-398. 7. Борчашвили И.Ш. Комментарий к Уголовному кодексу Республики Казахстан. Общая часть (Том 1)  ­ Алматы : Жеті жарғы, 2015. ­ С.446-476.  </w:t>
      </w:r>
    </w:p>
    <w:p w:rsidR="002126BE" w:rsidRPr="00F60FE6" w:rsidRDefault="002126BE" w:rsidP="007A12C6">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С.153-164. </w:t>
      </w:r>
    </w:p>
    <w:p w:rsidR="002126BE" w:rsidRDefault="002126BE" w:rsidP="007A12C6">
      <w:pPr>
        <w:spacing w:after="0" w:line="240" w:lineRule="auto"/>
        <w:ind w:firstLine="709"/>
        <w:jc w:val="both"/>
        <w:rPr>
          <w:rFonts w:ascii="Times New Roman" w:hAnsi="Times New Roman" w:cs="Times New Roman"/>
          <w:sz w:val="28"/>
          <w:szCs w:val="28"/>
          <w:lang w:val="kk-KZ"/>
        </w:rPr>
      </w:pPr>
    </w:p>
    <w:p w:rsidR="007A12C6" w:rsidRDefault="007A12C6" w:rsidP="007A12C6">
      <w:pPr>
        <w:spacing w:after="0" w:line="240" w:lineRule="auto"/>
        <w:ind w:firstLine="709"/>
        <w:jc w:val="both"/>
        <w:rPr>
          <w:rFonts w:ascii="Times New Roman" w:hAnsi="Times New Roman" w:cs="Times New Roman"/>
          <w:sz w:val="28"/>
          <w:szCs w:val="28"/>
          <w:lang w:val="kk-KZ"/>
        </w:rPr>
      </w:pPr>
    </w:p>
    <w:p w:rsidR="007A12C6" w:rsidRDefault="007A12C6" w:rsidP="007A12C6">
      <w:pPr>
        <w:spacing w:after="0" w:line="240" w:lineRule="auto"/>
        <w:ind w:firstLine="709"/>
        <w:jc w:val="both"/>
        <w:rPr>
          <w:rFonts w:ascii="Times New Roman" w:hAnsi="Times New Roman" w:cs="Times New Roman"/>
          <w:sz w:val="28"/>
          <w:szCs w:val="28"/>
          <w:lang w:val="kk-KZ"/>
        </w:rPr>
      </w:pPr>
    </w:p>
    <w:p w:rsidR="007A12C6" w:rsidRPr="00F60FE6" w:rsidRDefault="007A12C6"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 xml:space="preserve">Тақырып №21. Медициналық сипаттағы мәжбүрлеу шаралары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p>
    <w:p w:rsidR="007A12C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Медициналық сипаттағы мәжбүрлеу шараларының түсінігі, қолдану мақсаттары мен құқықтық табиғаты. Бұл шаралардың жазадан айырмашылығы. Медициналық сипаттағы мәжбүрлеу шараларын қолдану негіздері. Медициналық сипаттағы мәжбүрлеу шаралары қолданылатын адамдар шеңбері. Медициналық сипаттағы мәжбүрлеу шараларының түрлері.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Медициналық сипаттағы мәжбүрлеу шараларын қолдануды ұзарту, өзгерту және тоқтату. Медициналық сипаттағы мәжбүрлеу шаралары қолданылғаннан кейін жаза тағайындау. Жазаны орындаумен біріктірілген медициналық сипаттағы мәжбүрлеу шаралары.</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Жаңа Қылмыстық кодекстің VII бөлімінде “Медициналық сипаттағы мәжбүрлеу шаралары” жеке институт ретінде қарастырылды.</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2015 жылы қабылданған жаңа Қазақстан Республикасы Қылмыстық кодексінің 7 бөлімінде “медициналық сипаттағы мәжбүрлеу шараларының” анықтамасы берілмеген.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lastRenderedPageBreak/>
        <w:t>Бұған дейін қабылданған барлық қылмыстық заңдарда да медициналық сипаттағы мәжбүрлеу шараларының анықтамасы берілмеген.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Бірқатар авторлар медициналық сипаттағы мәжбүрлеу шараларын қылмыстық жауаптылықты іс жүзіне асырудың бір нысаны ретінде қарастырады .</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Мұндай көзқарас қылмыстық кодекстегі медициналық сипаттағы мәжбүрлеу шараларын қолдану мақсаттары мазмұнынан туындап отыр.</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Ол бойынша медициналық сипаттағы мәжбүрлеу шараларының есінің дұрыстығын жоққа шығармайтын психикасының бұзылуынан зардап шегетін адамдарға жаза қолданумен ұштасатын мақсаты - олардың қайтадан қылмыстық іс-әрекет жасауының алдын алу болып табылады, демек адамды түзеу мақсаты көзделіп отыр.</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Құқықтанушылар медициналық сипаттағы мәжбүрлеу шараларына әртүрлі докториналды анықтамаларды ұсынды.</w:t>
      </w:r>
    </w:p>
    <w:p w:rsidR="00A42A9A" w:rsidRDefault="002126BE" w:rsidP="002126BE">
      <w:pPr>
        <w:spacing w:after="0" w:line="240" w:lineRule="auto"/>
        <w:ind w:firstLine="567"/>
        <w:jc w:val="both"/>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Медициналық сипаттағы мәжбүрлеу шаралары жаза болып табылмайды, олар аталған адамдардың психикалық денсаулығын қалпына келтіру және олардың психикалық қызметінің бұзылуына байланысты қоғамға қауіпті жаңа іс-әрекет жасауының алдын алу мақсатын көздейді, ал қылмыс жасаған </w:t>
      </w:r>
      <w:r w:rsidRPr="00F60FE6">
        <w:rPr>
          <w:rFonts w:ascii="Times New Roman" w:eastAsia="Times New Roman" w:hAnsi="Times New Roman" w:cs="Times New Roman"/>
          <w:sz w:val="28"/>
          <w:lang w:val="kk-KZ"/>
        </w:rPr>
        <w:t> </w:t>
      </w:r>
      <w:r w:rsidRPr="00F60FE6">
        <w:rPr>
          <w:rFonts w:ascii="Times New Roman" w:eastAsia="Times New Roman" w:hAnsi="Times New Roman" w:cs="Times New Roman"/>
          <w:sz w:val="28"/>
          <w:szCs w:val="28"/>
          <w:lang w:val="kk-KZ"/>
        </w:rPr>
        <w:t>есі дұрыс адамдарға қатысты алғанда – жаңа қылмыстық іс-әрекет жасауының алдын алу” .“Медициналық сипаттағы мәжбүрлеу шаралары деп есі дұрыс емес күйде немесе шектелген есі дұрыстық күйінде қылмыстық-құқықтық тыйым салынған әрекет жасаған немесе есі дұрыс күйінде қылмыс жасаған, бірақ оны жасағаннан кейін оған жаза тағайындауды немесе орындауды мүмкін етпейтін психиканың бұзылуына шалдыққан адамдарға, сондай-ақ қылмыс жасаған және алкоголизм мен нашақорлықтан емдеуге мұқтаж адамдарға сот тағайындайтын, қылмыстық заңнамада көзделген қылмыстық-құқықтық мәжбүрлеудің бір түрін ұғынады.</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Ол осы адамдардың психикалық ахуалын емдеу немесе жақсарту мақсатында, олардың қоғамға қауіпті іс-әрекеттерді қайта жасауының алдын алу, қоғамның және сол сияқты науқастың қауіпсіздігін қамтамасыз ету, әлеуметтік оңалту шараларын жүргізу мақсатымен оларға медициналық (емдік) әсер ету және арнайы алдын алу шараларын мәжбүрлі түрде қолдану болып келеді” .</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А.И. Чучаев өз еңбегінде, қылмыстық кодекстің 9 - бабы, 2 бөліміндегі белгілерді елеулі маңызды іс-әрекеттерді жасағандарға медициналық сипаттағы мәжбүрлеу шараларын қолданбауды әділ түрде көрсетеді.</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Медициналық сипаттағы мәжбүрлеу шараларының анықтамасына олардың мақсаттарын қосу қате, өйткені бұл мақсаттар заңнама деңгейінде, яғни Қазақстан Республикасы Қылмыстық кодексінің 89-бабында тұжырымдалған және қандай да бір толықтыруды қажет етпейді деген пікірмен келісу қиын. Қайта керісінше, медициналық сипаттағы мәжбүрлеу шараларының заңда белгіленген мақсаттары нақты әрі толық көрсетілмеген.</w:t>
      </w:r>
    </w:p>
    <w:p w:rsidR="00A42A9A"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Сондықтан осы мақсаттарды нақтылай отырып анықтамаға енгізген дұрыс болады.</w:t>
      </w:r>
      <w:r w:rsidRPr="00F60FE6">
        <w:rPr>
          <w:rFonts w:ascii="Times New Roman" w:eastAsia="Times New Roman" w:hAnsi="Times New Roman" w:cs="Times New Roman"/>
          <w:sz w:val="27"/>
          <w:szCs w:val="27"/>
          <w:lang w:val="kk-KZ"/>
        </w:rPr>
        <w:t xml:space="preserve"> </w:t>
      </w:r>
      <w:r w:rsidRPr="00F60FE6">
        <w:rPr>
          <w:rFonts w:ascii="Times New Roman" w:eastAsia="Times New Roman" w:hAnsi="Times New Roman" w:cs="Times New Roman"/>
          <w:sz w:val="28"/>
          <w:szCs w:val="28"/>
          <w:lang w:val="kk-KZ"/>
        </w:rPr>
        <w:t xml:space="preserve">Есі дұрыс емес күйде қылмыс жасаған адамдарға қатысты алғанда, </w:t>
      </w:r>
      <w:r w:rsidRPr="00F60FE6">
        <w:rPr>
          <w:rFonts w:ascii="Times New Roman" w:eastAsia="Times New Roman" w:hAnsi="Times New Roman" w:cs="Times New Roman"/>
          <w:sz w:val="28"/>
          <w:szCs w:val="28"/>
          <w:lang w:val="kk-KZ"/>
        </w:rPr>
        <w:lastRenderedPageBreak/>
        <w:t>медициналық сипаттағы мәжбүрлеу шараларын мәжбүрлеу шаралары емес, зорлық шара деп атаған жөн, - деп жазады И.С. Ной.</w:t>
      </w:r>
      <w:r w:rsidRPr="00F60FE6">
        <w:rPr>
          <w:rFonts w:ascii="Times New Roman" w:eastAsia="Times New Roman" w:hAnsi="Times New Roman" w:cs="Times New Roman"/>
          <w:sz w:val="27"/>
          <w:szCs w:val="27"/>
          <w:lang w:val="kk-KZ"/>
        </w:rPr>
        <w:t xml:space="preserve"> </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Біздің білуімізше, медициналық сипаттағы мәжбүрлеу шараларының мазмұны сот тағайындаған және қылмыстық заңда көрсетілген адамдардың психикалық денсаулығын қалпына келтіруге, нығайтуға бағытталған құқықтық және медициналық сипаттағы шаралар жиынтығы болып табылады.</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Медициналық сипаттағы шараларға Қазақстан Республикасының Қылмыстық кодексінде және өзге де заңдарында белгіленген тәртіпте азаматтардың психикалық денсаулығын тексеру, олардың психикасының бұзылуына диагноз қою, емдеу, күтім жасау және медициналық-психологиялық оңалту кіреді, бірақ бұған “зорлықтың” қатысы жоқ.</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Сонымен, медициналық сипаттағы мәжбүрлеу шаралары дегеніміз - мемлекеттік мәжбүрлеу шаралары, оларды есі дұрыс емес жағдайда Қазақстан Республикасы Қылмыстық кодексінің Ерекше бөлімінде көзделген қоғамға қауіпті іс-әрекет жасаған адамдарға, сондай-ақ қылмыс жасағаннан кейін психикасы бұзылған және осының салдарынан оларға жаза тағайындау және орындау мүмкін болмайтын адамдарға соттың шешімі бойынша мәжбүрлеп емдеуді ұзартуға, өзгертуге және тоқтатуға, тағайындауға немесе қылмыс жасаған және қылмыс жасау кезінде іс-әрекет ұғынып, ерікті түрде таңдау жасауына әсер еткен есінің дұрыстығын жоққа шығармайтын психикасының бұзылуынан зардап шегетін адамдарға соттың үкімі бойынша тағайындалатын және аталған адамдардың психикалық саулығын (психическое здоровье) қалпына келтіруге, жақсартуға, олардың қоғамға қауіпті жаңа әрекеттер жасауына, өзіне-өзі және өзге адамдарға зиян келтіру қаупін, басқадай елеулі зиян келтіру мүмкіндігін болғызбауға, олардың құқықтары мен заңды мүдделерін сақтауға бағытталған психиатриялық </w:t>
      </w:r>
      <w:r w:rsidRPr="00F60FE6">
        <w:rPr>
          <w:rFonts w:ascii="Times New Roman" w:eastAsia="Times New Roman" w:hAnsi="Times New Roman" w:cs="Times New Roman"/>
          <w:sz w:val="28"/>
          <w:lang w:val="kk-KZ"/>
        </w:rPr>
        <w:t> </w:t>
      </w:r>
      <w:r w:rsidRPr="00F60FE6">
        <w:rPr>
          <w:rFonts w:ascii="Times New Roman" w:eastAsia="Times New Roman" w:hAnsi="Times New Roman" w:cs="Times New Roman"/>
          <w:sz w:val="28"/>
          <w:szCs w:val="28"/>
          <w:lang w:val="kk-KZ"/>
        </w:rPr>
        <w:t>емдеу болып табылады.</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Мемлекет адамға мәжбүрлеп емдеуді тағайындауға құқылы болса, қоғамға қауіпті әрекет жасаған адам осылайша емделуге міндетті.</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lang w:val="kk-KZ"/>
        </w:rPr>
      </w:pPr>
      <w:r w:rsidRPr="00F60FE6">
        <w:rPr>
          <w:rFonts w:ascii="Times New Roman" w:eastAsia="Times New Roman" w:hAnsi="Times New Roman" w:cs="Times New Roman"/>
          <w:sz w:val="28"/>
          <w:szCs w:val="28"/>
          <w:lang w:val="kk-KZ"/>
        </w:rPr>
        <w:t>Бұл адам өзінің психикалық жағдайына және жасаған іс-әрекетінің қауіптілігіне сай келетін медициналық сипаттағы мәжбүрлеу шараларының түріне құқылы.</w:t>
      </w:r>
    </w:p>
    <w:p w:rsidR="002126BE" w:rsidRPr="00F60FE6" w:rsidRDefault="002126BE" w:rsidP="002126BE">
      <w:pPr>
        <w:spacing w:after="0" w:line="240" w:lineRule="auto"/>
        <w:ind w:firstLine="567"/>
        <w:rPr>
          <w:rFonts w:ascii="Times New Roman" w:eastAsia="Times New Roman" w:hAnsi="Times New Roman" w:cs="Times New Roman"/>
          <w:sz w:val="20"/>
          <w:szCs w:val="20"/>
          <w:lang w:val="kk-KZ"/>
        </w:rPr>
      </w:pPr>
      <w:r w:rsidRPr="00F60FE6">
        <w:rPr>
          <w:rFonts w:ascii="Times New Roman" w:eastAsia="Times New Roman" w:hAnsi="Times New Roman" w:cs="Times New Roman"/>
          <w:b/>
          <w:bCs/>
          <w:sz w:val="28"/>
          <w:szCs w:val="28"/>
          <w:lang w:val="kk-KZ"/>
        </w:rPr>
        <w:t>Медициналық сипаттағы мәжбүрлеу шараларын қолдану негіздері</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1. Сот медициналық сипаттағы мәжбүрлеу шараларын: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а) есі дұрыс емес жағдайда осы Кодекстің Ерекше бөліміндегі баптарда көзделген әрекеттерді жасаған;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б) қылмыс жасағаннан кейін психикасы жазаны тағайындау немесе орындау мүмкін емес болып бұзылған;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в) қылмыс жасаған және есінің дұрыстығын жоққа шығармайтын психикасының бұзылуынан зардап шегетін;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г) қылмыс жасаған және алкоголизмнен немесе нашақорлықтан не уытқұмарлықтан емдеуге мұқтаж деп танылған адамдарға тағайындауы мүмкін.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 xml:space="preserve">2. Осы баптың бірінші бөлігінде аталған адамдарға психиатриялық стационарда мәжбүрлеп емдеу психикасының бұзылуы бұл адамдардың өзіне </w:t>
      </w:r>
      <w:r w:rsidRPr="00F60FE6">
        <w:rPr>
          <w:rFonts w:ascii="Times New Roman" w:eastAsia="Times New Roman" w:hAnsi="Times New Roman" w:cs="Times New Roman"/>
          <w:sz w:val="28"/>
          <w:szCs w:val="28"/>
        </w:rPr>
        <w:lastRenderedPageBreak/>
        <w:t>немесе басқа адамдарға қауіп төндіріп, өзге елеулі зиян келтіру мүмкіндігіне байланысты жағдайларда ғана тағайындалады.</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3. Медициналық сипаттағы мәжбүрлеу шараларын орындау тәртібі Қазақстан Республикасы Қылмыстық-атқару кодексімен және денсаулық сақтау туралы заңдарымен белгіленеді.</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4. Осы баптың бірінші бөлігінде аталған және өзінің психикалық жағдайы бойынша қауіп келтірмейтін адамдар жөнінде сот бұл адамдар жөніндегі қажетті материалдарды:</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а) оларды Қазақстан Республикасының денсаулық сақтау туралы заңдарында көзделген тәртіпте психиатрда емдеу туралы мәселені шешу үшін денсаулық сақтау органдарына;</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rPr>
        <w:t>б) оларды Қазақстан Республикасының денсаулық сақтау туралы заңдарында көзделген тәртіппен психиатриялық-неврологиялық мекемелеріне жіберу туралы мәселені шешу үшін денсаулық сақтау органдарына жібере алады</w:t>
      </w:r>
      <w:r w:rsidRPr="00F60FE6">
        <w:rPr>
          <w:rFonts w:ascii="Times New Roman" w:eastAsia="Times New Roman" w:hAnsi="Times New Roman" w:cs="Times New Roman"/>
          <w:sz w:val="28"/>
        </w:rPr>
        <w:t> </w:t>
      </w:r>
      <w:r w:rsidRPr="00F60FE6">
        <w:rPr>
          <w:rFonts w:ascii="Times New Roman" w:eastAsia="Times New Roman" w:hAnsi="Times New Roman" w:cs="Times New Roman"/>
          <w:sz w:val="28"/>
          <w:szCs w:val="28"/>
          <w:lang w:val="kk-KZ"/>
        </w:rPr>
        <w:t>.</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lang w:val="kk-KZ"/>
        </w:rPr>
        <w:t>Бізде өз ойымызды қорытындылай келе қылмыстық заңдарға байланысты медициналық сипаттағы мәжбүрлеу шараларын қолдану негізіне, сот медициналық сипаттағы мәжбүрлеу шараларын: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lang w:val="kk-KZ"/>
        </w:rPr>
        <w:t>а) есі дұрыс емес жағдайда осы Кодекстің Ерекше бөліміндегі баптарда көзделген әрекеттерді жасаған;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lang w:val="kk-KZ"/>
        </w:rPr>
        <w:t>б) қылмыс жасағаннан кейін және оны жасау кезінде психикасының бұзылыуына сәйкес жазаны тағайындау немесе орындау мүмкін емес болып табылса;</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lang w:val="kk-KZ"/>
        </w:rPr>
        <w:t>в) қылмыс жасаған және есінің дұрыстығын жоққа шығармайтын психикасының бұзылуынан зардап шегетін;</w:t>
      </w:r>
    </w:p>
    <w:p w:rsidR="002126BE" w:rsidRPr="00F60FE6" w:rsidRDefault="002126BE" w:rsidP="002126BE">
      <w:pPr>
        <w:spacing w:after="0" w:line="240" w:lineRule="auto"/>
        <w:ind w:firstLine="567"/>
        <w:jc w:val="both"/>
        <w:rPr>
          <w:rFonts w:ascii="Times New Roman" w:eastAsia="Times New Roman" w:hAnsi="Times New Roman" w:cs="Times New Roman"/>
          <w:sz w:val="27"/>
          <w:szCs w:val="27"/>
        </w:rPr>
      </w:pPr>
      <w:r w:rsidRPr="00F60FE6">
        <w:rPr>
          <w:rFonts w:ascii="Times New Roman" w:eastAsia="Times New Roman" w:hAnsi="Times New Roman" w:cs="Times New Roman"/>
          <w:sz w:val="28"/>
          <w:szCs w:val="28"/>
          <w:lang w:val="kk-KZ"/>
        </w:rPr>
        <w:t>г) қылмыс жасаған және алкоголизмнен немесе нашақорлықтан не уытқұмарлықтан емдеуге мұқтаж деп танылған адамдарға тағайындауы мүмкін.</w:t>
      </w:r>
    </w:p>
    <w:p w:rsidR="002126BE" w:rsidRPr="00F60FE6" w:rsidRDefault="002126BE" w:rsidP="002126BE">
      <w:pPr>
        <w:spacing w:after="0" w:line="240" w:lineRule="auto"/>
        <w:ind w:firstLine="567"/>
        <w:textAlignment w:val="baseline"/>
        <w:outlineLvl w:val="0"/>
        <w:rPr>
          <w:rFonts w:ascii="Times New Roman" w:eastAsia="Times New Roman" w:hAnsi="Times New Roman" w:cs="Times New Roman"/>
          <w:b/>
          <w:bCs/>
          <w:kern w:val="36"/>
          <w:sz w:val="28"/>
          <w:szCs w:val="28"/>
          <w:lang w:val="kk-KZ"/>
        </w:rPr>
      </w:pPr>
      <w:r w:rsidRPr="00F60FE6">
        <w:rPr>
          <w:rFonts w:ascii="Times New Roman" w:eastAsia="Times New Roman" w:hAnsi="Times New Roman" w:cs="Times New Roman"/>
          <w:b/>
          <w:bCs/>
          <w:kern w:val="36"/>
          <w:sz w:val="28"/>
          <w:szCs w:val="28"/>
          <w:lang w:val="kk-KZ"/>
        </w:rPr>
        <w:t>93-бап. Медициналық сипаттағы мәжбүрлеу шараларының түрлерi</w:t>
      </w:r>
    </w:p>
    <w:p w:rsidR="002126BE" w:rsidRPr="00F60FE6" w:rsidRDefault="002126BE" w:rsidP="002126BE">
      <w:pPr>
        <w:spacing w:after="0" w:line="240" w:lineRule="auto"/>
        <w:ind w:left="567"/>
        <w:jc w:val="both"/>
        <w:textAlignment w:val="baseline"/>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Сот медициналық сипаттағы мәжбүрлеу шараларының мынадай түрлерiн:  </w:t>
      </w:r>
      <w:r w:rsidRPr="00F60FE6">
        <w:rPr>
          <w:rFonts w:ascii="Times New Roman" w:eastAsia="Times New Roman" w:hAnsi="Times New Roman" w:cs="Times New Roman"/>
          <w:sz w:val="28"/>
          <w:szCs w:val="28"/>
          <w:lang w:val="kk-KZ"/>
        </w:rPr>
        <w:br/>
        <w:t>1) амбулаториялық мәжбүрлеп байқауды және психиатрда емдеуді;  </w:t>
      </w:r>
      <w:r w:rsidRPr="00F60FE6">
        <w:rPr>
          <w:rFonts w:ascii="Times New Roman" w:eastAsia="Times New Roman" w:hAnsi="Times New Roman" w:cs="Times New Roman"/>
          <w:sz w:val="28"/>
          <w:szCs w:val="28"/>
          <w:lang w:val="kk-KZ"/>
        </w:rPr>
        <w:br/>
        <w:t>2) жалпы үлгідегі психиатриялық стационарда мәжбүрлеп емдеуді;  </w:t>
      </w:r>
      <w:r w:rsidRPr="00F60FE6">
        <w:rPr>
          <w:rFonts w:ascii="Times New Roman" w:eastAsia="Times New Roman" w:hAnsi="Times New Roman" w:cs="Times New Roman"/>
          <w:sz w:val="28"/>
          <w:szCs w:val="28"/>
          <w:lang w:val="kk-KZ"/>
        </w:rPr>
        <w:br/>
        <w:t>3) мамандандырылған үлгідегі психиатриялық стационарда мәжбүрлеп емдеуді;  </w:t>
      </w:r>
      <w:r w:rsidRPr="00F60FE6">
        <w:rPr>
          <w:rFonts w:ascii="Times New Roman" w:eastAsia="Times New Roman" w:hAnsi="Times New Roman" w:cs="Times New Roman"/>
          <w:sz w:val="28"/>
          <w:szCs w:val="28"/>
          <w:lang w:val="kk-KZ"/>
        </w:rPr>
        <w:br/>
        <w:t>4) интенсивтi байқайтын мамандандырылған үлгідегі психиатриялық стационарда мәжбүрлеп емдеуді;  </w:t>
      </w:r>
    </w:p>
    <w:p w:rsidR="00A42A9A" w:rsidRDefault="002126BE" w:rsidP="002126BE">
      <w:pPr>
        <w:spacing w:after="0" w:line="240" w:lineRule="auto"/>
        <w:ind w:firstLine="567"/>
        <w:jc w:val="both"/>
        <w:textAlignment w:val="baseline"/>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5) химиялық кастрациялау түрінде мәжбүрле</w:t>
      </w:r>
      <w:r w:rsidR="00A42A9A">
        <w:rPr>
          <w:rFonts w:ascii="Times New Roman" w:eastAsia="Times New Roman" w:hAnsi="Times New Roman" w:cs="Times New Roman"/>
          <w:sz w:val="28"/>
          <w:szCs w:val="28"/>
          <w:lang w:val="kk-KZ"/>
        </w:rPr>
        <w:t>п емдеуді тағайындауы мүмкiн.  </w:t>
      </w:r>
    </w:p>
    <w:p w:rsidR="00A42A9A" w:rsidRDefault="002126BE" w:rsidP="002126BE">
      <w:pPr>
        <w:spacing w:after="0" w:line="240" w:lineRule="auto"/>
        <w:ind w:firstLine="567"/>
        <w:jc w:val="both"/>
        <w:textAlignment w:val="baseline"/>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t>2. Есi дұрыс күйiнде жасалған қылмыстық құқық бұзушылықтар үшiн сотталған, бiрақ алкоголизмнен, нашақорлықтан немесе уытқұмарлықтан емдеудi не есiнің дұрыстығы жоққа шығарылмайтын психикасының бұзылуынан емдеудi қажет ететiн адамдарға сот жазамен бiрге амбулаториялық мәжбүрлеп байқау және психиатрда емдеу түрiнде медициналық сипаттағы мәжбүрлеу шараларын тағайындауы мүмкiн</w:t>
      </w:r>
      <w:r w:rsidR="00A42A9A">
        <w:rPr>
          <w:rFonts w:ascii="Times New Roman" w:eastAsia="Times New Roman" w:hAnsi="Times New Roman" w:cs="Times New Roman"/>
          <w:sz w:val="28"/>
          <w:szCs w:val="28"/>
          <w:lang w:val="kk-KZ"/>
        </w:rPr>
        <w:t>.  </w:t>
      </w:r>
    </w:p>
    <w:p w:rsidR="002126BE" w:rsidRPr="00F60FE6" w:rsidRDefault="002126BE" w:rsidP="002126BE">
      <w:pPr>
        <w:spacing w:after="0" w:line="240" w:lineRule="auto"/>
        <w:ind w:firstLine="567"/>
        <w:jc w:val="both"/>
        <w:textAlignment w:val="baseline"/>
        <w:rPr>
          <w:rFonts w:ascii="Times New Roman" w:eastAsia="Times New Roman" w:hAnsi="Times New Roman" w:cs="Times New Roman"/>
          <w:sz w:val="28"/>
          <w:szCs w:val="28"/>
          <w:lang w:val="kk-KZ"/>
        </w:rPr>
      </w:pPr>
      <w:r w:rsidRPr="00F60FE6">
        <w:rPr>
          <w:rFonts w:ascii="Times New Roman" w:eastAsia="Times New Roman" w:hAnsi="Times New Roman" w:cs="Times New Roman"/>
          <w:sz w:val="28"/>
          <w:szCs w:val="28"/>
          <w:lang w:val="kk-KZ"/>
        </w:rPr>
        <w:lastRenderedPageBreak/>
        <w:t>3. Кәмелетке толмағандарға жыныстық тиіспеушілікке қарсы қылмыс жасаған адамдарға сот жаза мерзімін өтегеніне қарай бостандығынан айыру орындарынан босату кезінде медициналық сипаттағы мәжбүрлеу шараларын ұзарту, өзгерту немесе тоқтату туралы мәселені шешеді.  </w:t>
      </w:r>
      <w:r w:rsidRPr="00F60FE6">
        <w:rPr>
          <w:rFonts w:ascii="Times New Roman" w:eastAsia="Times New Roman" w:hAnsi="Times New Roman" w:cs="Times New Roman"/>
          <w:sz w:val="28"/>
          <w:szCs w:val="28"/>
          <w:lang w:val="kk-KZ"/>
        </w:rPr>
        <w:br/>
        <w:t>Ескерту. 93-бапқа өзгеріс енгізілді - ҚР 09.04.2016 № 501-V Заңымен (01.01.2018 бастап қолданысқа енгізіледі).</w:t>
      </w:r>
    </w:p>
    <w:p w:rsidR="002126BE" w:rsidRPr="00F60FE6" w:rsidRDefault="002126BE" w:rsidP="002126BE">
      <w:pPr>
        <w:spacing w:after="0" w:line="240" w:lineRule="auto"/>
        <w:ind w:firstLine="567"/>
        <w:jc w:val="both"/>
        <w:rPr>
          <w:rFonts w:ascii="Times New Roman" w:hAnsi="Times New Roman" w:cs="Times New Roman"/>
          <w:sz w:val="28"/>
          <w:szCs w:val="28"/>
          <w:lang w:val="kk-KZ"/>
        </w:rPr>
      </w:pPr>
    </w:p>
    <w:p w:rsidR="007A12C6" w:rsidRPr="007A12C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Нормативтік актілер:</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 «Медициналық сипаттағы мәжбүрлеу шараларын қолдану жөніндегі сот тәжірибесі туралы» Қазақстан Республикасы Жоғарғы Сотының 1999 жылғы 9 шілдедегі № 8 нормативтік қаулысы (қолданыстағы редакциясында).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p>
    <w:p w:rsidR="002126BE" w:rsidRPr="00F60FE6" w:rsidRDefault="002126BE" w:rsidP="007A12C6">
      <w:pPr>
        <w:spacing w:after="0" w:line="240" w:lineRule="auto"/>
        <w:ind w:firstLine="709"/>
        <w:jc w:val="both"/>
        <w:rPr>
          <w:rFonts w:ascii="Times New Roman" w:hAnsi="Times New Roman" w:cs="Times New Roman"/>
          <w:b/>
          <w:sz w:val="28"/>
          <w:szCs w:val="28"/>
          <w:lang w:val="kk-KZ"/>
        </w:rPr>
      </w:pPr>
      <w:r w:rsidRPr="00F60FE6">
        <w:rPr>
          <w:rFonts w:ascii="Times New Roman" w:hAnsi="Times New Roman" w:cs="Times New Roman"/>
          <w:b/>
          <w:sz w:val="28"/>
          <w:szCs w:val="28"/>
          <w:lang w:val="kk-KZ"/>
        </w:rPr>
        <w:t>Ұсынылатын әдебиеттер:</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 Қазақстан Республикасының Қылмыстық кодексі. Қазақстан Республикасының 2014 жылғы 3 шілдедегі Кодексі (қолданыстағы редакциясында).</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2. Ағыбаев А.Н. Қазақстан Республикасының Қылмыстық кодексіне түсіндірме. Жалпы және Ерекше бөліктер. – Алматы: Жеті Жарғы, 2015. – С.245-251.</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«Халық денсаулығы және денсаулық сақтау жүйесі туралы» Қазақстан Республикасының 2009 жылғы 18 қыркүйектегі кодексі (20-тарауы).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4. </w:t>
      </w:r>
      <w:r w:rsidRPr="00F60FE6">
        <w:rPr>
          <w:rFonts w:ascii="Times New Roman" w:hAnsi="Times New Roman" w:cs="Times New Roman"/>
          <w:sz w:val="28"/>
          <w:szCs w:val="28"/>
        </w:rPr>
        <w:t>Комментарий к Уголовному кодексу Республики Казахстан. /Под ред. С.М. Рахметова, И.И. Рогова. - Алматы: ТОО Издательство «Норма-К», 2016. – С.164-170.</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С.437-447.  </w:t>
      </w:r>
    </w:p>
    <w:p w:rsidR="002126BE" w:rsidRPr="00F60FE6" w:rsidRDefault="002126BE" w:rsidP="007A12C6">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С.399-413. 7. Борчашвили И.Ш. Комментарий к Уголовному кодексу Республики Казахстан. Общая часть (Том 1) ­ Алматы: Жеті жарғы, 2015. ­ С.476-495. </w:t>
      </w:r>
    </w:p>
    <w:p w:rsidR="002126BE" w:rsidRPr="00F60FE6" w:rsidRDefault="002126BE" w:rsidP="007A12C6">
      <w:pPr>
        <w:ind w:firstLine="709"/>
        <w:jc w:val="both"/>
      </w:pPr>
    </w:p>
    <w:p w:rsidR="002126BE" w:rsidRPr="00F60FE6" w:rsidRDefault="002126BE" w:rsidP="002126BE">
      <w:pPr>
        <w:spacing w:after="0" w:line="240" w:lineRule="auto"/>
        <w:ind w:firstLine="709"/>
        <w:jc w:val="both"/>
        <w:rPr>
          <w:rFonts w:ascii="Times New Roman" w:hAnsi="Times New Roman" w:cs="Times New Roman"/>
          <w:b/>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3436D5" w:rsidRDefault="003436D5" w:rsidP="002126BE">
      <w:pPr>
        <w:spacing w:after="0" w:line="240" w:lineRule="auto"/>
        <w:jc w:val="center"/>
        <w:rPr>
          <w:rFonts w:ascii="Times New Roman" w:hAnsi="Times New Roman" w:cs="Times New Roman"/>
          <w:sz w:val="28"/>
          <w:szCs w:val="28"/>
          <w:lang w:val="kk-KZ"/>
        </w:rPr>
      </w:pPr>
    </w:p>
    <w:p w:rsidR="002126BE" w:rsidRPr="00F60FE6" w:rsidRDefault="003436D5" w:rsidP="002126B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ПАЙ</w:t>
      </w:r>
      <w:r w:rsidR="002126BE" w:rsidRPr="00F60FE6">
        <w:rPr>
          <w:rFonts w:ascii="Times New Roman" w:hAnsi="Times New Roman" w:cs="Times New Roman"/>
          <w:sz w:val="28"/>
          <w:szCs w:val="28"/>
          <w:lang w:val="kk-KZ"/>
        </w:rPr>
        <w:t>ДАЛАНҒАН ӘДЕБИЕТТЕР :</w:t>
      </w:r>
    </w:p>
    <w:p w:rsidR="002126BE" w:rsidRPr="00F60FE6" w:rsidRDefault="002126BE" w:rsidP="002126BE">
      <w:pPr>
        <w:spacing w:after="0" w:line="240" w:lineRule="auto"/>
        <w:jc w:val="both"/>
        <w:rPr>
          <w:rFonts w:ascii="Times New Roman" w:hAnsi="Times New Roman" w:cs="Times New Roman"/>
          <w:sz w:val="28"/>
          <w:szCs w:val="28"/>
          <w:lang w:val="kk-KZ"/>
        </w:rPr>
      </w:pP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1. Іс бойынша қылмыс құрамының объективтік жағын да, субъективтік жағын да анықтау міндеттілігі туралы ҚР Жоғарғы Соты қылмыстық істер  бойынша сот алқасының 1999 ж. 16 қарашадағы № 2н-176-99 қаулысы /Жукенов А.Т. Судебная практика по уголовным делам. – Алматы: ТОО «Издательство Норма-К», 2013. – С.32-33. 4.</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 ҚР Жоғарғы Соты қылмыстық істер  бойынша сот алқасының 1999 ж. 16 қарашадағы № 2н-176-99 қаулысы /Жукенов А.Т. Судебная практика по уголовным делам. – Алматы: ТОО «Издательство Норма-К», 2013. – С.32-33.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 ҚР Жоғарғы Соты қылмыстық істер бойынша қадағалау сот алқасының 2010 ж. 18 мамырдағы № 2уп-93-10, 2011 ж. 27 қыркүйектегі № 2уп-233-11 қаулылары /Жукенов А.Т. Судебная практика по уголовным делам. – Алматы: ТОО «Издательство Норма-К», 2013. – С. 24-29. 4.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4. ҚР Жоғарғы Соты қылмыстық істер бойынша қадағалау сот алқасының 2010 ж. 18 мамырдағы № 2уп-93-10, 2011 ж. 27 қыркүйектегі № 2уп-233-11 қаулылары /Жукенов А.Т. Судебная практика по уголовным делам. – Алматы: ТОО «Издательство Норма-К», 2013. – С. 24-29. 4.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5. ҚР Жоғарғы Соты қылмыстық істер бойынша алқасының 2002 ж. 22 мамырдағы № 2а-26-2-02 қаулысы /Жукенов А.Т. Судебная практика по уголовным делам. – Алматы: ТОО «Издательство Норма-К», 2013. – С. 23-24. 2. «Кейбір сыбайлас жемқорлық қылмыстарды қарау практикасы туралы» Қазақстан Республикасы Жоғарғы Сотының 2015 жылғы 27 қарашадағы № 8 нормативтік қаулысы (2-4-тармақтары)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6. Объективті айыптауға жол берілмейтіндік туралы ҚР Жоғарғы Соты қылмыстық істер бойынша сот алқасының 1999 ж. 16 қарашадағы № 2н-176-99 қаулысы /Жукенов А.Т. Судебная практика по уголовным делам. – Алматы: ТОО «Издательство Норма-К», 2013. – С.32-33.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7. Адамды әрекеттерінде қылмыс құрамының субъективтік жағы болмағанда заңсыз соттау туралы ҚР Жоғарғы Соты қылмыстық істер бойынша қадағалау сот алқасының 2011 ж. 6 желтоқсандағы № 2уп-307-11 қаулысы /Жукенов А.Т. Судебная практика по уголовным делам. – Алматы: ТОО «Издательство Норма-К», 2013. – С.21-23. 4.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b/>
          <w:sz w:val="28"/>
          <w:szCs w:val="28"/>
          <w:lang w:val="kk-KZ"/>
        </w:rPr>
        <w:t>7</w:t>
      </w:r>
      <w:r w:rsidRPr="00F60FE6">
        <w:rPr>
          <w:rFonts w:ascii="Times New Roman" w:hAnsi="Times New Roman" w:cs="Times New Roman"/>
          <w:sz w:val="28"/>
          <w:szCs w:val="28"/>
          <w:lang w:val="kk-KZ"/>
        </w:rPr>
        <w:t xml:space="preserve">. «Қылмыстық құқық бұзушылықтардың бірнеше рет жасалуын және жиынтығын саралау туралы» Қазақстан Республикасы Жоғарғы Сотының 2006 жылғы 25 желтоқсандағы № 11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8. «Соттардың қылмыстардың қайталануы туралы заңдарды қолдануы туралы» Қазақстан Республикасы 2007 жылғы 25 желтоқсандағы № 8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9. Кінәлінің орындаушыны іздестіру бойынша әрекеттерін оқталудан дайындалуға саралаған ҚР Жоғарғы Соты қылмыстық істер бойынша сот алқасының 2009 ж. 20 қаңтардағы № 2а-16-09 қаулысы /Жукенов А.Т. Судебная </w:t>
      </w:r>
      <w:r w:rsidRPr="00F60FE6">
        <w:rPr>
          <w:rFonts w:ascii="Times New Roman" w:hAnsi="Times New Roman" w:cs="Times New Roman"/>
          <w:sz w:val="28"/>
          <w:szCs w:val="28"/>
          <w:lang w:val="kk-KZ"/>
        </w:rPr>
        <w:lastRenderedPageBreak/>
        <w:t xml:space="preserve">практика по уголовным делам. – Алматы: ТОО «Издательство Норма-К», 2013. – С. 94.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10. Қылмыстық аяғына дейін жеткізуден өз еркімен және біржолата бас тартқан адамды қылмыстық жауаптылыққа тартуға болмайтындығы туралы ҚР Жоғарғы Соты қылмыстық істер бойынша сот алқасының 1999 ж. 1 маусымдағы № 2н-329-99 қаулысы /Жукенов А.Т. Судебная практика по уголовным делам. – Алматы: ТОО «Издательство Норма-К», 2013. – С. 95-96. 3. Тек ауыр немесе аса ауыр қылмыс жасауға дайындалу ғана жазаланатындығы туралы ҚР Жоғарғы Соты қылмыстық істер бойынша қадағалау сот алқасының 2011 ж. 23 тамыздағы № 2уп-195-11 қаулысы /Жукенов А.Т. Судебная практика по уголовным делам. – Алматы: ТОО «Издательство Норма-К», 2013. – С. 96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11. «Соттардың бандитизм және қылмыстық құқық бұзушылықтарға қатыса отырып, басқа қылмыстық құқық бұзушылықтар жасағаны үшін жауапкершілік туралы заңнаманы қолдануының кейбір мәселелері туралы» Қазақстан Республикасы Жоғарғы Сотының 2001 жылғы 21 маусымындағы № 2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12. «Соттардың қылмысқа қатыстылық пен қылмыстық құқық бұзушылыққа дем берушілік үшін жауаптылық туралы заңнаманы қолдануының кейбір мәселелері туралы» Қазақстан Республикасы Жоғарғы Сотының 2016 жылғы 22 желтоқсандағы № 14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13. Сыбайлас қатысушының шектен шығуы үшін басқа сыбайластарды қылмыстық жауапқа тартуға болмайтындығы туралы ҚР Жоғарғы Соты қылмыстық істер бойынша сот алқасының 2006 ж. 17 қаңтарындағы № 2а-43-06 қаулысы /Жукенов А.Т. Судебная практика по уголовным делам. – Алматы: ТОО «Издательство Норма-К», 2013. – С. 103-104.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14. «Қажетті қорғану туралы заңнаманы қолдану туралы» Қазақстан Республикасы Жоғарғы Сотының 2007 жылғы 11 мамырдағы № 2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15. ҚР Жоғарғы Соты қылмыстық істер бойынша сот алқасының 1999 ж. 16 қарашадағы № 2н-179-99 қаулысы /Жукенов А.Т. Судебная практика по уголовным делам. – Алматы: ТОО «Издательство Норма-К», 2013. – С. 145-147.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16. «Қылмыстық жаза тағайындаудың кейбір мәселелері туралы» Қазақстан Республикасы Жоғарғы Сотының 2015 жылғы 25 маусымдағы № 4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17. Қылмыс құрамының белгісі ретінде көзделген ауырлататын мән-жайды жаза тағайындағанда қайта ескеруге болмайтындығы туралы ҚР Жоғарғы Соты қылмыстық істер бойынша алқасының 2002 ж. 6 қарашадағы № 2а-519-02 қаулысы /Жукенов А.Т. Судебная практика по уголовным делам. – Алматы: ТОО «Издательство Норма-К», 2013. – С. 167-168.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18. Үкімдер мен қылмыстардың жиынтығы бойынша жазаның дұрыс тағайындалмауына байланысты қалалық сот үкімін өзгерткен ҚР Жоғарғы Сотының қылмыстық істер бойынша қадағалау сот алқасының қаулысы </w:t>
      </w:r>
      <w:r w:rsidRPr="00F60FE6">
        <w:rPr>
          <w:rFonts w:ascii="Times New Roman" w:hAnsi="Times New Roman" w:cs="Times New Roman"/>
          <w:sz w:val="28"/>
          <w:szCs w:val="28"/>
          <w:lang w:val="kk-KZ"/>
        </w:rPr>
        <w:lastRenderedPageBreak/>
        <w:t xml:space="preserve">/Жукенов А.Т. Судебная практика по уголовным делам. – Алматы: ТОО «Издательство Норма-К», 2013. – С. 191-192.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19. «Қылмыстық жаза тағайындаудың кейбір мәселелері туралы» Қазақстан Республикасы Жоғарғы Сотының 2015 жылғы 25 маусымдағы № 4 нормативтік қаулысы (ҚР ҚК 63 және 64-баптарын қолдануға қатысты тармақтары).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20. Қосымша жаза түрлеріне шартты түрде соттауды қолдануға болмайтындығы туралы ҚР Жоғарғы Соты қылмыстық істер бойынша сот алқасының қаулысы /Жукенов А.Т. Судебная практика по уголовным делам. – Алматы: ТОО «Издательство Норма-К», 2013. – С.195.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21. Тұлғаның ауыр қылмыс жасағандығы оған шартты түрде соттауды қолдануға кедергі бола алмайтыны туралы ҚР Жоғарғы Соты қылмыстық істер бойынша қадағалау сот алқасының 2011 ж. 18 қаңтардағы № 2уп-10-11 қаулысы /Жукенов А.Т. Судебная практика по уголовным делам. – Алматы: ТОО «Издательство Норма-К», 2013. – С.196.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22. «Қазақстан Республикасы Қылмыстық кодексінің 68-бабын қолдану жөніндегі сот практикасы туралы» Қазақстан Республикасы Жоғарғы Сотының 2001 жылғы 21 маусымдағы № 4 нормативтік қаулысы (қолданыстағы редакциясы).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23. Рақымшылық актісі бойынша ауыр қылмыс жасаған адамдарды қылмыстық жауаптылықтан босатуға болмайтындығы туралы ҚР Жоғарғы Соты қылмыстық істер бойынша қадағалау сот алқасының 2012 ж. 29 мамырдағы № 2уп-124-12 қаулысы /Жукенов А.Т. Судебная практика по уголовным делам. – Алматы: ТОО «Издательство Норма-К», 2013. – С. 212.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24. «Ауруға шалдығуына байланысты жазаны одан әрі өтеуден босату туралы» Қазақстан Республикасы Жоғарғы Сотының 2002 жылғы 11 сәуірдегі № 7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25. «Жазаны өтеуден шартты түрде мерзімінен бұрын босатудың, жазаның өтелмеген бөлігін жазаның неғұрлым жеңіл түріне ауыстырудың және тағайындалған жаза мерзімін қысқартудың сот практикасы туралы» Қазақстан Республикасы Жоғарғы Сотының 2015 жылғы 2 қазандағы № 6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26. «Кәмелетке толмаған адамдардың қылмыстары және оларды қоғамға қарсы іс-әрекеттер жасауға тарту жөніндегі істер бойынша сот практикасы туралы» Қазақстан Республикасы Жоғарғы Сотының 2002 жылғы 11 сәуірдегі № 6 нормативтік қаулысы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27. Кәмелетке толмағандарға тағайындалған бас бостандығын шектеу жазасының мерзімін қысқартқан ҚР Жоғарғы Соты қылмыстық істер бойынша қадағалау сот алқасының 2012 ж. 13 наурыздағы № 2уп-67-12 қаулысы /Жукенов А.Т. Судебная практика по уголовным делам. – Алматы: ТОО «Издательство Норма-К», 2013. – С. 154-155.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28. Кәмелетке толмағандарға мүлкін тәркілеу қосымша жазасын тағайындауға болмайтындығы туралы ҚР Жоғарғы Соты қылмыстық істер </w:t>
      </w:r>
      <w:r w:rsidRPr="00F60FE6">
        <w:rPr>
          <w:rFonts w:ascii="Times New Roman" w:hAnsi="Times New Roman" w:cs="Times New Roman"/>
          <w:sz w:val="28"/>
          <w:szCs w:val="28"/>
          <w:lang w:val="kk-KZ"/>
        </w:rPr>
        <w:lastRenderedPageBreak/>
        <w:t xml:space="preserve">бойынша алқасының 2002 ж. 18 желтоқсандағы № 2н-141-02 қаулысы /Жукенов А.Т. Судебная практика по уголовным делам. – Алматы: ТОО «Издательство Норма-К», 2013. – С. 158-160.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29. Қазақстан Республикасының Конституциясы. 1995 жылы 30 тамызда республикалық референдумда қабылданған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30. Қазақстан Республикасының Қылмыстық кодексі. Қазақстан Республикасының 2014 жылғы 3 шілдедегі Кодексі (қолданыстағы редакциясында).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31. «Кәмелетке толмағандар арасындағы құқық бұзушылықтардың профилактикасы мен балалардың қадағалаусыз және панасыз қалуының алдын алу туралы» Қазақстан Республикасының 2004 жылғы 9 шілдедегі Заңы (14бабы). </w:t>
      </w:r>
    </w:p>
    <w:p w:rsidR="002126BE" w:rsidRPr="00F60FE6" w:rsidRDefault="002126BE" w:rsidP="002126BE">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lang w:val="kk-KZ"/>
        </w:rPr>
        <w:t xml:space="preserve">32. Ағыбаев А.Н. Қазақстан Республикасының Қылмыстық кодексіне түсіндірме. </w:t>
      </w:r>
      <w:r w:rsidRPr="00F60FE6">
        <w:rPr>
          <w:rFonts w:ascii="Times New Roman" w:hAnsi="Times New Roman" w:cs="Times New Roman"/>
          <w:sz w:val="28"/>
          <w:szCs w:val="28"/>
        </w:rPr>
        <w:t xml:space="preserve">Жалпы және Ерекше бөліктер. – Алматы: Жеті Жарғы, 2015. – С.238-245.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33</w:t>
      </w:r>
      <w:r w:rsidRPr="00F60FE6">
        <w:rPr>
          <w:rFonts w:ascii="Times New Roman" w:hAnsi="Times New Roman" w:cs="Times New Roman"/>
          <w:sz w:val="28"/>
          <w:szCs w:val="28"/>
        </w:rPr>
        <w:t xml:space="preserve">. Уголовное право Республики Казахстан: Общая часть: Учебник. /Отв ред. И.И. Рогов, К.Ж. Балтабаев. – Алматы: Жеті жарғы, 2016. – С.417-436. </w:t>
      </w: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34</w:t>
      </w:r>
      <w:r w:rsidRPr="00F60FE6">
        <w:rPr>
          <w:rFonts w:ascii="Times New Roman" w:hAnsi="Times New Roman" w:cs="Times New Roman"/>
          <w:sz w:val="28"/>
          <w:szCs w:val="28"/>
        </w:rPr>
        <w:t xml:space="preserve">. Бекмагамбетов А.Б., Ревин В.П. Уголовное право Республики Казахстан. Общая часть. /Под ред. В.П.Ревина. – Алматы: Жеті жарғы, 2015. – С.384-398. </w:t>
      </w:r>
      <w:r w:rsidRPr="00F60FE6">
        <w:rPr>
          <w:rFonts w:ascii="Times New Roman" w:hAnsi="Times New Roman" w:cs="Times New Roman"/>
          <w:sz w:val="28"/>
          <w:szCs w:val="28"/>
          <w:lang w:val="kk-KZ"/>
        </w:rPr>
        <w:t>35</w:t>
      </w:r>
      <w:r w:rsidRPr="00F60FE6">
        <w:rPr>
          <w:rFonts w:ascii="Times New Roman" w:hAnsi="Times New Roman" w:cs="Times New Roman"/>
          <w:sz w:val="28"/>
          <w:szCs w:val="28"/>
        </w:rPr>
        <w:t xml:space="preserve">. Борчашвили И.Ш. Комментарий к Уголовному кодексу Республики Казахстан. Общая часть (Том 1)  ­ Алматы : Жеті жарғы, 2015. ­ С.446-476.  </w:t>
      </w:r>
    </w:p>
    <w:p w:rsidR="002126BE" w:rsidRPr="00F60FE6" w:rsidRDefault="002126BE" w:rsidP="002126BE">
      <w:pPr>
        <w:spacing w:after="0" w:line="240" w:lineRule="auto"/>
        <w:ind w:firstLine="709"/>
        <w:jc w:val="both"/>
        <w:rPr>
          <w:rFonts w:ascii="Times New Roman" w:hAnsi="Times New Roman" w:cs="Times New Roman"/>
          <w:sz w:val="28"/>
          <w:szCs w:val="28"/>
        </w:rPr>
      </w:pPr>
      <w:r w:rsidRPr="00F60FE6">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С.153-164. </w:t>
      </w:r>
    </w:p>
    <w:p w:rsidR="002126BE" w:rsidRPr="00F60FE6" w:rsidRDefault="002126BE" w:rsidP="002126BE">
      <w:pPr>
        <w:spacing w:after="0" w:line="240" w:lineRule="auto"/>
        <w:ind w:firstLine="709"/>
        <w:jc w:val="both"/>
        <w:rPr>
          <w:rFonts w:ascii="Times New Roman" w:hAnsi="Times New Roman" w:cs="Times New Roman"/>
          <w:sz w:val="28"/>
          <w:szCs w:val="28"/>
        </w:rPr>
      </w:pP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p>
    <w:p w:rsidR="002126BE" w:rsidRPr="00F60FE6" w:rsidRDefault="002126BE" w:rsidP="002126BE">
      <w:pPr>
        <w:spacing w:after="0" w:line="240" w:lineRule="auto"/>
        <w:ind w:firstLine="709"/>
        <w:jc w:val="both"/>
        <w:rPr>
          <w:rFonts w:ascii="Times New Roman" w:hAnsi="Times New Roman" w:cs="Times New Roman"/>
          <w:sz w:val="28"/>
          <w:szCs w:val="28"/>
          <w:lang w:val="kk-KZ"/>
        </w:rPr>
      </w:pPr>
    </w:p>
    <w:p w:rsidR="002126BE" w:rsidRPr="00F60FE6" w:rsidRDefault="002126BE" w:rsidP="002126BE">
      <w:pPr>
        <w:spacing w:after="0" w:line="240" w:lineRule="auto"/>
        <w:ind w:firstLine="709"/>
        <w:jc w:val="both"/>
        <w:rPr>
          <w:rFonts w:ascii="Times New Roman" w:hAnsi="Times New Roman" w:cs="Times New Roman"/>
          <w:b/>
          <w:sz w:val="28"/>
          <w:szCs w:val="28"/>
          <w:lang w:val="kk-KZ"/>
        </w:rPr>
      </w:pPr>
    </w:p>
    <w:p w:rsidR="002126BE" w:rsidRPr="00F60FE6" w:rsidRDefault="002126BE" w:rsidP="002126BE">
      <w:pPr>
        <w:spacing w:after="0" w:line="240" w:lineRule="auto"/>
        <w:ind w:firstLine="709"/>
        <w:jc w:val="both"/>
        <w:rPr>
          <w:rFonts w:ascii="Times New Roman" w:hAnsi="Times New Roman" w:cs="Times New Roman"/>
          <w:b/>
          <w:sz w:val="28"/>
          <w:szCs w:val="28"/>
          <w:lang w:val="kk-KZ"/>
        </w:rPr>
      </w:pPr>
    </w:p>
    <w:p w:rsidR="002126BE" w:rsidRPr="00F60FE6" w:rsidRDefault="002126BE" w:rsidP="002126BE"/>
    <w:p w:rsidR="002126BE" w:rsidRPr="00F60FE6" w:rsidRDefault="002126BE" w:rsidP="002126BE"/>
    <w:p w:rsidR="002E597C" w:rsidRPr="00F60FE6" w:rsidRDefault="002E597C" w:rsidP="002E597C">
      <w:pPr>
        <w:spacing w:after="0" w:line="240" w:lineRule="auto"/>
        <w:ind w:firstLine="567"/>
        <w:jc w:val="both"/>
        <w:rPr>
          <w:rFonts w:ascii="Times New Roman" w:hAnsi="Times New Roman" w:cs="Times New Roman"/>
          <w:sz w:val="28"/>
          <w:szCs w:val="28"/>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p>
    <w:p w:rsidR="002E597C" w:rsidRPr="00F60FE6" w:rsidRDefault="002E597C" w:rsidP="002E597C">
      <w:pPr>
        <w:spacing w:after="0" w:line="240" w:lineRule="auto"/>
        <w:jc w:val="both"/>
        <w:rPr>
          <w:rFonts w:ascii="Times New Roman" w:hAnsi="Times New Roman" w:cs="Times New Roman"/>
          <w:sz w:val="28"/>
          <w:szCs w:val="28"/>
          <w:lang w:val="kk-KZ"/>
        </w:rPr>
      </w:pPr>
    </w:p>
    <w:p w:rsidR="002E597C" w:rsidRPr="00F60FE6" w:rsidRDefault="002E597C" w:rsidP="002E597C">
      <w:pPr>
        <w:spacing w:after="0" w:line="240" w:lineRule="auto"/>
        <w:ind w:firstLine="567"/>
        <w:jc w:val="both"/>
        <w:rPr>
          <w:rFonts w:ascii="Times New Roman" w:hAnsi="Times New Roman" w:cs="Times New Roman"/>
          <w:b/>
          <w:sz w:val="28"/>
          <w:szCs w:val="28"/>
          <w:lang w:val="kk-KZ"/>
        </w:rPr>
      </w:pPr>
    </w:p>
    <w:p w:rsidR="002E597C" w:rsidRPr="00F60FE6" w:rsidRDefault="002E597C" w:rsidP="002E597C">
      <w:pPr>
        <w:spacing w:after="0" w:line="240" w:lineRule="auto"/>
        <w:ind w:firstLine="567"/>
        <w:jc w:val="both"/>
        <w:rPr>
          <w:rFonts w:ascii="Times New Roman" w:hAnsi="Times New Roman" w:cs="Times New Roman"/>
          <w:sz w:val="28"/>
          <w:szCs w:val="28"/>
          <w:lang w:val="kk-KZ"/>
        </w:rPr>
      </w:pPr>
      <w:r w:rsidRPr="00F60FE6">
        <w:rPr>
          <w:rFonts w:ascii="Times New Roman" w:hAnsi="Times New Roman" w:cs="Times New Roman"/>
          <w:sz w:val="28"/>
          <w:szCs w:val="28"/>
          <w:lang w:val="kk-KZ"/>
        </w:rPr>
        <w:t xml:space="preserve"> </w:t>
      </w:r>
      <w:bookmarkStart w:id="0" w:name="_GoBack"/>
      <w:bookmarkEnd w:id="0"/>
    </w:p>
    <w:p w:rsidR="00937A16" w:rsidRPr="00F60FE6" w:rsidRDefault="00937A16">
      <w:pPr>
        <w:rPr>
          <w:lang w:val="kk-KZ"/>
        </w:rPr>
      </w:pPr>
    </w:p>
    <w:sectPr w:rsidR="00937A16" w:rsidRPr="00F60FE6" w:rsidSect="00BE0D25">
      <w:footerReference w:type="default" r:id="rId1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394" w:rsidRDefault="00664394" w:rsidP="00D237E5">
      <w:pPr>
        <w:spacing w:after="0" w:line="240" w:lineRule="auto"/>
      </w:pPr>
      <w:r>
        <w:separator/>
      </w:r>
    </w:p>
  </w:endnote>
  <w:endnote w:type="continuationSeparator" w:id="1">
    <w:p w:rsidR="00664394" w:rsidRDefault="00664394" w:rsidP="00D237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ymbolMT">
    <w:altName w:val="MS Mincho"/>
    <w:panose1 w:val="00000000000000000000"/>
    <w:charset w:val="80"/>
    <w:family w:val="auto"/>
    <w:notTrueType/>
    <w:pitch w:val="default"/>
    <w:sig w:usb0="00000000"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80032"/>
      <w:docPartObj>
        <w:docPartGallery w:val="Page Numbers (Bottom of Page)"/>
        <w:docPartUnique/>
      </w:docPartObj>
    </w:sdtPr>
    <w:sdtContent>
      <w:p w:rsidR="00D237E5" w:rsidRDefault="003D6EB3">
        <w:pPr>
          <w:pStyle w:val="af0"/>
          <w:jc w:val="center"/>
        </w:pPr>
        <w:fldSimple w:instr=" PAGE   \* MERGEFORMAT ">
          <w:r w:rsidR="003436D5">
            <w:rPr>
              <w:noProof/>
            </w:rPr>
            <w:t>34</w:t>
          </w:r>
        </w:fldSimple>
      </w:p>
    </w:sdtContent>
  </w:sdt>
  <w:p w:rsidR="00D237E5" w:rsidRDefault="00D237E5">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394" w:rsidRDefault="00664394" w:rsidP="00D237E5">
      <w:pPr>
        <w:spacing w:after="0" w:line="240" w:lineRule="auto"/>
      </w:pPr>
      <w:r>
        <w:separator/>
      </w:r>
    </w:p>
  </w:footnote>
  <w:footnote w:type="continuationSeparator" w:id="1">
    <w:p w:rsidR="00664394" w:rsidRDefault="00664394" w:rsidP="00D237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F71B6"/>
    <w:multiLevelType w:val="hybridMultilevel"/>
    <w:tmpl w:val="277C25E2"/>
    <w:lvl w:ilvl="0" w:tplc="FFFFFFF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A2C5E4C"/>
    <w:multiLevelType w:val="hybridMultilevel"/>
    <w:tmpl w:val="C14879A6"/>
    <w:lvl w:ilvl="0" w:tplc="04190001">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2">
    <w:nsid w:val="0ED53BFD"/>
    <w:multiLevelType w:val="hybridMultilevel"/>
    <w:tmpl w:val="1396AFB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EE3560"/>
    <w:multiLevelType w:val="hybridMultilevel"/>
    <w:tmpl w:val="CDF6E22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B74F7"/>
    <w:multiLevelType w:val="hybridMultilevel"/>
    <w:tmpl w:val="164247A6"/>
    <w:lvl w:ilvl="0" w:tplc="FFFFFFFF">
      <w:start w:val="1"/>
      <w:numFmt w:val="decimal"/>
      <w:lvlText w:val="%1."/>
      <w:lvlJc w:val="left"/>
      <w:pPr>
        <w:ind w:left="707" w:hanging="360"/>
      </w:pPr>
      <w:rPr>
        <w:rFonts w:hint="default"/>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5">
    <w:nsid w:val="13926E20"/>
    <w:multiLevelType w:val="hybridMultilevel"/>
    <w:tmpl w:val="B87AB034"/>
    <w:lvl w:ilvl="0" w:tplc="FFFFFFFF">
      <w:start w:val="1"/>
      <w:numFmt w:val="decimal"/>
      <w:lvlText w:val="%1."/>
      <w:lvlJc w:val="left"/>
      <w:pPr>
        <w:ind w:left="720" w:hanging="360"/>
      </w:pPr>
      <w:rPr>
        <w:rFonts w:hint="default"/>
      </w:rPr>
    </w:lvl>
    <w:lvl w:ilvl="1" w:tplc="6EEA6E5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F855E8"/>
    <w:multiLevelType w:val="hybridMultilevel"/>
    <w:tmpl w:val="DD1C3D7C"/>
    <w:lvl w:ilvl="0" w:tplc="FFFFFFFF">
      <w:start w:val="1"/>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7">
    <w:nsid w:val="175669B2"/>
    <w:multiLevelType w:val="hybridMultilevel"/>
    <w:tmpl w:val="2A8E0938"/>
    <w:lvl w:ilvl="0" w:tplc="04190001">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8">
    <w:nsid w:val="1A881078"/>
    <w:multiLevelType w:val="hybridMultilevel"/>
    <w:tmpl w:val="E9AC1CF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B908D4"/>
    <w:multiLevelType w:val="hybridMultilevel"/>
    <w:tmpl w:val="A9B65B4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C5F7E35"/>
    <w:multiLevelType w:val="hybridMultilevel"/>
    <w:tmpl w:val="3C2271C8"/>
    <w:lvl w:ilvl="0" w:tplc="FFFFFFFF">
      <w:start w:val="1"/>
      <w:numFmt w:val="decimal"/>
      <w:lvlText w:val="%1-"/>
      <w:lvlJc w:val="left"/>
      <w:pPr>
        <w:ind w:left="1458" w:hanging="109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C2943"/>
    <w:multiLevelType w:val="multilevel"/>
    <w:tmpl w:val="68224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0B1825"/>
    <w:multiLevelType w:val="hybridMultilevel"/>
    <w:tmpl w:val="056C797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9F155B"/>
    <w:multiLevelType w:val="hybridMultilevel"/>
    <w:tmpl w:val="DF660F12"/>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B379D2"/>
    <w:multiLevelType w:val="hybridMultilevel"/>
    <w:tmpl w:val="7A404B04"/>
    <w:lvl w:ilvl="0" w:tplc="CF069A14">
      <w:numFmt w:val="bullet"/>
      <w:lvlText w:val="-"/>
      <w:lvlJc w:val="left"/>
      <w:pPr>
        <w:ind w:left="630" w:hanging="360"/>
      </w:pPr>
      <w:rPr>
        <w:rFonts w:ascii="Times New Roman" w:eastAsiaTheme="minorEastAsia" w:hAnsi="Times New Roman" w:cs="Times New Roman"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5">
    <w:nsid w:val="357C0351"/>
    <w:multiLevelType w:val="hybridMultilevel"/>
    <w:tmpl w:val="CA6C131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4C4D80"/>
    <w:multiLevelType w:val="hybridMultilevel"/>
    <w:tmpl w:val="DDDA797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95437E"/>
    <w:multiLevelType w:val="hybridMultilevel"/>
    <w:tmpl w:val="C5A26B46"/>
    <w:lvl w:ilvl="0" w:tplc="D572159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E90B45"/>
    <w:multiLevelType w:val="hybridMultilevel"/>
    <w:tmpl w:val="0F50C6B0"/>
    <w:lvl w:ilvl="0" w:tplc="FFFFFFFF">
      <w:start w:val="1"/>
      <w:numFmt w:val="decimal"/>
      <w:lvlText w:val="%1."/>
      <w:lvlJc w:val="left"/>
      <w:pPr>
        <w:ind w:left="869" w:hanging="360"/>
      </w:pPr>
      <w:rPr>
        <w:rFonts w:hint="default"/>
      </w:rPr>
    </w:lvl>
    <w:lvl w:ilvl="1" w:tplc="04090019">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9">
    <w:nsid w:val="47EA2CF2"/>
    <w:multiLevelType w:val="hybridMultilevel"/>
    <w:tmpl w:val="07EAF1CC"/>
    <w:lvl w:ilvl="0" w:tplc="FFFFFFFF">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nsid w:val="484835EE"/>
    <w:multiLevelType w:val="hybridMultilevel"/>
    <w:tmpl w:val="4934C02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7D44B2"/>
    <w:multiLevelType w:val="hybridMultilevel"/>
    <w:tmpl w:val="34503E20"/>
    <w:lvl w:ilvl="0" w:tplc="FFFFFFFF">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2">
    <w:nsid w:val="4B914E6D"/>
    <w:multiLevelType w:val="hybridMultilevel"/>
    <w:tmpl w:val="EB2ECC34"/>
    <w:lvl w:ilvl="0" w:tplc="FFFFFFF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0620A7B"/>
    <w:multiLevelType w:val="hybridMultilevel"/>
    <w:tmpl w:val="2CE01232"/>
    <w:lvl w:ilvl="0" w:tplc="FFFFFFFF">
      <w:start w:val="1"/>
      <w:numFmt w:val="decimal"/>
      <w:lvlText w:val="%1."/>
      <w:lvlJc w:val="left"/>
      <w:pPr>
        <w:ind w:left="1080" w:hanging="360"/>
      </w:pPr>
      <w:rPr>
        <w:rFonts w:hint="default"/>
      </w:rPr>
    </w:lvl>
    <w:lvl w:ilvl="1" w:tplc="8D58D528">
      <w:start w:val="1"/>
      <w:numFmt w:val="upp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3645806"/>
    <w:multiLevelType w:val="hybridMultilevel"/>
    <w:tmpl w:val="6890E2B6"/>
    <w:lvl w:ilvl="0" w:tplc="FFFFFFFF">
      <w:start w:val="1"/>
      <w:numFmt w:val="decimal"/>
      <w:lvlText w:val="%1-"/>
      <w:lvlJc w:val="left"/>
      <w:pPr>
        <w:ind w:left="1458" w:hanging="109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334591"/>
    <w:multiLevelType w:val="hybridMultilevel"/>
    <w:tmpl w:val="047EA2E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4456F4"/>
    <w:multiLevelType w:val="hybridMultilevel"/>
    <w:tmpl w:val="4ADE958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74129B"/>
    <w:multiLevelType w:val="hybridMultilevel"/>
    <w:tmpl w:val="D1543A3C"/>
    <w:lvl w:ilvl="0" w:tplc="04190001">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28">
    <w:nsid w:val="64F67E12"/>
    <w:multiLevelType w:val="hybridMultilevel"/>
    <w:tmpl w:val="8914368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8C456F"/>
    <w:multiLevelType w:val="hybridMultilevel"/>
    <w:tmpl w:val="E0023E1E"/>
    <w:lvl w:ilvl="0" w:tplc="FFFFFFFF">
      <w:start w:val="1"/>
      <w:numFmt w:val="decimal"/>
      <w:lvlText w:val="%1."/>
      <w:lvlJc w:val="left"/>
      <w:pPr>
        <w:ind w:left="509" w:hanging="360"/>
      </w:pPr>
      <w:rPr>
        <w:rFonts w:hint="default"/>
      </w:rPr>
    </w:lvl>
    <w:lvl w:ilvl="1" w:tplc="04090019" w:tentative="1">
      <w:start w:val="1"/>
      <w:numFmt w:val="lowerLetter"/>
      <w:lvlText w:val="%2."/>
      <w:lvlJc w:val="left"/>
      <w:pPr>
        <w:ind w:left="1229" w:hanging="360"/>
      </w:pPr>
    </w:lvl>
    <w:lvl w:ilvl="2" w:tplc="0409001B" w:tentative="1">
      <w:start w:val="1"/>
      <w:numFmt w:val="lowerRoman"/>
      <w:lvlText w:val="%3."/>
      <w:lvlJc w:val="right"/>
      <w:pPr>
        <w:ind w:left="1949" w:hanging="180"/>
      </w:pPr>
    </w:lvl>
    <w:lvl w:ilvl="3" w:tplc="0409000F" w:tentative="1">
      <w:start w:val="1"/>
      <w:numFmt w:val="decimal"/>
      <w:lvlText w:val="%4."/>
      <w:lvlJc w:val="left"/>
      <w:pPr>
        <w:ind w:left="2669" w:hanging="360"/>
      </w:pPr>
    </w:lvl>
    <w:lvl w:ilvl="4" w:tplc="04090019" w:tentative="1">
      <w:start w:val="1"/>
      <w:numFmt w:val="lowerLetter"/>
      <w:lvlText w:val="%5."/>
      <w:lvlJc w:val="left"/>
      <w:pPr>
        <w:ind w:left="3389" w:hanging="360"/>
      </w:pPr>
    </w:lvl>
    <w:lvl w:ilvl="5" w:tplc="0409001B" w:tentative="1">
      <w:start w:val="1"/>
      <w:numFmt w:val="lowerRoman"/>
      <w:lvlText w:val="%6."/>
      <w:lvlJc w:val="right"/>
      <w:pPr>
        <w:ind w:left="4109" w:hanging="180"/>
      </w:pPr>
    </w:lvl>
    <w:lvl w:ilvl="6" w:tplc="0409000F" w:tentative="1">
      <w:start w:val="1"/>
      <w:numFmt w:val="decimal"/>
      <w:lvlText w:val="%7."/>
      <w:lvlJc w:val="left"/>
      <w:pPr>
        <w:ind w:left="4829" w:hanging="360"/>
      </w:pPr>
    </w:lvl>
    <w:lvl w:ilvl="7" w:tplc="04090019" w:tentative="1">
      <w:start w:val="1"/>
      <w:numFmt w:val="lowerLetter"/>
      <w:lvlText w:val="%8."/>
      <w:lvlJc w:val="left"/>
      <w:pPr>
        <w:ind w:left="5549" w:hanging="360"/>
      </w:pPr>
    </w:lvl>
    <w:lvl w:ilvl="8" w:tplc="0409001B" w:tentative="1">
      <w:start w:val="1"/>
      <w:numFmt w:val="lowerRoman"/>
      <w:lvlText w:val="%9."/>
      <w:lvlJc w:val="right"/>
      <w:pPr>
        <w:ind w:left="6269" w:hanging="180"/>
      </w:pPr>
    </w:lvl>
  </w:abstractNum>
  <w:abstractNum w:abstractNumId="30">
    <w:nsid w:val="693C7729"/>
    <w:multiLevelType w:val="hybridMultilevel"/>
    <w:tmpl w:val="7E805982"/>
    <w:lvl w:ilvl="0" w:tplc="04190001">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31">
    <w:nsid w:val="74AB19FC"/>
    <w:multiLevelType w:val="hybridMultilevel"/>
    <w:tmpl w:val="0DC4941C"/>
    <w:lvl w:ilvl="0" w:tplc="FFFFFFFF">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2">
    <w:nsid w:val="7720543D"/>
    <w:multiLevelType w:val="hybridMultilevel"/>
    <w:tmpl w:val="DEAAA9D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8524A8"/>
    <w:multiLevelType w:val="multilevel"/>
    <w:tmpl w:val="0A26B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DB00F77"/>
    <w:multiLevelType w:val="hybridMultilevel"/>
    <w:tmpl w:val="F034AB9E"/>
    <w:lvl w:ilvl="0" w:tplc="FFFFFFFF">
      <w:start w:val="1"/>
      <w:numFmt w:val="decimal"/>
      <w:lvlText w:val="%1-"/>
      <w:lvlJc w:val="left"/>
      <w:pPr>
        <w:ind w:left="1458" w:hanging="109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4"/>
  </w:num>
  <w:num w:numId="3">
    <w:abstractNumId w:val="34"/>
  </w:num>
  <w:num w:numId="4">
    <w:abstractNumId w:val="1"/>
  </w:num>
  <w:num w:numId="5">
    <w:abstractNumId w:val="27"/>
  </w:num>
  <w:num w:numId="6">
    <w:abstractNumId w:val="7"/>
  </w:num>
  <w:num w:numId="7">
    <w:abstractNumId w:val="30"/>
  </w:num>
  <w:num w:numId="8">
    <w:abstractNumId w:val="6"/>
  </w:num>
  <w:num w:numId="9">
    <w:abstractNumId w:val="26"/>
  </w:num>
  <w:num w:numId="10">
    <w:abstractNumId w:val="0"/>
  </w:num>
  <w:num w:numId="11">
    <w:abstractNumId w:val="22"/>
  </w:num>
  <w:num w:numId="12">
    <w:abstractNumId w:val="5"/>
  </w:num>
  <w:num w:numId="13">
    <w:abstractNumId w:val="19"/>
  </w:num>
  <w:num w:numId="14">
    <w:abstractNumId w:val="21"/>
  </w:num>
  <w:num w:numId="15">
    <w:abstractNumId w:val="25"/>
  </w:num>
  <w:num w:numId="16">
    <w:abstractNumId w:val="23"/>
  </w:num>
  <w:num w:numId="17">
    <w:abstractNumId w:val="15"/>
  </w:num>
  <w:num w:numId="18">
    <w:abstractNumId w:val="13"/>
  </w:num>
  <w:num w:numId="19">
    <w:abstractNumId w:val="8"/>
  </w:num>
  <w:num w:numId="20">
    <w:abstractNumId w:val="2"/>
  </w:num>
  <w:num w:numId="21">
    <w:abstractNumId w:val="20"/>
  </w:num>
  <w:num w:numId="22">
    <w:abstractNumId w:val="16"/>
  </w:num>
  <w:num w:numId="23">
    <w:abstractNumId w:val="29"/>
  </w:num>
  <w:num w:numId="24">
    <w:abstractNumId w:val="18"/>
  </w:num>
  <w:num w:numId="25">
    <w:abstractNumId w:val="4"/>
  </w:num>
  <w:num w:numId="26">
    <w:abstractNumId w:val="31"/>
  </w:num>
  <w:num w:numId="27">
    <w:abstractNumId w:val="12"/>
  </w:num>
  <w:num w:numId="28">
    <w:abstractNumId w:val="28"/>
  </w:num>
  <w:num w:numId="29">
    <w:abstractNumId w:val="9"/>
  </w:num>
  <w:num w:numId="30">
    <w:abstractNumId w:val="3"/>
  </w:num>
  <w:num w:numId="31">
    <w:abstractNumId w:val="32"/>
  </w:num>
  <w:num w:numId="32">
    <w:abstractNumId w:val="14"/>
  </w:num>
  <w:num w:numId="33">
    <w:abstractNumId w:val="33"/>
  </w:num>
  <w:num w:numId="34">
    <w:abstractNumId w:val="11"/>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hideSpellingErrors/>
  <w:hideGrammaticalErrors/>
  <w:defaultTabStop w:val="708"/>
  <w:characterSpacingControl w:val="doNotCompress"/>
  <w:footnotePr>
    <w:footnote w:id="0"/>
    <w:footnote w:id="1"/>
  </w:footnotePr>
  <w:endnotePr>
    <w:endnote w:id="0"/>
    <w:endnote w:id="1"/>
  </w:endnotePr>
  <w:compat>
    <w:useFELayout/>
  </w:compat>
  <w:rsids>
    <w:rsidRoot w:val="002E597C"/>
    <w:rsid w:val="002126BE"/>
    <w:rsid w:val="00221DD7"/>
    <w:rsid w:val="002415EA"/>
    <w:rsid w:val="00250803"/>
    <w:rsid w:val="002B1F98"/>
    <w:rsid w:val="002E597C"/>
    <w:rsid w:val="003436D5"/>
    <w:rsid w:val="003D6EB3"/>
    <w:rsid w:val="0049433D"/>
    <w:rsid w:val="00523DF6"/>
    <w:rsid w:val="00657D4F"/>
    <w:rsid w:val="00664394"/>
    <w:rsid w:val="007A12C6"/>
    <w:rsid w:val="00854425"/>
    <w:rsid w:val="00857771"/>
    <w:rsid w:val="00895CB3"/>
    <w:rsid w:val="00937A16"/>
    <w:rsid w:val="00987459"/>
    <w:rsid w:val="009C3F95"/>
    <w:rsid w:val="00A226FC"/>
    <w:rsid w:val="00A42A9A"/>
    <w:rsid w:val="00BE0D25"/>
    <w:rsid w:val="00BF67D7"/>
    <w:rsid w:val="00CB695D"/>
    <w:rsid w:val="00D237E5"/>
    <w:rsid w:val="00EE6F95"/>
    <w:rsid w:val="00F60F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F95"/>
  </w:style>
  <w:style w:type="paragraph" w:styleId="1">
    <w:name w:val="heading 1"/>
    <w:basedOn w:val="a"/>
    <w:next w:val="a"/>
    <w:link w:val="10"/>
    <w:uiPriority w:val="9"/>
    <w:qFormat/>
    <w:rsid w:val="002126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97C"/>
    <w:pPr>
      <w:spacing w:after="160" w:line="259" w:lineRule="auto"/>
      <w:ind w:left="720"/>
      <w:contextualSpacing/>
    </w:pPr>
  </w:style>
  <w:style w:type="character" w:styleId="a4">
    <w:name w:val="annotation reference"/>
    <w:basedOn w:val="a0"/>
    <w:uiPriority w:val="99"/>
    <w:semiHidden/>
    <w:unhideWhenUsed/>
    <w:rsid w:val="002E597C"/>
    <w:rPr>
      <w:sz w:val="16"/>
      <w:szCs w:val="16"/>
    </w:rPr>
  </w:style>
  <w:style w:type="paragraph" w:styleId="a5">
    <w:name w:val="annotation text"/>
    <w:basedOn w:val="a"/>
    <w:link w:val="a6"/>
    <w:uiPriority w:val="99"/>
    <w:semiHidden/>
    <w:unhideWhenUsed/>
    <w:rsid w:val="002E597C"/>
    <w:pPr>
      <w:spacing w:after="160" w:line="240" w:lineRule="auto"/>
    </w:pPr>
    <w:rPr>
      <w:sz w:val="20"/>
      <w:szCs w:val="20"/>
    </w:rPr>
  </w:style>
  <w:style w:type="character" w:customStyle="1" w:styleId="a6">
    <w:name w:val="Текст примечания Знак"/>
    <w:basedOn w:val="a0"/>
    <w:link w:val="a5"/>
    <w:uiPriority w:val="99"/>
    <w:semiHidden/>
    <w:rsid w:val="002E597C"/>
    <w:rPr>
      <w:sz w:val="20"/>
      <w:szCs w:val="20"/>
    </w:rPr>
  </w:style>
  <w:style w:type="paragraph" w:styleId="a7">
    <w:name w:val="annotation subject"/>
    <w:basedOn w:val="a5"/>
    <w:next w:val="a5"/>
    <w:link w:val="a8"/>
    <w:uiPriority w:val="99"/>
    <w:semiHidden/>
    <w:unhideWhenUsed/>
    <w:rsid w:val="002E597C"/>
    <w:rPr>
      <w:b/>
      <w:bCs/>
    </w:rPr>
  </w:style>
  <w:style w:type="character" w:customStyle="1" w:styleId="a8">
    <w:name w:val="Тема примечания Знак"/>
    <w:basedOn w:val="a6"/>
    <w:link w:val="a7"/>
    <w:uiPriority w:val="99"/>
    <w:semiHidden/>
    <w:rsid w:val="002E597C"/>
    <w:rPr>
      <w:b/>
      <w:bCs/>
    </w:rPr>
  </w:style>
  <w:style w:type="paragraph" w:styleId="a9">
    <w:name w:val="Balloon Text"/>
    <w:basedOn w:val="a"/>
    <w:link w:val="aa"/>
    <w:uiPriority w:val="99"/>
    <w:semiHidden/>
    <w:unhideWhenUsed/>
    <w:rsid w:val="002E597C"/>
    <w:pPr>
      <w:spacing w:after="0" w:line="240" w:lineRule="auto"/>
    </w:pPr>
    <w:rPr>
      <w:rFonts w:ascii="Arial" w:hAnsi="Arial" w:cs="Arial"/>
      <w:sz w:val="18"/>
      <w:szCs w:val="18"/>
    </w:rPr>
  </w:style>
  <w:style w:type="character" w:customStyle="1" w:styleId="aa">
    <w:name w:val="Текст выноски Знак"/>
    <w:basedOn w:val="a0"/>
    <w:link w:val="a9"/>
    <w:uiPriority w:val="99"/>
    <w:semiHidden/>
    <w:rsid w:val="002E597C"/>
    <w:rPr>
      <w:rFonts w:ascii="Arial" w:hAnsi="Arial" w:cs="Arial"/>
      <w:sz w:val="18"/>
      <w:szCs w:val="18"/>
    </w:rPr>
  </w:style>
  <w:style w:type="table" w:styleId="ab">
    <w:name w:val="Table Grid"/>
    <w:basedOn w:val="a1"/>
    <w:uiPriority w:val="59"/>
    <w:rsid w:val="002E59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No Spacing"/>
    <w:uiPriority w:val="1"/>
    <w:qFormat/>
    <w:rsid w:val="002E597C"/>
    <w:pPr>
      <w:spacing w:after="0" w:line="240" w:lineRule="auto"/>
    </w:pPr>
  </w:style>
  <w:style w:type="character" w:customStyle="1" w:styleId="10">
    <w:name w:val="Заголовок 1 Знак"/>
    <w:basedOn w:val="a0"/>
    <w:link w:val="1"/>
    <w:uiPriority w:val="9"/>
    <w:rsid w:val="002126BE"/>
    <w:rPr>
      <w:rFonts w:asciiTheme="majorHAnsi" w:eastAsiaTheme="majorEastAsia" w:hAnsiTheme="majorHAnsi" w:cstheme="majorBidi"/>
      <w:b/>
      <w:bCs/>
      <w:color w:val="365F91" w:themeColor="accent1" w:themeShade="BF"/>
      <w:sz w:val="28"/>
      <w:szCs w:val="28"/>
    </w:rPr>
  </w:style>
  <w:style w:type="character" w:customStyle="1" w:styleId="ad">
    <w:name w:val="Верхний колонтитул Знак"/>
    <w:basedOn w:val="a0"/>
    <w:link w:val="ae"/>
    <w:uiPriority w:val="99"/>
    <w:semiHidden/>
    <w:rsid w:val="002126BE"/>
  </w:style>
  <w:style w:type="paragraph" w:styleId="ae">
    <w:name w:val="header"/>
    <w:basedOn w:val="a"/>
    <w:link w:val="ad"/>
    <w:uiPriority w:val="99"/>
    <w:semiHidden/>
    <w:unhideWhenUsed/>
    <w:rsid w:val="002126BE"/>
    <w:pPr>
      <w:tabs>
        <w:tab w:val="center" w:pos="4677"/>
        <w:tab w:val="right" w:pos="9355"/>
      </w:tabs>
      <w:spacing w:after="0" w:line="240" w:lineRule="auto"/>
    </w:pPr>
  </w:style>
  <w:style w:type="character" w:customStyle="1" w:styleId="11">
    <w:name w:val="Верхний колонтитул Знак1"/>
    <w:basedOn w:val="a0"/>
    <w:link w:val="ae"/>
    <w:uiPriority w:val="99"/>
    <w:semiHidden/>
    <w:rsid w:val="002126BE"/>
  </w:style>
  <w:style w:type="character" w:customStyle="1" w:styleId="af">
    <w:name w:val="Нижний колонтитул Знак"/>
    <w:basedOn w:val="a0"/>
    <w:link w:val="af0"/>
    <w:uiPriority w:val="99"/>
    <w:rsid w:val="002126BE"/>
  </w:style>
  <w:style w:type="paragraph" w:styleId="af0">
    <w:name w:val="footer"/>
    <w:basedOn w:val="a"/>
    <w:link w:val="af"/>
    <w:uiPriority w:val="99"/>
    <w:unhideWhenUsed/>
    <w:rsid w:val="002126BE"/>
    <w:pPr>
      <w:tabs>
        <w:tab w:val="center" w:pos="4677"/>
        <w:tab w:val="right" w:pos="9355"/>
      </w:tabs>
      <w:spacing w:after="0" w:line="240" w:lineRule="auto"/>
    </w:pPr>
  </w:style>
  <w:style w:type="character" w:customStyle="1" w:styleId="12">
    <w:name w:val="Нижний колонтитул Знак1"/>
    <w:basedOn w:val="a0"/>
    <w:link w:val="af0"/>
    <w:uiPriority w:val="99"/>
    <w:semiHidden/>
    <w:rsid w:val="002126BE"/>
  </w:style>
  <w:style w:type="character" w:customStyle="1" w:styleId="af1">
    <w:name w:val="Подзаголовок Знак"/>
    <w:basedOn w:val="a0"/>
    <w:link w:val="af2"/>
    <w:uiPriority w:val="11"/>
    <w:rsid w:val="002126BE"/>
    <w:rPr>
      <w:rFonts w:asciiTheme="majorHAnsi" w:eastAsiaTheme="majorEastAsia" w:hAnsiTheme="majorHAnsi" w:cstheme="majorBidi"/>
      <w:i/>
      <w:iCs/>
      <w:color w:val="4F81BD" w:themeColor="accent1"/>
      <w:spacing w:val="15"/>
      <w:sz w:val="24"/>
      <w:szCs w:val="24"/>
    </w:rPr>
  </w:style>
  <w:style w:type="paragraph" w:styleId="af2">
    <w:name w:val="Subtitle"/>
    <w:basedOn w:val="a"/>
    <w:next w:val="a"/>
    <w:link w:val="af1"/>
    <w:uiPriority w:val="11"/>
    <w:qFormat/>
    <w:rsid w:val="002126B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13">
    <w:name w:val="Подзаголовок Знак1"/>
    <w:basedOn w:val="a0"/>
    <w:link w:val="af2"/>
    <w:uiPriority w:val="11"/>
    <w:rsid w:val="002126BE"/>
    <w:rPr>
      <w:rFonts w:asciiTheme="majorHAnsi" w:eastAsiaTheme="majorEastAsia" w:hAnsiTheme="majorHAnsi" w:cstheme="majorBidi"/>
      <w:i/>
      <w:iCs/>
      <w:color w:val="4F81BD" w:themeColor="accent1"/>
      <w:spacing w:val="15"/>
      <w:sz w:val="24"/>
      <w:szCs w:val="24"/>
    </w:rPr>
  </w:style>
  <w:style w:type="paragraph" w:styleId="af3">
    <w:name w:val="Normal (Web)"/>
    <w:basedOn w:val="a"/>
    <w:uiPriority w:val="99"/>
    <w:semiHidden/>
    <w:unhideWhenUsed/>
    <w:rsid w:val="002126BE"/>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Hyperlink"/>
    <w:basedOn w:val="a0"/>
    <w:uiPriority w:val="99"/>
    <w:semiHidden/>
    <w:unhideWhenUsed/>
    <w:rsid w:val="002126BE"/>
    <w:rPr>
      <w:color w:val="0000FF"/>
      <w:u w:val="single"/>
    </w:rPr>
  </w:style>
  <w:style w:type="character" w:styleId="af5">
    <w:name w:val="Strong"/>
    <w:basedOn w:val="a0"/>
    <w:uiPriority w:val="22"/>
    <w:qFormat/>
    <w:rsid w:val="002126BE"/>
    <w:rPr>
      <w:b/>
      <w:bCs/>
    </w:rPr>
  </w:style>
  <w:style w:type="character" w:customStyle="1" w:styleId="apple-converted-space">
    <w:name w:val="apple-converted-space"/>
    <w:basedOn w:val="a0"/>
    <w:rsid w:val="002126BE"/>
  </w:style>
  <w:style w:type="paragraph" w:customStyle="1" w:styleId="rtejustify">
    <w:name w:val="rtejustify"/>
    <w:basedOn w:val="a"/>
    <w:rsid w:val="002126BE"/>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854425"/>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85442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limde.com/shetel-tiline-oituda-monologti-sojleu-iskerligin-aliptastiru-j.html" TargetMode="External"/><Relationship Id="rId13" Type="http://schemas.openxmlformats.org/officeDocument/2006/relationships/hyperlink" Target="http://www.melimde.com/azastan-respublikasini-byudjet-kodeksi-v2.html" TargetMode="External"/><Relationship Id="rId18" Type="http://schemas.openxmlformats.org/officeDocument/2006/relationships/hyperlink" Target="http://www.melimde.com/ojin-tehnologiyasin-sabatarda-oldanu-tiimdiligi-bastauish-sini.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melimde.com/tergeu-sratari-brin-alashordani.html" TargetMode="External"/><Relationship Id="rId12" Type="http://schemas.openxmlformats.org/officeDocument/2006/relationships/hyperlink" Target="http://www.melimde.com/informatika-1-kurs.html" TargetMode="External"/><Relationship Id="rId17" Type="http://schemas.openxmlformats.org/officeDocument/2006/relationships/hyperlink" Target="http://www.melimde.com/azastan-hali-fimini-konstituciyali-iti-kategoriya-retindegi-me.html" TargetMode="External"/><Relationship Id="rId2" Type="http://schemas.openxmlformats.org/officeDocument/2006/relationships/styles" Target="styles.xml"/><Relationship Id="rId16" Type="http://schemas.openxmlformats.org/officeDocument/2006/relationships/hyperlink" Target="http://www.melimde.com/buhgalterlik-esep-shottarindafi-ekijati-jazu-oni-meni-men-mafi.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limde.com/azastan-respublikasi-v5.html" TargetMode="External"/><Relationship Id="rId5" Type="http://schemas.openxmlformats.org/officeDocument/2006/relationships/footnotes" Target="footnotes.xml"/><Relationship Id="rId15" Type="http://schemas.openxmlformats.org/officeDocument/2006/relationships/hyperlink" Target="http://www.melimde.com/tlfani-ozin-ozi-damituini-filimi-teoriyali-negizderi-nauchno-t.html" TargetMode="External"/><Relationship Id="rId10" Type="http://schemas.openxmlformats.org/officeDocument/2006/relationships/hyperlink" Target="http://www.melimde.com/tlfani-ozin-ozi-damituini-filimi-teoriyali-negizderi-nauchno-t.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elimde.com/2015-jildi-1-atarinda-kshine-enetin-azastan-respublikasini-eki.html" TargetMode="External"/><Relationship Id="rId14" Type="http://schemas.openxmlformats.org/officeDocument/2006/relationships/hyperlink" Target="http://www.melimde.com/sabati-tairibi-kolder-men-bogender-sabati-masat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167</Pages>
  <Words>61767</Words>
  <Characters>352076</Characters>
  <Application>Microsoft Office Word</Application>
  <DocSecurity>0</DocSecurity>
  <Lines>2933</Lines>
  <Paragraphs>826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2018-05-30T02:36:00Z</dcterms:created>
  <dcterms:modified xsi:type="dcterms:W3CDTF">2018-06-05T17:46:00Z</dcterms:modified>
</cp:coreProperties>
</file>